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66A3" w:rsidRPr="00F3675E" w:rsidRDefault="007866A3" w:rsidP="00A14D02">
      <w:pPr>
        <w:pStyle w:val="1"/>
        <w:numPr>
          <w:ilvl w:val="0"/>
          <w:numId w:val="0"/>
        </w:numPr>
        <w:tabs>
          <w:tab w:val="left" w:pos="0"/>
        </w:tabs>
        <w:ind w:firstLine="567"/>
        <w:jc w:val="both"/>
        <w:rPr>
          <w:szCs w:val="28"/>
        </w:rPr>
      </w:pPr>
      <w:bookmarkStart w:id="0" w:name="_GoBack"/>
      <w:bookmarkEnd w:id="0"/>
    </w:p>
    <w:p w:rsidR="007866A3" w:rsidRPr="00F3675E" w:rsidRDefault="007866A3" w:rsidP="00144EF3">
      <w:pPr>
        <w:rPr>
          <w:sz w:val="28"/>
        </w:rPr>
      </w:pPr>
    </w:p>
    <w:p w:rsidR="007866A3" w:rsidRPr="00F3675E" w:rsidRDefault="007866A3" w:rsidP="0016508D">
      <w:pPr>
        <w:jc w:val="center"/>
        <w:rPr>
          <w:sz w:val="28"/>
        </w:rPr>
      </w:pPr>
      <w:r w:rsidRPr="00F3675E">
        <w:rPr>
          <w:sz w:val="28"/>
        </w:rPr>
        <w:t>СОДЕРЖАНИЕ</w:t>
      </w:r>
    </w:p>
    <w:p w:rsidR="007866A3" w:rsidRPr="001D36FF" w:rsidRDefault="007866A3" w:rsidP="0016508D">
      <w:pPr>
        <w:jc w:val="center"/>
        <w:rPr>
          <w:sz w:val="28"/>
        </w:rPr>
      </w:pPr>
    </w:p>
    <w:p w:rsidR="007866A3" w:rsidRPr="00F3675E" w:rsidRDefault="007866A3" w:rsidP="006A1834">
      <w:pPr>
        <w:pStyle w:val="24"/>
        <w:shd w:val="clear" w:color="auto" w:fill="auto"/>
        <w:spacing w:after="0" w:line="240" w:lineRule="auto"/>
        <w:ind w:left="280"/>
        <w:rPr>
          <w:sz w:val="28"/>
          <w:szCs w:val="28"/>
        </w:rPr>
      </w:pPr>
    </w:p>
    <w:tbl>
      <w:tblPr>
        <w:tblW w:w="9360" w:type="dxa"/>
        <w:tblInd w:w="108" w:type="dxa"/>
        <w:tblLayout w:type="fixed"/>
        <w:tblLook w:val="01E0" w:firstRow="1" w:lastRow="1" w:firstColumn="1" w:lastColumn="1" w:noHBand="0" w:noVBand="0"/>
      </w:tblPr>
      <w:tblGrid>
        <w:gridCol w:w="720"/>
        <w:gridCol w:w="8100"/>
        <w:gridCol w:w="540"/>
      </w:tblGrid>
      <w:tr w:rsidR="007866A3" w:rsidRPr="00A22410" w:rsidTr="0055068E">
        <w:trPr>
          <w:trHeight w:val="170"/>
        </w:trPr>
        <w:tc>
          <w:tcPr>
            <w:tcW w:w="8820" w:type="dxa"/>
            <w:gridSpan w:val="2"/>
          </w:tcPr>
          <w:p w:rsidR="007866A3" w:rsidRDefault="007866A3" w:rsidP="0055068E">
            <w:pPr>
              <w:rPr>
                <w:sz w:val="28"/>
                <w:szCs w:val="28"/>
              </w:rPr>
            </w:pPr>
            <w:r>
              <w:rPr>
                <w:sz w:val="28"/>
                <w:szCs w:val="28"/>
              </w:rPr>
              <w:t>Введение…………………………………………...……………….………..</w:t>
            </w:r>
          </w:p>
        </w:tc>
        <w:tc>
          <w:tcPr>
            <w:tcW w:w="540" w:type="dxa"/>
          </w:tcPr>
          <w:p w:rsidR="007866A3" w:rsidRPr="00A22410" w:rsidRDefault="007866A3" w:rsidP="0055068E">
            <w:pPr>
              <w:jc w:val="center"/>
              <w:rPr>
                <w:sz w:val="28"/>
                <w:szCs w:val="28"/>
              </w:rPr>
            </w:pPr>
          </w:p>
        </w:tc>
      </w:tr>
      <w:tr w:rsidR="007866A3" w:rsidRPr="00A22410" w:rsidTr="0055068E">
        <w:trPr>
          <w:trHeight w:val="435"/>
        </w:trPr>
        <w:tc>
          <w:tcPr>
            <w:tcW w:w="720" w:type="dxa"/>
          </w:tcPr>
          <w:p w:rsidR="007866A3" w:rsidRPr="00A22410" w:rsidRDefault="007866A3" w:rsidP="0055068E">
            <w:pPr>
              <w:rPr>
                <w:sz w:val="28"/>
                <w:szCs w:val="28"/>
              </w:rPr>
            </w:pPr>
            <w:r>
              <w:rPr>
                <w:sz w:val="28"/>
                <w:szCs w:val="28"/>
              </w:rPr>
              <w:t>1</w:t>
            </w:r>
          </w:p>
        </w:tc>
        <w:tc>
          <w:tcPr>
            <w:tcW w:w="8100" w:type="dxa"/>
          </w:tcPr>
          <w:p w:rsidR="007866A3" w:rsidRPr="00A22410" w:rsidRDefault="007866A3" w:rsidP="0055068E">
            <w:pPr>
              <w:rPr>
                <w:sz w:val="28"/>
                <w:szCs w:val="28"/>
              </w:rPr>
            </w:pPr>
            <w:r w:rsidRPr="004511CE">
              <w:rPr>
                <w:sz w:val="28"/>
                <w:szCs w:val="28"/>
              </w:rPr>
              <w:t>Лабораторная работа «Испытание электромагнитного реле 40»</w:t>
            </w:r>
            <w:r>
              <w:rPr>
                <w:sz w:val="28"/>
                <w:szCs w:val="28"/>
              </w:rPr>
              <w:t xml:space="preserve">                                 </w:t>
            </w:r>
          </w:p>
        </w:tc>
        <w:tc>
          <w:tcPr>
            <w:tcW w:w="540" w:type="dxa"/>
          </w:tcPr>
          <w:p w:rsidR="007866A3" w:rsidRPr="00A22410" w:rsidRDefault="007866A3" w:rsidP="0055068E">
            <w:pPr>
              <w:jc w:val="center"/>
              <w:rPr>
                <w:sz w:val="28"/>
                <w:szCs w:val="28"/>
              </w:rPr>
            </w:pPr>
          </w:p>
        </w:tc>
      </w:tr>
      <w:tr w:rsidR="007866A3" w:rsidRPr="00A22410" w:rsidTr="0055068E">
        <w:trPr>
          <w:trHeight w:val="435"/>
        </w:trPr>
        <w:tc>
          <w:tcPr>
            <w:tcW w:w="720" w:type="dxa"/>
          </w:tcPr>
          <w:p w:rsidR="007866A3" w:rsidRPr="00A22410" w:rsidRDefault="007866A3" w:rsidP="0055068E">
            <w:pPr>
              <w:rPr>
                <w:sz w:val="28"/>
                <w:szCs w:val="28"/>
              </w:rPr>
            </w:pPr>
            <w:r>
              <w:rPr>
                <w:sz w:val="28"/>
                <w:szCs w:val="28"/>
              </w:rPr>
              <w:t>2</w:t>
            </w:r>
          </w:p>
        </w:tc>
        <w:tc>
          <w:tcPr>
            <w:tcW w:w="8100" w:type="dxa"/>
          </w:tcPr>
          <w:p w:rsidR="007866A3" w:rsidRPr="00A22410" w:rsidRDefault="007866A3" w:rsidP="0055068E">
            <w:pPr>
              <w:rPr>
                <w:sz w:val="28"/>
                <w:szCs w:val="28"/>
              </w:rPr>
            </w:pPr>
            <w:r w:rsidRPr="004511CE">
              <w:rPr>
                <w:sz w:val="28"/>
                <w:szCs w:val="28"/>
              </w:rPr>
              <w:t xml:space="preserve">Лабораторная работа «Исследование земляной защиты РТЗ51» </w:t>
            </w:r>
            <w:r>
              <w:rPr>
                <w:sz w:val="28"/>
                <w:szCs w:val="28"/>
              </w:rPr>
              <w:t xml:space="preserve">                              </w:t>
            </w:r>
          </w:p>
        </w:tc>
        <w:tc>
          <w:tcPr>
            <w:tcW w:w="540" w:type="dxa"/>
          </w:tcPr>
          <w:p w:rsidR="007866A3" w:rsidRPr="00A22410" w:rsidRDefault="007866A3" w:rsidP="0055068E">
            <w:pPr>
              <w:jc w:val="center"/>
              <w:rPr>
                <w:sz w:val="28"/>
                <w:szCs w:val="28"/>
              </w:rPr>
            </w:pPr>
          </w:p>
        </w:tc>
      </w:tr>
      <w:tr w:rsidR="007866A3" w:rsidRPr="00A22410" w:rsidTr="0055068E">
        <w:trPr>
          <w:trHeight w:val="435"/>
        </w:trPr>
        <w:tc>
          <w:tcPr>
            <w:tcW w:w="720" w:type="dxa"/>
          </w:tcPr>
          <w:p w:rsidR="007866A3" w:rsidRPr="00A22410" w:rsidRDefault="007866A3" w:rsidP="0055068E">
            <w:pPr>
              <w:rPr>
                <w:sz w:val="28"/>
                <w:szCs w:val="28"/>
              </w:rPr>
            </w:pPr>
            <w:r>
              <w:rPr>
                <w:sz w:val="28"/>
                <w:szCs w:val="28"/>
              </w:rPr>
              <w:t>3</w:t>
            </w:r>
          </w:p>
        </w:tc>
        <w:tc>
          <w:tcPr>
            <w:tcW w:w="8100" w:type="dxa"/>
          </w:tcPr>
          <w:p w:rsidR="007866A3" w:rsidRDefault="007866A3" w:rsidP="000228FC">
            <w:pPr>
              <w:tabs>
                <w:tab w:val="left" w:pos="8222"/>
              </w:tabs>
              <w:ind w:right="-503"/>
              <w:rPr>
                <w:sz w:val="28"/>
                <w:szCs w:val="28"/>
              </w:rPr>
            </w:pPr>
            <w:r w:rsidRPr="004511CE">
              <w:rPr>
                <w:sz w:val="28"/>
                <w:szCs w:val="28"/>
              </w:rPr>
              <w:t>Лабораторная работа «Изучение срабатывания максимально токовой</w:t>
            </w:r>
          </w:p>
          <w:p w:rsidR="007866A3" w:rsidRPr="00A22410" w:rsidRDefault="007866A3" w:rsidP="000228FC">
            <w:pPr>
              <w:rPr>
                <w:sz w:val="28"/>
                <w:szCs w:val="28"/>
              </w:rPr>
            </w:pPr>
            <w:r w:rsidRPr="004511CE">
              <w:rPr>
                <w:sz w:val="28"/>
                <w:szCs w:val="28"/>
              </w:rPr>
              <w:t xml:space="preserve"> отсечки на реле РТ40»</w:t>
            </w:r>
            <w:r>
              <w:rPr>
                <w:sz w:val="28"/>
                <w:szCs w:val="28"/>
              </w:rPr>
              <w:t xml:space="preserve">                                                                                                      </w:t>
            </w:r>
          </w:p>
        </w:tc>
        <w:tc>
          <w:tcPr>
            <w:tcW w:w="540" w:type="dxa"/>
          </w:tcPr>
          <w:p w:rsidR="007866A3" w:rsidRPr="00A22410" w:rsidRDefault="007866A3" w:rsidP="0055068E">
            <w:pPr>
              <w:jc w:val="center"/>
              <w:rPr>
                <w:sz w:val="28"/>
                <w:szCs w:val="28"/>
              </w:rPr>
            </w:pPr>
          </w:p>
        </w:tc>
      </w:tr>
      <w:tr w:rsidR="007866A3" w:rsidRPr="00A22410" w:rsidTr="0055068E">
        <w:trPr>
          <w:trHeight w:val="435"/>
        </w:trPr>
        <w:tc>
          <w:tcPr>
            <w:tcW w:w="720" w:type="dxa"/>
          </w:tcPr>
          <w:p w:rsidR="007866A3" w:rsidRPr="00A22410" w:rsidRDefault="007866A3" w:rsidP="0055068E">
            <w:pPr>
              <w:rPr>
                <w:sz w:val="28"/>
                <w:szCs w:val="28"/>
              </w:rPr>
            </w:pPr>
            <w:r>
              <w:rPr>
                <w:sz w:val="28"/>
                <w:szCs w:val="28"/>
              </w:rPr>
              <w:t>4</w:t>
            </w:r>
          </w:p>
        </w:tc>
        <w:tc>
          <w:tcPr>
            <w:tcW w:w="8100" w:type="dxa"/>
          </w:tcPr>
          <w:p w:rsidR="007866A3" w:rsidRPr="00A22410" w:rsidRDefault="007866A3" w:rsidP="0055068E">
            <w:pPr>
              <w:rPr>
                <w:sz w:val="28"/>
                <w:szCs w:val="28"/>
              </w:rPr>
            </w:pPr>
            <w:r w:rsidRPr="004511CE">
              <w:rPr>
                <w:sz w:val="28"/>
                <w:szCs w:val="28"/>
              </w:rPr>
              <w:t>Лабораторная работа</w:t>
            </w:r>
            <w:r>
              <w:rPr>
                <w:sz w:val="28"/>
                <w:szCs w:val="28"/>
              </w:rPr>
              <w:t xml:space="preserve"> «И</w:t>
            </w:r>
            <w:r w:rsidRPr="004511CE">
              <w:rPr>
                <w:sz w:val="28"/>
                <w:szCs w:val="28"/>
              </w:rPr>
              <w:t xml:space="preserve">спытание и изучение реле времени </w:t>
            </w:r>
            <w:r>
              <w:rPr>
                <w:sz w:val="28"/>
                <w:szCs w:val="28"/>
              </w:rPr>
              <w:t>РСВ</w:t>
            </w:r>
            <w:r w:rsidRPr="004511CE">
              <w:rPr>
                <w:sz w:val="28"/>
                <w:szCs w:val="28"/>
              </w:rPr>
              <w:t xml:space="preserve">-13» </w:t>
            </w:r>
            <w:r>
              <w:rPr>
                <w:sz w:val="28"/>
                <w:szCs w:val="28"/>
              </w:rPr>
              <w:t xml:space="preserve">                    </w:t>
            </w:r>
          </w:p>
        </w:tc>
        <w:tc>
          <w:tcPr>
            <w:tcW w:w="540" w:type="dxa"/>
          </w:tcPr>
          <w:p w:rsidR="007866A3" w:rsidRPr="00A22410" w:rsidRDefault="007866A3" w:rsidP="0055068E">
            <w:pPr>
              <w:jc w:val="center"/>
              <w:rPr>
                <w:sz w:val="28"/>
                <w:szCs w:val="28"/>
              </w:rPr>
            </w:pPr>
          </w:p>
        </w:tc>
      </w:tr>
      <w:tr w:rsidR="007866A3" w:rsidRPr="00A22410" w:rsidTr="0055068E">
        <w:trPr>
          <w:trHeight w:val="435"/>
        </w:trPr>
        <w:tc>
          <w:tcPr>
            <w:tcW w:w="720" w:type="dxa"/>
          </w:tcPr>
          <w:p w:rsidR="007866A3" w:rsidRPr="00A22410" w:rsidRDefault="007866A3" w:rsidP="0055068E">
            <w:pPr>
              <w:rPr>
                <w:sz w:val="28"/>
                <w:szCs w:val="28"/>
              </w:rPr>
            </w:pPr>
            <w:r>
              <w:rPr>
                <w:sz w:val="28"/>
                <w:szCs w:val="28"/>
              </w:rPr>
              <w:t>5</w:t>
            </w:r>
          </w:p>
        </w:tc>
        <w:tc>
          <w:tcPr>
            <w:tcW w:w="8100" w:type="dxa"/>
          </w:tcPr>
          <w:p w:rsidR="007866A3" w:rsidRPr="00A22410" w:rsidRDefault="007866A3" w:rsidP="000228FC">
            <w:pPr>
              <w:ind w:right="1057"/>
              <w:rPr>
                <w:sz w:val="28"/>
                <w:szCs w:val="28"/>
              </w:rPr>
            </w:pPr>
            <w:r w:rsidRPr="004511CE">
              <w:rPr>
                <w:sz w:val="28"/>
                <w:szCs w:val="28"/>
              </w:rPr>
              <w:t>Лабораторная работа</w:t>
            </w:r>
            <w:r>
              <w:rPr>
                <w:sz w:val="28"/>
                <w:szCs w:val="28"/>
              </w:rPr>
              <w:t xml:space="preserve"> «И</w:t>
            </w:r>
            <w:r w:rsidRPr="004511CE">
              <w:rPr>
                <w:sz w:val="28"/>
                <w:szCs w:val="28"/>
              </w:rPr>
              <w:t xml:space="preserve">зучение срабатывания максимально токовой защиты на реле </w:t>
            </w:r>
            <w:r>
              <w:rPr>
                <w:sz w:val="28"/>
                <w:szCs w:val="28"/>
              </w:rPr>
              <w:t>РТ</w:t>
            </w:r>
            <w:r w:rsidRPr="004511CE">
              <w:rPr>
                <w:sz w:val="28"/>
                <w:szCs w:val="28"/>
              </w:rPr>
              <w:t>40»</w:t>
            </w:r>
            <w:r>
              <w:rPr>
                <w:sz w:val="28"/>
                <w:szCs w:val="28"/>
              </w:rPr>
              <w:t xml:space="preserve">                                                                                                       </w:t>
            </w:r>
          </w:p>
        </w:tc>
        <w:tc>
          <w:tcPr>
            <w:tcW w:w="540" w:type="dxa"/>
          </w:tcPr>
          <w:p w:rsidR="007866A3" w:rsidRPr="00A22410" w:rsidRDefault="007866A3" w:rsidP="0055068E">
            <w:pPr>
              <w:jc w:val="center"/>
              <w:rPr>
                <w:sz w:val="28"/>
                <w:szCs w:val="28"/>
              </w:rPr>
            </w:pPr>
          </w:p>
        </w:tc>
      </w:tr>
      <w:tr w:rsidR="007866A3" w:rsidRPr="00A22410" w:rsidTr="0055068E">
        <w:trPr>
          <w:trHeight w:val="435"/>
        </w:trPr>
        <w:tc>
          <w:tcPr>
            <w:tcW w:w="720" w:type="dxa"/>
          </w:tcPr>
          <w:p w:rsidR="007866A3" w:rsidRDefault="007866A3" w:rsidP="0055068E">
            <w:pPr>
              <w:rPr>
                <w:sz w:val="28"/>
                <w:szCs w:val="28"/>
              </w:rPr>
            </w:pPr>
            <w:r>
              <w:rPr>
                <w:sz w:val="28"/>
                <w:szCs w:val="28"/>
              </w:rPr>
              <w:t>6</w:t>
            </w:r>
          </w:p>
        </w:tc>
        <w:tc>
          <w:tcPr>
            <w:tcW w:w="8100" w:type="dxa"/>
          </w:tcPr>
          <w:p w:rsidR="007866A3" w:rsidRPr="00A22410" w:rsidRDefault="007866A3" w:rsidP="0055068E">
            <w:pPr>
              <w:rPr>
                <w:sz w:val="28"/>
                <w:szCs w:val="28"/>
              </w:rPr>
            </w:pPr>
            <w:r w:rsidRPr="004511CE">
              <w:rPr>
                <w:sz w:val="28"/>
                <w:szCs w:val="28"/>
              </w:rPr>
              <w:t>Лабораторная работа «</w:t>
            </w:r>
            <w:r>
              <w:rPr>
                <w:sz w:val="28"/>
                <w:szCs w:val="28"/>
              </w:rPr>
              <w:t>Д</w:t>
            </w:r>
            <w:r w:rsidRPr="004511CE">
              <w:rPr>
                <w:sz w:val="28"/>
                <w:szCs w:val="28"/>
              </w:rPr>
              <w:t>ифференциальная защита</w:t>
            </w:r>
            <w:r>
              <w:rPr>
                <w:sz w:val="28"/>
                <w:szCs w:val="28"/>
              </w:rPr>
              <w:t xml:space="preserve"> </w:t>
            </w:r>
            <w:r w:rsidRPr="004511CE">
              <w:rPr>
                <w:sz w:val="28"/>
                <w:szCs w:val="28"/>
              </w:rPr>
              <w:t xml:space="preserve">трансформаторов» </w:t>
            </w:r>
            <w:r>
              <w:rPr>
                <w:sz w:val="28"/>
                <w:szCs w:val="28"/>
              </w:rPr>
              <w:t xml:space="preserve">    </w:t>
            </w:r>
          </w:p>
        </w:tc>
        <w:tc>
          <w:tcPr>
            <w:tcW w:w="540" w:type="dxa"/>
          </w:tcPr>
          <w:p w:rsidR="007866A3" w:rsidRPr="00A22410" w:rsidRDefault="007866A3" w:rsidP="0055068E">
            <w:pPr>
              <w:jc w:val="center"/>
              <w:rPr>
                <w:sz w:val="28"/>
                <w:szCs w:val="28"/>
              </w:rPr>
            </w:pPr>
          </w:p>
        </w:tc>
      </w:tr>
      <w:tr w:rsidR="007866A3" w:rsidRPr="00A22410" w:rsidTr="0055068E">
        <w:trPr>
          <w:trHeight w:val="435"/>
        </w:trPr>
        <w:tc>
          <w:tcPr>
            <w:tcW w:w="720" w:type="dxa"/>
          </w:tcPr>
          <w:p w:rsidR="007866A3" w:rsidRDefault="007866A3" w:rsidP="0055068E">
            <w:pPr>
              <w:rPr>
                <w:sz w:val="28"/>
                <w:szCs w:val="28"/>
              </w:rPr>
            </w:pPr>
            <w:r>
              <w:rPr>
                <w:sz w:val="28"/>
                <w:szCs w:val="28"/>
              </w:rPr>
              <w:t>7</w:t>
            </w:r>
          </w:p>
        </w:tc>
        <w:tc>
          <w:tcPr>
            <w:tcW w:w="8100" w:type="dxa"/>
          </w:tcPr>
          <w:p w:rsidR="007866A3" w:rsidRPr="00A22410" w:rsidRDefault="007866A3" w:rsidP="0055068E">
            <w:pPr>
              <w:rPr>
                <w:sz w:val="28"/>
                <w:szCs w:val="28"/>
              </w:rPr>
            </w:pPr>
            <w:r w:rsidRPr="004511CE">
              <w:rPr>
                <w:sz w:val="28"/>
                <w:szCs w:val="28"/>
              </w:rPr>
              <w:t xml:space="preserve">Лабораторная работа </w:t>
            </w:r>
            <w:r w:rsidRPr="004511CE">
              <w:rPr>
                <w:color w:val="000000"/>
                <w:sz w:val="28"/>
                <w:szCs w:val="28"/>
              </w:rPr>
              <w:t>«</w:t>
            </w:r>
            <w:r>
              <w:rPr>
                <w:color w:val="000000"/>
                <w:sz w:val="28"/>
                <w:szCs w:val="28"/>
              </w:rPr>
              <w:t>С</w:t>
            </w:r>
            <w:r w:rsidRPr="00F3675E">
              <w:rPr>
                <w:color w:val="000000"/>
                <w:sz w:val="28"/>
                <w:szCs w:val="28"/>
              </w:rPr>
              <w:t>хемы соединения обмоток трансформаторов</w:t>
            </w:r>
            <w:r>
              <w:rPr>
                <w:color w:val="000000"/>
                <w:sz w:val="28"/>
                <w:szCs w:val="28"/>
              </w:rPr>
              <w:t xml:space="preserve"> </w:t>
            </w:r>
            <w:r w:rsidRPr="00F3675E">
              <w:rPr>
                <w:color w:val="000000"/>
                <w:sz w:val="28"/>
                <w:szCs w:val="28"/>
              </w:rPr>
              <w:t>тока»</w:t>
            </w:r>
          </w:p>
        </w:tc>
        <w:tc>
          <w:tcPr>
            <w:tcW w:w="540" w:type="dxa"/>
          </w:tcPr>
          <w:p w:rsidR="007866A3" w:rsidRPr="00A22410" w:rsidRDefault="007866A3" w:rsidP="0055068E">
            <w:pPr>
              <w:jc w:val="center"/>
              <w:rPr>
                <w:sz w:val="28"/>
                <w:szCs w:val="28"/>
              </w:rPr>
            </w:pPr>
          </w:p>
        </w:tc>
      </w:tr>
      <w:tr w:rsidR="007866A3" w:rsidRPr="00A22410" w:rsidTr="0055068E">
        <w:trPr>
          <w:trHeight w:val="435"/>
        </w:trPr>
        <w:tc>
          <w:tcPr>
            <w:tcW w:w="720" w:type="dxa"/>
          </w:tcPr>
          <w:p w:rsidR="007866A3" w:rsidRDefault="007866A3" w:rsidP="0055068E">
            <w:pPr>
              <w:rPr>
                <w:sz w:val="28"/>
                <w:szCs w:val="28"/>
              </w:rPr>
            </w:pPr>
            <w:r>
              <w:rPr>
                <w:sz w:val="28"/>
                <w:szCs w:val="28"/>
              </w:rPr>
              <w:t>8</w:t>
            </w:r>
          </w:p>
        </w:tc>
        <w:tc>
          <w:tcPr>
            <w:tcW w:w="8100" w:type="dxa"/>
          </w:tcPr>
          <w:p w:rsidR="007866A3" w:rsidRPr="004511CE" w:rsidRDefault="007866A3" w:rsidP="0055068E">
            <w:pPr>
              <w:rPr>
                <w:sz w:val="28"/>
                <w:szCs w:val="28"/>
              </w:rPr>
            </w:pPr>
            <w:r>
              <w:rPr>
                <w:color w:val="000000"/>
                <w:sz w:val="28"/>
                <w:szCs w:val="28"/>
              </w:rPr>
              <w:t xml:space="preserve">Лабораторная работа «Испытание промежуточных и указательных реле»             </w:t>
            </w:r>
          </w:p>
        </w:tc>
        <w:tc>
          <w:tcPr>
            <w:tcW w:w="540" w:type="dxa"/>
          </w:tcPr>
          <w:p w:rsidR="007866A3" w:rsidRPr="00A22410" w:rsidRDefault="007866A3" w:rsidP="0055068E">
            <w:pPr>
              <w:jc w:val="center"/>
              <w:rPr>
                <w:sz w:val="28"/>
                <w:szCs w:val="28"/>
              </w:rPr>
            </w:pPr>
          </w:p>
        </w:tc>
      </w:tr>
      <w:tr w:rsidR="007866A3" w:rsidRPr="00A22410" w:rsidTr="0055068E">
        <w:trPr>
          <w:trHeight w:val="435"/>
        </w:trPr>
        <w:tc>
          <w:tcPr>
            <w:tcW w:w="720" w:type="dxa"/>
          </w:tcPr>
          <w:p w:rsidR="007866A3" w:rsidRDefault="007866A3" w:rsidP="0055068E">
            <w:pPr>
              <w:rPr>
                <w:sz w:val="28"/>
                <w:szCs w:val="28"/>
              </w:rPr>
            </w:pPr>
            <w:r>
              <w:rPr>
                <w:sz w:val="28"/>
                <w:szCs w:val="28"/>
              </w:rPr>
              <w:t>9</w:t>
            </w:r>
          </w:p>
        </w:tc>
        <w:tc>
          <w:tcPr>
            <w:tcW w:w="8100" w:type="dxa"/>
          </w:tcPr>
          <w:p w:rsidR="007866A3" w:rsidRPr="004511CE" w:rsidRDefault="007866A3" w:rsidP="0055068E">
            <w:pPr>
              <w:rPr>
                <w:sz w:val="28"/>
                <w:szCs w:val="28"/>
              </w:rPr>
            </w:pPr>
            <w:r w:rsidRPr="000228FC">
              <w:rPr>
                <w:bCs/>
                <w:sz w:val="28"/>
                <w:szCs w:val="28"/>
              </w:rPr>
              <w:t xml:space="preserve">Лабораторная работа </w:t>
            </w:r>
            <w:r w:rsidRPr="000228FC">
              <w:rPr>
                <w:bCs/>
                <w:iCs/>
                <w:sz w:val="28"/>
              </w:rPr>
              <w:t>«Испытание индукционного реле тока»</w:t>
            </w:r>
            <w:r>
              <w:rPr>
                <w:rStyle w:val="af3"/>
                <w:i w:val="0"/>
                <w:szCs w:val="28"/>
              </w:rPr>
              <w:t xml:space="preserve">                                 </w:t>
            </w:r>
          </w:p>
        </w:tc>
        <w:tc>
          <w:tcPr>
            <w:tcW w:w="540" w:type="dxa"/>
          </w:tcPr>
          <w:p w:rsidR="007866A3" w:rsidRPr="00A22410" w:rsidRDefault="007866A3" w:rsidP="0055068E">
            <w:pPr>
              <w:jc w:val="center"/>
              <w:rPr>
                <w:sz w:val="28"/>
                <w:szCs w:val="28"/>
              </w:rPr>
            </w:pPr>
          </w:p>
        </w:tc>
      </w:tr>
      <w:tr w:rsidR="007866A3" w:rsidRPr="00A22410" w:rsidTr="0055068E">
        <w:trPr>
          <w:trHeight w:val="435"/>
        </w:trPr>
        <w:tc>
          <w:tcPr>
            <w:tcW w:w="720" w:type="dxa"/>
          </w:tcPr>
          <w:p w:rsidR="007866A3" w:rsidRDefault="007866A3" w:rsidP="0055068E">
            <w:pPr>
              <w:rPr>
                <w:sz w:val="28"/>
                <w:szCs w:val="28"/>
              </w:rPr>
            </w:pPr>
            <w:r>
              <w:rPr>
                <w:sz w:val="28"/>
                <w:szCs w:val="28"/>
              </w:rPr>
              <w:t>10</w:t>
            </w:r>
          </w:p>
        </w:tc>
        <w:tc>
          <w:tcPr>
            <w:tcW w:w="8100" w:type="dxa"/>
          </w:tcPr>
          <w:p w:rsidR="007866A3" w:rsidRPr="004511CE" w:rsidRDefault="007866A3" w:rsidP="0055068E">
            <w:pPr>
              <w:rPr>
                <w:sz w:val="28"/>
                <w:szCs w:val="28"/>
              </w:rPr>
            </w:pPr>
            <w:r w:rsidRPr="004511CE">
              <w:rPr>
                <w:sz w:val="28"/>
                <w:szCs w:val="28"/>
              </w:rPr>
              <w:t xml:space="preserve">Лабораторная работа </w:t>
            </w:r>
            <w:r w:rsidRPr="004511CE">
              <w:rPr>
                <w:bCs/>
                <w:sz w:val="28"/>
                <w:szCs w:val="28"/>
              </w:rPr>
              <w:t>«</w:t>
            </w:r>
            <w:r>
              <w:rPr>
                <w:bCs/>
                <w:sz w:val="28"/>
                <w:szCs w:val="28"/>
              </w:rPr>
              <w:t>И</w:t>
            </w:r>
            <w:r w:rsidRPr="004511CE">
              <w:rPr>
                <w:bCs/>
                <w:sz w:val="28"/>
                <w:szCs w:val="28"/>
              </w:rPr>
              <w:t>спытание дифференциальных реле с быстронасыщающимся трансформатором»</w:t>
            </w:r>
            <w:r>
              <w:rPr>
                <w:bCs/>
                <w:sz w:val="28"/>
                <w:szCs w:val="28"/>
              </w:rPr>
              <w:t xml:space="preserve">                               </w:t>
            </w:r>
            <w:r>
              <w:rPr>
                <w:sz w:val="28"/>
                <w:szCs w:val="28"/>
              </w:rPr>
              <w:t xml:space="preserve">                                     </w:t>
            </w:r>
          </w:p>
        </w:tc>
        <w:tc>
          <w:tcPr>
            <w:tcW w:w="540" w:type="dxa"/>
          </w:tcPr>
          <w:p w:rsidR="007866A3" w:rsidRPr="00A22410" w:rsidRDefault="007866A3" w:rsidP="0055068E">
            <w:pPr>
              <w:jc w:val="center"/>
              <w:rPr>
                <w:sz w:val="28"/>
                <w:szCs w:val="28"/>
              </w:rPr>
            </w:pPr>
          </w:p>
        </w:tc>
      </w:tr>
      <w:tr w:rsidR="007866A3" w:rsidRPr="00A22410" w:rsidTr="0055068E">
        <w:trPr>
          <w:trHeight w:val="435"/>
        </w:trPr>
        <w:tc>
          <w:tcPr>
            <w:tcW w:w="720" w:type="dxa"/>
          </w:tcPr>
          <w:p w:rsidR="007866A3" w:rsidRDefault="007866A3" w:rsidP="0055068E">
            <w:pPr>
              <w:rPr>
                <w:sz w:val="28"/>
                <w:szCs w:val="28"/>
              </w:rPr>
            </w:pPr>
            <w:r>
              <w:rPr>
                <w:sz w:val="28"/>
                <w:szCs w:val="28"/>
              </w:rPr>
              <w:t>11</w:t>
            </w:r>
          </w:p>
        </w:tc>
        <w:tc>
          <w:tcPr>
            <w:tcW w:w="8100" w:type="dxa"/>
          </w:tcPr>
          <w:p w:rsidR="007866A3" w:rsidRPr="004511CE" w:rsidRDefault="007866A3" w:rsidP="0055068E">
            <w:pPr>
              <w:rPr>
                <w:sz w:val="28"/>
                <w:szCs w:val="28"/>
              </w:rPr>
            </w:pPr>
            <w:r w:rsidRPr="004511CE">
              <w:rPr>
                <w:sz w:val="28"/>
                <w:szCs w:val="28"/>
              </w:rPr>
              <w:t xml:space="preserve">Лабораторная работа </w:t>
            </w:r>
            <w:r w:rsidRPr="004511CE">
              <w:rPr>
                <w:color w:val="000000"/>
                <w:spacing w:val="10"/>
                <w:sz w:val="28"/>
                <w:szCs w:val="28"/>
              </w:rPr>
              <w:t>«</w:t>
            </w:r>
            <w:r>
              <w:rPr>
                <w:bCs/>
                <w:color w:val="000000"/>
                <w:spacing w:val="10"/>
                <w:sz w:val="28"/>
                <w:szCs w:val="28"/>
              </w:rPr>
              <w:t>З</w:t>
            </w:r>
            <w:r w:rsidRPr="004511CE">
              <w:rPr>
                <w:bCs/>
                <w:color w:val="000000"/>
                <w:spacing w:val="10"/>
                <w:sz w:val="28"/>
                <w:szCs w:val="28"/>
              </w:rPr>
              <w:t>ащита высоковольтного двигателя»</w:t>
            </w:r>
            <w:r>
              <w:rPr>
                <w:bCs/>
                <w:color w:val="000000"/>
                <w:spacing w:val="10"/>
                <w:sz w:val="28"/>
                <w:szCs w:val="28"/>
              </w:rPr>
              <w:t xml:space="preserve">                          </w:t>
            </w:r>
          </w:p>
        </w:tc>
        <w:tc>
          <w:tcPr>
            <w:tcW w:w="540" w:type="dxa"/>
          </w:tcPr>
          <w:p w:rsidR="007866A3" w:rsidRPr="00A22410" w:rsidRDefault="007866A3" w:rsidP="0055068E">
            <w:pPr>
              <w:jc w:val="center"/>
              <w:rPr>
                <w:sz w:val="28"/>
                <w:szCs w:val="28"/>
              </w:rPr>
            </w:pPr>
          </w:p>
        </w:tc>
      </w:tr>
      <w:tr w:rsidR="007866A3" w:rsidRPr="00A22410" w:rsidTr="0055068E">
        <w:trPr>
          <w:trHeight w:val="435"/>
        </w:trPr>
        <w:tc>
          <w:tcPr>
            <w:tcW w:w="8820" w:type="dxa"/>
            <w:gridSpan w:val="2"/>
          </w:tcPr>
          <w:p w:rsidR="007866A3" w:rsidRPr="00A22410" w:rsidRDefault="007866A3" w:rsidP="0055068E">
            <w:pPr>
              <w:rPr>
                <w:sz w:val="28"/>
                <w:szCs w:val="28"/>
              </w:rPr>
            </w:pPr>
            <w:r w:rsidRPr="00A22410">
              <w:rPr>
                <w:sz w:val="28"/>
                <w:szCs w:val="28"/>
              </w:rPr>
              <w:t>Список литературы</w:t>
            </w:r>
            <w:r>
              <w:rPr>
                <w:sz w:val="28"/>
                <w:szCs w:val="28"/>
              </w:rPr>
              <w:t>………………………………………………………….</w:t>
            </w:r>
          </w:p>
        </w:tc>
        <w:tc>
          <w:tcPr>
            <w:tcW w:w="540" w:type="dxa"/>
          </w:tcPr>
          <w:p w:rsidR="007866A3" w:rsidRDefault="007866A3" w:rsidP="0055068E">
            <w:pPr>
              <w:jc w:val="center"/>
              <w:rPr>
                <w:sz w:val="28"/>
                <w:szCs w:val="28"/>
              </w:rPr>
            </w:pPr>
          </w:p>
        </w:tc>
      </w:tr>
    </w:tbl>
    <w:p w:rsidR="007866A3" w:rsidRPr="00F3675E" w:rsidRDefault="007866A3" w:rsidP="006A1834">
      <w:pPr>
        <w:jc w:val="center"/>
        <w:rPr>
          <w:sz w:val="28"/>
          <w:szCs w:val="28"/>
        </w:rPr>
      </w:pPr>
    </w:p>
    <w:p w:rsidR="007866A3" w:rsidRPr="00F3675E" w:rsidRDefault="007866A3" w:rsidP="006A1834">
      <w:pPr>
        <w:jc w:val="center"/>
        <w:rPr>
          <w:sz w:val="28"/>
          <w:szCs w:val="28"/>
        </w:rPr>
      </w:pPr>
    </w:p>
    <w:p w:rsidR="007866A3" w:rsidRPr="005546DD" w:rsidRDefault="007866A3" w:rsidP="006A1834">
      <w:pPr>
        <w:jc w:val="center"/>
        <w:rPr>
          <w:sz w:val="28"/>
          <w:szCs w:val="28"/>
        </w:rPr>
      </w:pPr>
    </w:p>
    <w:p w:rsidR="007866A3" w:rsidRPr="006A1834" w:rsidRDefault="007866A3" w:rsidP="0016508D">
      <w:pPr>
        <w:jc w:val="center"/>
        <w:rPr>
          <w:sz w:val="28"/>
        </w:rPr>
      </w:pPr>
    </w:p>
    <w:p w:rsidR="007866A3" w:rsidRPr="00F3675E" w:rsidRDefault="007866A3" w:rsidP="0016508D">
      <w:pPr>
        <w:pageBreakBefore/>
        <w:jc w:val="center"/>
        <w:rPr>
          <w:sz w:val="28"/>
          <w:szCs w:val="28"/>
        </w:rPr>
      </w:pPr>
      <w:r w:rsidRPr="00F3675E">
        <w:rPr>
          <w:sz w:val="28"/>
          <w:szCs w:val="28"/>
        </w:rPr>
        <w:lastRenderedPageBreak/>
        <w:t>ВВЕДЕНИЕ</w:t>
      </w: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r>
        <w:rPr>
          <w:sz w:val="28"/>
        </w:rPr>
        <w:t xml:space="preserve">Релейная защита и автоматика </w:t>
      </w:r>
      <w:r w:rsidRPr="00F3675E">
        <w:rPr>
          <w:sz w:val="28"/>
        </w:rPr>
        <w:t>явля</w:t>
      </w:r>
      <w:r>
        <w:rPr>
          <w:sz w:val="28"/>
        </w:rPr>
        <w:t>ется одной из важнейших профилирующих</w:t>
      </w:r>
      <w:r w:rsidRPr="00F3675E">
        <w:rPr>
          <w:sz w:val="28"/>
        </w:rPr>
        <w:t xml:space="preserve"> дисциплин </w:t>
      </w:r>
      <w:r>
        <w:rPr>
          <w:sz w:val="28"/>
        </w:rPr>
        <w:t>специальности электроэнергетика в</w:t>
      </w:r>
      <w:r w:rsidRPr="00F3675E">
        <w:rPr>
          <w:sz w:val="28"/>
        </w:rPr>
        <w:t xml:space="preserve"> ву</w:t>
      </w:r>
      <w:r>
        <w:rPr>
          <w:sz w:val="28"/>
        </w:rPr>
        <w:t>зах</w:t>
      </w:r>
      <w:r w:rsidRPr="00F3675E">
        <w:rPr>
          <w:sz w:val="28"/>
        </w:rPr>
        <w:t>.</w:t>
      </w:r>
    </w:p>
    <w:p w:rsidR="007866A3" w:rsidRPr="00F3675E" w:rsidRDefault="007866A3" w:rsidP="00C92D7B">
      <w:pPr>
        <w:ind w:firstLine="709"/>
        <w:jc w:val="both"/>
        <w:rPr>
          <w:sz w:val="28"/>
          <w:szCs w:val="28"/>
        </w:rPr>
      </w:pPr>
      <w:r w:rsidRPr="00F3675E">
        <w:rPr>
          <w:sz w:val="28"/>
        </w:rPr>
        <w:t xml:space="preserve">Целью настоящих методических указаний является обучение навыкам и способам </w:t>
      </w:r>
      <w:r>
        <w:rPr>
          <w:sz w:val="28"/>
        </w:rPr>
        <w:t>работы с различными видами токовых, микропроцессорных реле, а также измерительными трансформаторами</w:t>
      </w:r>
      <w:r w:rsidRPr="00F3675E">
        <w:rPr>
          <w:sz w:val="28"/>
        </w:rPr>
        <w:t xml:space="preserve"> для анализа режимов в электрических цепях</w:t>
      </w:r>
      <w:r>
        <w:rPr>
          <w:sz w:val="28"/>
        </w:rPr>
        <w:t xml:space="preserve"> и устранения коротких замыканий</w:t>
      </w:r>
      <w:r w:rsidRPr="00F3675E">
        <w:rPr>
          <w:sz w:val="28"/>
        </w:rPr>
        <w:t>.</w:t>
      </w:r>
    </w:p>
    <w:p w:rsidR="007866A3" w:rsidRPr="00F3675E" w:rsidRDefault="007866A3" w:rsidP="00C92D7B">
      <w:pPr>
        <w:ind w:firstLine="720"/>
        <w:jc w:val="both"/>
        <w:rPr>
          <w:sz w:val="28"/>
          <w:szCs w:val="28"/>
        </w:rPr>
      </w:pPr>
      <w:r w:rsidRPr="00F3675E">
        <w:rPr>
          <w:sz w:val="28"/>
          <w:szCs w:val="28"/>
        </w:rPr>
        <w:t xml:space="preserve">Практическая реализация лабораторных занятий на кафедре «Промышленная энергетика» обеспечивается персональным компьютером с использованием </w:t>
      </w:r>
      <w:r>
        <w:rPr>
          <w:sz w:val="28"/>
          <w:szCs w:val="28"/>
        </w:rPr>
        <w:t>реле</w:t>
      </w:r>
      <w:r w:rsidRPr="00F3675E">
        <w:rPr>
          <w:sz w:val="28"/>
          <w:szCs w:val="28"/>
        </w:rPr>
        <w:t xml:space="preserve"> «</w:t>
      </w:r>
      <w:r>
        <w:rPr>
          <w:sz w:val="28"/>
          <w:szCs w:val="28"/>
          <w:lang w:val="en-US"/>
        </w:rPr>
        <w:t>MicomP</w:t>
      </w:r>
      <w:r w:rsidRPr="004929A8">
        <w:rPr>
          <w:sz w:val="28"/>
          <w:szCs w:val="28"/>
        </w:rPr>
        <w:t>123</w:t>
      </w:r>
      <w:r w:rsidRPr="00F3675E">
        <w:rPr>
          <w:sz w:val="28"/>
          <w:szCs w:val="28"/>
        </w:rPr>
        <w:t>»</w:t>
      </w:r>
      <w:r w:rsidRPr="004929A8">
        <w:rPr>
          <w:sz w:val="28"/>
          <w:szCs w:val="28"/>
        </w:rPr>
        <w:t xml:space="preserve"> и </w:t>
      </w:r>
      <w:r w:rsidRPr="00F3675E">
        <w:rPr>
          <w:sz w:val="28"/>
          <w:szCs w:val="28"/>
        </w:rPr>
        <w:t>«</w:t>
      </w:r>
      <w:r>
        <w:rPr>
          <w:sz w:val="28"/>
          <w:szCs w:val="28"/>
          <w:lang w:val="en-US"/>
        </w:rPr>
        <w:t>Siprotec</w:t>
      </w:r>
      <w:r>
        <w:rPr>
          <w:sz w:val="28"/>
          <w:szCs w:val="28"/>
        </w:rPr>
        <w:t>»</w:t>
      </w:r>
      <w:r w:rsidRPr="00F3675E">
        <w:rPr>
          <w:sz w:val="28"/>
          <w:szCs w:val="28"/>
        </w:rPr>
        <w:t>.</w:t>
      </w: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C92D7B">
      <w:pPr>
        <w:ind w:firstLine="720"/>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Pr="00F3675E" w:rsidRDefault="007866A3" w:rsidP="000C0742">
      <w:pPr>
        <w:jc w:val="both"/>
        <w:rPr>
          <w:sz w:val="28"/>
          <w:szCs w:val="28"/>
        </w:rPr>
      </w:pPr>
    </w:p>
    <w:p w:rsidR="007866A3" w:rsidRDefault="007866A3" w:rsidP="000C0742">
      <w:pPr>
        <w:jc w:val="both"/>
        <w:rPr>
          <w:sz w:val="28"/>
          <w:szCs w:val="28"/>
        </w:rPr>
      </w:pPr>
      <w:r w:rsidRPr="00F3675E">
        <w:rPr>
          <w:sz w:val="28"/>
          <w:szCs w:val="28"/>
        </w:rPr>
        <w:t xml:space="preserve"> </w:t>
      </w: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63697">
      <w:pPr>
        <w:jc w:val="center"/>
        <w:rPr>
          <w:sz w:val="28"/>
          <w:szCs w:val="28"/>
        </w:rPr>
      </w:pPr>
      <w:r w:rsidRPr="00F3675E">
        <w:rPr>
          <w:sz w:val="28"/>
          <w:szCs w:val="28"/>
        </w:rPr>
        <w:lastRenderedPageBreak/>
        <w:t xml:space="preserve">1 ЛАБОРАТОРНАЯ РАБОТА  </w:t>
      </w:r>
    </w:p>
    <w:p w:rsidR="007866A3" w:rsidRPr="00F3675E" w:rsidRDefault="007866A3" w:rsidP="00063697">
      <w:pPr>
        <w:jc w:val="center"/>
        <w:rPr>
          <w:sz w:val="28"/>
          <w:szCs w:val="28"/>
        </w:rPr>
      </w:pPr>
      <w:r w:rsidRPr="00F3675E">
        <w:rPr>
          <w:sz w:val="28"/>
          <w:szCs w:val="28"/>
        </w:rPr>
        <w:t>«ИСПЫТАНИЕ ЭЛЕКТРОМАГНИТНОГО РЕЛЕ РТ-40»</w:t>
      </w:r>
    </w:p>
    <w:p w:rsidR="007866A3" w:rsidRPr="00F3675E" w:rsidRDefault="007866A3" w:rsidP="00063697">
      <w:pPr>
        <w:rPr>
          <w:sz w:val="28"/>
          <w:szCs w:val="28"/>
        </w:rPr>
      </w:pPr>
    </w:p>
    <w:p w:rsidR="007866A3" w:rsidRPr="00350378" w:rsidRDefault="007866A3" w:rsidP="006F2039">
      <w:pPr>
        <w:pStyle w:val="2"/>
        <w:numPr>
          <w:ilvl w:val="0"/>
          <w:numId w:val="0"/>
        </w:numPr>
        <w:jc w:val="center"/>
        <w:rPr>
          <w:b/>
        </w:rPr>
      </w:pPr>
      <w:r w:rsidRPr="00350378">
        <w:rPr>
          <w:b/>
        </w:rPr>
        <w:t>1.1 Цель работы</w:t>
      </w:r>
    </w:p>
    <w:p w:rsidR="007866A3" w:rsidRPr="00F3675E" w:rsidRDefault="007866A3" w:rsidP="00F46A2D">
      <w:pPr>
        <w:jc w:val="both"/>
        <w:rPr>
          <w:i/>
          <w:sz w:val="28"/>
          <w:szCs w:val="28"/>
        </w:rPr>
      </w:pPr>
    </w:p>
    <w:p w:rsidR="007866A3" w:rsidRPr="00F3675E" w:rsidRDefault="007866A3" w:rsidP="00F46A2D">
      <w:pPr>
        <w:ind w:firstLine="851"/>
        <w:jc w:val="both"/>
        <w:rPr>
          <w:sz w:val="28"/>
          <w:szCs w:val="28"/>
        </w:rPr>
      </w:pPr>
      <w:r w:rsidRPr="00F3675E">
        <w:rPr>
          <w:sz w:val="28"/>
          <w:szCs w:val="28"/>
        </w:rPr>
        <w:t xml:space="preserve">Целью работы является наглядное изучение конструкции реле, его работы и назначения, тока срабатывания </w:t>
      </w:r>
      <w:r w:rsidRPr="00F3675E">
        <w:rPr>
          <w:sz w:val="28"/>
          <w:szCs w:val="28"/>
          <w:lang w:val="en-US"/>
        </w:rPr>
        <w:t>I</w:t>
      </w:r>
      <w:r w:rsidRPr="00F3675E">
        <w:rPr>
          <w:sz w:val="28"/>
          <w:szCs w:val="28"/>
          <w:vertAlign w:val="subscript"/>
        </w:rPr>
        <w:t>ср</w:t>
      </w:r>
      <w:r w:rsidRPr="00F3675E">
        <w:rPr>
          <w:sz w:val="28"/>
          <w:szCs w:val="28"/>
        </w:rPr>
        <w:t xml:space="preserve">, определение тока возврата </w:t>
      </w:r>
      <w:r w:rsidRPr="00F3675E">
        <w:rPr>
          <w:sz w:val="28"/>
          <w:szCs w:val="28"/>
          <w:lang w:val="en-US"/>
        </w:rPr>
        <w:t>I</w:t>
      </w:r>
      <w:r w:rsidRPr="00F3675E">
        <w:rPr>
          <w:sz w:val="28"/>
          <w:szCs w:val="28"/>
          <w:vertAlign w:val="subscript"/>
        </w:rPr>
        <w:t>вр</w:t>
      </w:r>
      <w:r w:rsidRPr="00F3675E">
        <w:rPr>
          <w:sz w:val="28"/>
          <w:szCs w:val="28"/>
        </w:rPr>
        <w:t>,  коэффициента возврата К</w:t>
      </w:r>
      <w:r w:rsidRPr="00F3675E">
        <w:rPr>
          <w:sz w:val="28"/>
          <w:szCs w:val="28"/>
          <w:vertAlign w:val="subscript"/>
        </w:rPr>
        <w:t>воз</w:t>
      </w:r>
      <w:r w:rsidRPr="00F3675E">
        <w:rPr>
          <w:sz w:val="28"/>
          <w:szCs w:val="28"/>
        </w:rPr>
        <w:t xml:space="preserve"> на всех установках и сделать вывод о пригодности реле.</w:t>
      </w:r>
    </w:p>
    <w:p w:rsidR="007866A3" w:rsidRPr="00F3675E" w:rsidRDefault="007866A3" w:rsidP="00063697">
      <w:pPr>
        <w:rPr>
          <w:sz w:val="28"/>
          <w:szCs w:val="28"/>
        </w:rPr>
      </w:pPr>
    </w:p>
    <w:p w:rsidR="007866A3" w:rsidRPr="00350378" w:rsidRDefault="007866A3" w:rsidP="00F46A2D">
      <w:pPr>
        <w:pStyle w:val="2"/>
        <w:numPr>
          <w:ilvl w:val="0"/>
          <w:numId w:val="0"/>
        </w:numPr>
        <w:jc w:val="center"/>
        <w:rPr>
          <w:b/>
        </w:rPr>
      </w:pPr>
      <w:r w:rsidRPr="00350378">
        <w:rPr>
          <w:b/>
        </w:rPr>
        <w:t>1.2 Теоретические сведения</w:t>
      </w:r>
    </w:p>
    <w:p w:rsidR="007866A3" w:rsidRPr="00F3675E" w:rsidRDefault="007866A3" w:rsidP="00F46A2D">
      <w:pPr>
        <w:jc w:val="both"/>
        <w:rPr>
          <w:i/>
          <w:sz w:val="28"/>
          <w:szCs w:val="28"/>
        </w:rPr>
      </w:pPr>
    </w:p>
    <w:p w:rsidR="007866A3" w:rsidRPr="00F3675E" w:rsidRDefault="007866A3" w:rsidP="00F46A2D">
      <w:pPr>
        <w:ind w:firstLine="851"/>
        <w:jc w:val="both"/>
        <w:rPr>
          <w:sz w:val="28"/>
          <w:szCs w:val="28"/>
        </w:rPr>
      </w:pPr>
      <w:r w:rsidRPr="00F3675E">
        <w:rPr>
          <w:sz w:val="28"/>
          <w:szCs w:val="28"/>
        </w:rPr>
        <w:t>Реле РТ-40 применяется в схемах защиты и автоматики энергетических систем в качестве органа, реагирующего на повышение тока в контролируемой цепи.</w:t>
      </w:r>
    </w:p>
    <w:p w:rsidR="007866A3" w:rsidRPr="00F3675E" w:rsidRDefault="007866A3" w:rsidP="00F46A2D">
      <w:pPr>
        <w:jc w:val="both"/>
        <w:rPr>
          <w:sz w:val="28"/>
          <w:szCs w:val="28"/>
        </w:rPr>
      </w:pPr>
      <w:r w:rsidRPr="00F3675E">
        <w:rPr>
          <w:sz w:val="28"/>
          <w:szCs w:val="28"/>
        </w:rPr>
        <w:t>1.Реле исполняются для цепей переменного тока частотой 50 и 60 Гц.                                                            2.Коэффициент возврата реле не менее 0,85 на минимальной  уставке и не менее 0,8 на остальных уставках шкалы.</w:t>
      </w:r>
    </w:p>
    <w:p w:rsidR="007866A3" w:rsidRPr="00F3675E" w:rsidRDefault="007866A3" w:rsidP="00620700">
      <w:pPr>
        <w:jc w:val="both"/>
        <w:rPr>
          <w:sz w:val="28"/>
          <w:szCs w:val="28"/>
        </w:rPr>
      </w:pPr>
      <w:r w:rsidRPr="00F3675E">
        <w:rPr>
          <w:sz w:val="28"/>
          <w:szCs w:val="28"/>
        </w:rPr>
        <w:t>3. Класс точности реле-5.</w:t>
      </w:r>
    </w:p>
    <w:p w:rsidR="007866A3" w:rsidRPr="00F3675E" w:rsidRDefault="007866A3" w:rsidP="00F46A2D">
      <w:pPr>
        <w:ind w:firstLine="851"/>
        <w:jc w:val="both"/>
        <w:rPr>
          <w:sz w:val="28"/>
          <w:szCs w:val="28"/>
        </w:rPr>
      </w:pPr>
      <w:r w:rsidRPr="00F3675E">
        <w:rPr>
          <w:sz w:val="28"/>
          <w:szCs w:val="28"/>
        </w:rPr>
        <w:t>Действие реле основано на электромагнитном принципе.</w:t>
      </w:r>
      <w:r w:rsidRPr="00F3675E">
        <w:rPr>
          <w:color w:val="FF0000"/>
          <w:sz w:val="28"/>
          <w:szCs w:val="28"/>
        </w:rPr>
        <w:t xml:space="preserve"> </w:t>
      </w:r>
      <w:r w:rsidRPr="00F3675E">
        <w:rPr>
          <w:sz w:val="28"/>
          <w:szCs w:val="28"/>
        </w:rPr>
        <w:t>Устройство электромагнитного реле основано на взаимодействии магнитного поля обмотки, по которой проходит ток, с подвижным стальным якорем. В реле РТ-40 использована одна из разновидностей электромагнитных систем, называемая системой с поперечным движением якоря. Конструкция состоит из сердечника  с двумя полуобмотками, расположенными на его верхнем и нижнем полюсах. Перед полюсами помещён жестко укрепленный на оси легкий Г-образный стальной якорь. На оси якоря укреплены также возвратная (противодействующая) пружина и изолированный от оси контактный мостик. Реле имеет один замыкающий и один размыкающий контакты.</w:t>
      </w:r>
    </w:p>
    <w:p w:rsidR="007866A3" w:rsidRPr="00F3675E" w:rsidRDefault="007866A3" w:rsidP="00F46A2D">
      <w:pPr>
        <w:ind w:firstLine="851"/>
        <w:jc w:val="both"/>
        <w:rPr>
          <w:sz w:val="28"/>
          <w:szCs w:val="28"/>
        </w:rPr>
      </w:pPr>
      <w:r w:rsidRPr="00F3675E">
        <w:rPr>
          <w:sz w:val="28"/>
          <w:szCs w:val="28"/>
        </w:rPr>
        <w:t>Шкала реле - двукратная и имеет шесть оцифрованных делений, которые образуют равные интервалы уставок. Деления на шкале отнесены к последовательному соединению катушек. При параллельном соединении катушек значения токов срабатывания указанные на шкале уставок, удваиваются. Начальное положение якоря, отведенного от полюсов сердечника возвратной пружиной, ограничивается левым упором, конечное положение повернутого к полюсам сердечника - правым упором.</w:t>
      </w:r>
    </w:p>
    <w:p w:rsidR="007866A3" w:rsidRPr="00F3675E" w:rsidRDefault="007866A3" w:rsidP="00F46A2D">
      <w:pPr>
        <w:ind w:firstLine="851"/>
        <w:jc w:val="both"/>
        <w:rPr>
          <w:sz w:val="28"/>
          <w:szCs w:val="28"/>
        </w:rPr>
      </w:pPr>
      <w:r w:rsidRPr="00F3675E">
        <w:rPr>
          <w:sz w:val="28"/>
          <w:szCs w:val="28"/>
        </w:rPr>
        <w:t>В обесточенном состоянии реле контактный мостик замыкает правую сторону неподвижных размыкающих контактов, при перемещении якоря в сторону полюсов мостик замыкает левую пару неподвижных замыкающих контактов.</w:t>
      </w:r>
    </w:p>
    <w:p w:rsidR="007866A3" w:rsidRPr="00F3675E" w:rsidRDefault="007866A3" w:rsidP="00F46A2D">
      <w:pPr>
        <w:ind w:firstLine="851"/>
        <w:jc w:val="both"/>
        <w:rPr>
          <w:sz w:val="28"/>
          <w:szCs w:val="28"/>
        </w:rPr>
      </w:pPr>
      <w:r w:rsidRPr="00F3675E">
        <w:rPr>
          <w:sz w:val="28"/>
          <w:szCs w:val="28"/>
        </w:rPr>
        <w:t>При прохождении по обмотке реле тока создается магнитный поток, замыкающийся через сердечник и якорь. Поток, пронизывая якорь, намагничивает его. Так сердечник и якорь оказываются обращенными друг к другу разноименными полюсами. Возникающая в результате этого электромагнитная сила притягивает якорь к полюсам сердечника.</w:t>
      </w:r>
    </w:p>
    <w:p w:rsidR="007866A3" w:rsidRPr="00F3675E" w:rsidRDefault="007866A3" w:rsidP="00063697">
      <w:pPr>
        <w:rPr>
          <w:sz w:val="28"/>
          <w:szCs w:val="28"/>
        </w:rPr>
      </w:pPr>
    </w:p>
    <w:p w:rsidR="007866A3" w:rsidRDefault="007866A3" w:rsidP="00F46A2D">
      <w:pPr>
        <w:jc w:val="center"/>
        <w:rPr>
          <w:sz w:val="28"/>
          <w:szCs w:val="28"/>
        </w:rPr>
      </w:pPr>
    </w:p>
    <w:p w:rsidR="007866A3" w:rsidRPr="00350378" w:rsidRDefault="007866A3" w:rsidP="00F46A2D">
      <w:pPr>
        <w:jc w:val="center"/>
        <w:rPr>
          <w:b/>
          <w:sz w:val="28"/>
          <w:szCs w:val="28"/>
        </w:rPr>
      </w:pPr>
      <w:r w:rsidRPr="00F3675E">
        <w:rPr>
          <w:sz w:val="28"/>
          <w:szCs w:val="28"/>
        </w:rPr>
        <w:lastRenderedPageBreak/>
        <w:t xml:space="preserve"> </w:t>
      </w:r>
      <w:r w:rsidRPr="00350378">
        <w:rPr>
          <w:b/>
          <w:sz w:val="28"/>
          <w:szCs w:val="28"/>
        </w:rPr>
        <w:t>1.3 Приборы</w:t>
      </w:r>
    </w:p>
    <w:p w:rsidR="007866A3" w:rsidRPr="00F3675E" w:rsidRDefault="007866A3" w:rsidP="00063697">
      <w:pPr>
        <w:rPr>
          <w:sz w:val="28"/>
          <w:szCs w:val="28"/>
        </w:rPr>
      </w:pPr>
    </w:p>
    <w:p w:rsidR="007866A3" w:rsidRPr="00F3675E" w:rsidRDefault="007866A3" w:rsidP="00F46A2D">
      <w:pPr>
        <w:jc w:val="both"/>
        <w:rPr>
          <w:sz w:val="28"/>
          <w:szCs w:val="28"/>
        </w:rPr>
      </w:pPr>
      <w:r w:rsidRPr="00F3675E">
        <w:rPr>
          <w:sz w:val="28"/>
          <w:szCs w:val="28"/>
        </w:rPr>
        <w:t>В схему испытания помимо реле, входят цифровое комплексное устройство для проведения и отображения различных электрических величин (трехфазное напряжение/ток, электроэнергия, коэффициент мощности, частота)-</w:t>
      </w:r>
      <w:r w:rsidRPr="00F3675E">
        <w:rPr>
          <w:sz w:val="28"/>
          <w:szCs w:val="28"/>
          <w:lang w:val="en-US"/>
        </w:rPr>
        <w:t>GIMAC</w:t>
      </w:r>
      <w:r w:rsidRPr="00F3675E">
        <w:rPr>
          <w:sz w:val="28"/>
          <w:szCs w:val="28"/>
        </w:rPr>
        <w:t>-</w:t>
      </w:r>
      <w:r w:rsidRPr="00F3675E">
        <w:rPr>
          <w:sz w:val="28"/>
          <w:szCs w:val="28"/>
          <w:lang w:val="en-US"/>
        </w:rPr>
        <w:t>i</w:t>
      </w:r>
      <w:r w:rsidRPr="00F3675E">
        <w:rPr>
          <w:sz w:val="28"/>
          <w:szCs w:val="28"/>
        </w:rPr>
        <w:t xml:space="preserve">, световой сигнал срабатывания реле, переключатель,  регулируемый  трансформатора (ЛАТР) </w:t>
      </w:r>
      <w:r w:rsidRPr="00F3675E">
        <w:rPr>
          <w:sz w:val="28"/>
          <w:szCs w:val="28"/>
          <w:lang w:val="en-US"/>
        </w:rPr>
        <w:t>TDGC</w:t>
      </w:r>
      <w:r w:rsidRPr="00F3675E">
        <w:rPr>
          <w:sz w:val="28"/>
          <w:szCs w:val="28"/>
        </w:rPr>
        <w:t xml:space="preserve">2-0.5, мощностью 500 ВА, диапазон регулировки 0 - 250 В, однофазный. </w:t>
      </w:r>
    </w:p>
    <w:p w:rsidR="007866A3" w:rsidRPr="00F3675E" w:rsidRDefault="007866A3" w:rsidP="00063697">
      <w:pPr>
        <w:rPr>
          <w:sz w:val="28"/>
          <w:szCs w:val="28"/>
        </w:rPr>
      </w:pPr>
    </w:p>
    <w:p w:rsidR="007866A3" w:rsidRPr="00350378" w:rsidRDefault="007866A3" w:rsidP="00F46A2D">
      <w:pPr>
        <w:pStyle w:val="2"/>
        <w:numPr>
          <w:ilvl w:val="0"/>
          <w:numId w:val="0"/>
        </w:numPr>
        <w:jc w:val="center"/>
        <w:rPr>
          <w:b/>
        </w:rPr>
      </w:pPr>
      <w:r w:rsidRPr="00350378">
        <w:rPr>
          <w:b/>
        </w:rPr>
        <w:t>1.4 Порядок выполнения работы</w:t>
      </w:r>
    </w:p>
    <w:p w:rsidR="007866A3" w:rsidRPr="00F3675E" w:rsidRDefault="007866A3" w:rsidP="002C2F9A">
      <w:pPr>
        <w:jc w:val="both"/>
        <w:rPr>
          <w:sz w:val="28"/>
          <w:szCs w:val="28"/>
        </w:rPr>
      </w:pPr>
    </w:p>
    <w:p w:rsidR="007866A3" w:rsidRPr="00F3675E" w:rsidRDefault="007866A3" w:rsidP="002C2F9A">
      <w:pPr>
        <w:ind w:firstLine="851"/>
        <w:jc w:val="both"/>
        <w:rPr>
          <w:sz w:val="28"/>
          <w:szCs w:val="28"/>
        </w:rPr>
      </w:pPr>
      <w:r w:rsidRPr="00F3675E">
        <w:rPr>
          <w:sz w:val="28"/>
          <w:szCs w:val="28"/>
        </w:rPr>
        <w:t xml:space="preserve">2.4.1  Опробование схемы. Источник питания реле, лампы, переключатель и измерительные приборы соединяются в соответствии со схемой. После проверки схемы преподавателем, в схему подается питание стенда  ключом </w:t>
      </w:r>
      <w:r w:rsidRPr="00F3675E">
        <w:rPr>
          <w:sz w:val="28"/>
          <w:szCs w:val="28"/>
          <w:lang w:val="en-US"/>
        </w:rPr>
        <w:t>SA</w:t>
      </w:r>
      <w:r w:rsidRPr="00F3675E">
        <w:rPr>
          <w:sz w:val="28"/>
          <w:szCs w:val="28"/>
        </w:rPr>
        <w:t xml:space="preserve">, включаем автоматы </w:t>
      </w:r>
      <w:r w:rsidRPr="00F3675E">
        <w:rPr>
          <w:sz w:val="28"/>
          <w:szCs w:val="28"/>
          <w:lang w:val="en-US"/>
        </w:rPr>
        <w:t>SF</w:t>
      </w:r>
      <w:r w:rsidRPr="00F3675E">
        <w:rPr>
          <w:sz w:val="28"/>
          <w:szCs w:val="28"/>
        </w:rPr>
        <w:t xml:space="preserve"> и </w:t>
      </w:r>
      <w:r w:rsidRPr="00F3675E">
        <w:rPr>
          <w:sz w:val="28"/>
          <w:szCs w:val="28"/>
          <w:lang w:val="en-US"/>
        </w:rPr>
        <w:t>SF</w:t>
      </w:r>
      <w:r w:rsidRPr="00F3675E">
        <w:rPr>
          <w:sz w:val="28"/>
          <w:szCs w:val="28"/>
        </w:rPr>
        <w:t xml:space="preserve">1, загорается </w:t>
      </w:r>
      <w:r w:rsidRPr="00F3675E">
        <w:rPr>
          <w:sz w:val="28"/>
          <w:szCs w:val="28"/>
          <w:lang w:val="en-US"/>
        </w:rPr>
        <w:t>LD</w:t>
      </w:r>
      <w:r w:rsidRPr="00F3675E">
        <w:rPr>
          <w:sz w:val="28"/>
          <w:szCs w:val="28"/>
        </w:rPr>
        <w:t xml:space="preserve"> – питание на шинах, загорается лампочка  </w:t>
      </w:r>
      <w:r w:rsidRPr="00F3675E">
        <w:rPr>
          <w:sz w:val="28"/>
          <w:szCs w:val="28"/>
          <w:lang w:val="en-US"/>
        </w:rPr>
        <w:t>HLG</w:t>
      </w:r>
      <w:r w:rsidRPr="00F3675E">
        <w:rPr>
          <w:sz w:val="28"/>
          <w:szCs w:val="28"/>
        </w:rPr>
        <w:t xml:space="preserve">-выключатель отключен , ключ </w:t>
      </w:r>
      <w:r w:rsidRPr="00F3675E">
        <w:rPr>
          <w:sz w:val="28"/>
          <w:szCs w:val="28"/>
          <w:lang w:val="en-US"/>
        </w:rPr>
        <w:t>SA</w:t>
      </w:r>
      <w:r w:rsidRPr="00F3675E">
        <w:rPr>
          <w:sz w:val="28"/>
          <w:szCs w:val="28"/>
        </w:rPr>
        <w:t xml:space="preserve">2  вводим в положение - введено. Устанавливаем на </w:t>
      </w:r>
      <w:r w:rsidRPr="00F3675E">
        <w:rPr>
          <w:sz w:val="28"/>
          <w:szCs w:val="28"/>
          <w:lang w:val="en-US"/>
        </w:rPr>
        <w:t>GIMAC</w:t>
      </w:r>
      <w:r w:rsidRPr="00F3675E">
        <w:rPr>
          <w:sz w:val="28"/>
          <w:szCs w:val="28"/>
        </w:rPr>
        <w:t>-</w:t>
      </w:r>
      <w:r w:rsidRPr="00F3675E">
        <w:rPr>
          <w:sz w:val="28"/>
          <w:szCs w:val="28"/>
          <w:lang w:val="en-US"/>
        </w:rPr>
        <w:t>I</w:t>
      </w:r>
      <w:r w:rsidRPr="00F3675E">
        <w:rPr>
          <w:sz w:val="28"/>
          <w:szCs w:val="28"/>
        </w:rPr>
        <w:t xml:space="preserve"> режим измерения тока.</w:t>
      </w:r>
    </w:p>
    <w:p w:rsidR="007866A3" w:rsidRPr="00F3675E" w:rsidRDefault="007866A3" w:rsidP="00063697">
      <w:pPr>
        <w:rPr>
          <w:sz w:val="28"/>
          <w:szCs w:val="28"/>
        </w:rPr>
      </w:pPr>
    </w:p>
    <w:p w:rsidR="007866A3" w:rsidRPr="00F3675E" w:rsidRDefault="007866A3" w:rsidP="00903270">
      <w:pPr>
        <w:ind w:firstLine="851"/>
        <w:jc w:val="both"/>
        <w:rPr>
          <w:sz w:val="28"/>
          <w:szCs w:val="28"/>
        </w:rPr>
      </w:pPr>
      <w:r w:rsidRPr="00F3675E">
        <w:rPr>
          <w:sz w:val="28"/>
          <w:szCs w:val="28"/>
        </w:rPr>
        <w:t xml:space="preserve">2.4.2. Определение тока срабатывания, тока возврата  при  параллельном соединении обмоток. Движок на реле устанавливаем на минимальную уставку. Плавным вращением ручки лабораторного трансформатора увеличиваем ток в обмотке реле до срабатывания (загорается лампочка </w:t>
      </w:r>
      <w:r w:rsidRPr="00F3675E">
        <w:rPr>
          <w:sz w:val="28"/>
          <w:szCs w:val="28"/>
          <w:lang w:val="en-US"/>
        </w:rPr>
        <w:t>HL</w:t>
      </w:r>
      <w:r w:rsidRPr="00F3675E">
        <w:rPr>
          <w:sz w:val="28"/>
          <w:szCs w:val="28"/>
        </w:rPr>
        <w:t xml:space="preserve">-контакт замкнут,  замеряем на </w:t>
      </w:r>
      <w:r w:rsidRPr="00F3675E">
        <w:rPr>
          <w:sz w:val="28"/>
          <w:szCs w:val="28"/>
          <w:lang w:val="en-US"/>
        </w:rPr>
        <w:t>GI</w:t>
      </w:r>
      <w:r w:rsidRPr="00F3675E">
        <w:rPr>
          <w:sz w:val="28"/>
          <w:szCs w:val="28"/>
        </w:rPr>
        <w:t xml:space="preserve"> </w:t>
      </w:r>
      <w:r w:rsidRPr="00F3675E">
        <w:rPr>
          <w:sz w:val="28"/>
          <w:szCs w:val="28"/>
          <w:lang w:val="en-US"/>
        </w:rPr>
        <w:t>I</w:t>
      </w:r>
      <w:r w:rsidRPr="00F3675E">
        <w:rPr>
          <w:sz w:val="28"/>
          <w:szCs w:val="28"/>
          <w:vertAlign w:val="subscript"/>
        </w:rPr>
        <w:t>ср</w:t>
      </w:r>
      <w:r w:rsidRPr="00F3675E">
        <w:rPr>
          <w:sz w:val="28"/>
          <w:szCs w:val="28"/>
        </w:rPr>
        <w:t xml:space="preserve">, затем плавно ток уменьшаем и в момент размыкания контактов замеряем </w:t>
      </w:r>
      <w:r w:rsidRPr="00F3675E">
        <w:rPr>
          <w:sz w:val="28"/>
          <w:szCs w:val="28"/>
          <w:lang w:val="en-US"/>
        </w:rPr>
        <w:t>I</w:t>
      </w:r>
      <w:r w:rsidRPr="00F3675E">
        <w:rPr>
          <w:sz w:val="28"/>
          <w:szCs w:val="28"/>
          <w:vertAlign w:val="subscript"/>
        </w:rPr>
        <w:t>вр</w:t>
      </w:r>
      <w:r w:rsidRPr="00F3675E">
        <w:rPr>
          <w:sz w:val="28"/>
          <w:szCs w:val="28"/>
        </w:rPr>
        <w:t>. Те же действия проделываем на средней и максимальной уставках шкалы реле. На каждой уставке замеры сделать 3 раза, а окончательный замер найти, как средний арифметический. Все замеры записать в таблицу.</w:t>
      </w:r>
    </w:p>
    <w:p w:rsidR="007866A3" w:rsidRPr="00F3675E" w:rsidRDefault="007866A3" w:rsidP="002C2F9A">
      <w:pPr>
        <w:jc w:val="both"/>
        <w:rPr>
          <w:sz w:val="28"/>
          <w:szCs w:val="28"/>
        </w:rPr>
      </w:pPr>
    </w:p>
    <w:p w:rsidR="007866A3" w:rsidRPr="00F3675E" w:rsidRDefault="007866A3" w:rsidP="002C2F9A">
      <w:pPr>
        <w:ind w:firstLine="851"/>
        <w:jc w:val="both"/>
        <w:rPr>
          <w:sz w:val="28"/>
          <w:szCs w:val="28"/>
        </w:rPr>
      </w:pPr>
      <w:r w:rsidRPr="00F3675E">
        <w:rPr>
          <w:sz w:val="28"/>
          <w:szCs w:val="28"/>
        </w:rPr>
        <w:t>2.4.3. Меняем соединение обмоток реле РТ40 на последовательное и проделываем действие по п. 2.42.</w:t>
      </w:r>
    </w:p>
    <w:p w:rsidR="007866A3" w:rsidRPr="00F3675E" w:rsidRDefault="007866A3" w:rsidP="002C2F9A">
      <w:pPr>
        <w:jc w:val="both"/>
        <w:rPr>
          <w:sz w:val="28"/>
          <w:szCs w:val="28"/>
        </w:rPr>
      </w:pPr>
    </w:p>
    <w:p w:rsidR="007866A3" w:rsidRPr="00F3675E" w:rsidRDefault="007866A3" w:rsidP="002C2F9A">
      <w:pPr>
        <w:ind w:firstLine="851"/>
        <w:jc w:val="both"/>
        <w:rPr>
          <w:sz w:val="28"/>
          <w:szCs w:val="28"/>
        </w:rPr>
      </w:pPr>
      <w:r w:rsidRPr="00F3675E">
        <w:rPr>
          <w:sz w:val="28"/>
          <w:szCs w:val="28"/>
        </w:rPr>
        <w:t>2.4.4. Подсчитать коэффициент возврата для всех уставок и записать в таблицу.</w:t>
      </w:r>
    </w:p>
    <w:p w:rsidR="007866A3" w:rsidRPr="00F3675E" w:rsidRDefault="007866A3" w:rsidP="00063697">
      <w:pPr>
        <w:rPr>
          <w:sz w:val="28"/>
          <w:szCs w:val="28"/>
        </w:rPr>
      </w:pPr>
    </w:p>
    <w:p w:rsidR="007866A3" w:rsidRPr="00F3675E" w:rsidRDefault="007866A3" w:rsidP="00063697">
      <w:pPr>
        <w:rPr>
          <w:sz w:val="28"/>
          <w:szCs w:val="28"/>
        </w:rPr>
      </w:pPr>
      <w:r w:rsidRPr="00F3675E">
        <w:rPr>
          <w:sz w:val="28"/>
          <w:szCs w:val="28"/>
        </w:rPr>
        <w:t>Таблица 2.1 – Экспериментальные данные</w:t>
      </w:r>
    </w:p>
    <w:p w:rsidR="007866A3" w:rsidRPr="00F3675E" w:rsidRDefault="007866A3" w:rsidP="00063697">
      <w:pPr>
        <w:rPr>
          <w:sz w:val="28"/>
          <w:szCs w:val="28"/>
        </w:rPr>
      </w:pPr>
    </w:p>
    <w:tbl>
      <w:tblPr>
        <w:tblW w:w="9373" w:type="dxa"/>
        <w:jc w:val="center"/>
        <w:tblLayout w:type="fixed"/>
        <w:tblCellMar>
          <w:left w:w="0" w:type="dxa"/>
          <w:right w:w="0" w:type="dxa"/>
        </w:tblCellMar>
        <w:tblLook w:val="0000" w:firstRow="0" w:lastRow="0" w:firstColumn="0" w:lastColumn="0" w:noHBand="0" w:noVBand="0"/>
      </w:tblPr>
      <w:tblGrid>
        <w:gridCol w:w="1168"/>
        <w:gridCol w:w="1721"/>
        <w:gridCol w:w="600"/>
        <w:gridCol w:w="15"/>
        <w:gridCol w:w="759"/>
        <w:gridCol w:w="6"/>
        <w:gridCol w:w="684"/>
        <w:gridCol w:w="6"/>
        <w:gridCol w:w="722"/>
        <w:gridCol w:w="577"/>
        <w:gridCol w:w="8"/>
        <w:gridCol w:w="555"/>
        <w:gridCol w:w="645"/>
        <w:gridCol w:w="725"/>
        <w:gridCol w:w="1182"/>
      </w:tblGrid>
      <w:tr w:rsidR="007866A3" w:rsidRPr="00F3675E" w:rsidTr="00620700">
        <w:trPr>
          <w:trHeight w:hRule="exact" w:val="370"/>
          <w:jc w:val="center"/>
        </w:trPr>
        <w:tc>
          <w:tcPr>
            <w:tcW w:w="1168" w:type="dxa"/>
            <w:vMerge w:val="restart"/>
            <w:tcBorders>
              <w:top w:val="single" w:sz="2" w:space="0" w:color="000000"/>
              <w:left w:val="single" w:sz="2" w:space="0" w:color="000000"/>
              <w:right w:val="single" w:sz="4" w:space="0" w:color="auto"/>
            </w:tcBorders>
          </w:tcPr>
          <w:p w:rsidR="007866A3" w:rsidRPr="00F3675E" w:rsidRDefault="007866A3" w:rsidP="00620700">
            <w:pPr>
              <w:jc w:val="center"/>
              <w:rPr>
                <w:sz w:val="28"/>
                <w:szCs w:val="28"/>
              </w:rPr>
            </w:pPr>
            <w:r w:rsidRPr="00F3675E">
              <w:rPr>
                <w:sz w:val="28"/>
                <w:szCs w:val="28"/>
              </w:rPr>
              <w:t>№</w:t>
            </w:r>
          </w:p>
          <w:p w:rsidR="007866A3" w:rsidRPr="00F3675E" w:rsidRDefault="007866A3" w:rsidP="00620700">
            <w:pPr>
              <w:jc w:val="center"/>
              <w:rPr>
                <w:sz w:val="28"/>
                <w:szCs w:val="28"/>
              </w:rPr>
            </w:pPr>
            <w:r w:rsidRPr="00F3675E">
              <w:rPr>
                <w:sz w:val="28"/>
                <w:szCs w:val="28"/>
                <w:lang w:val="en-US"/>
              </w:rPr>
              <w:t>I</w:t>
            </w:r>
            <w:r w:rsidRPr="00F3675E">
              <w:rPr>
                <w:sz w:val="28"/>
                <w:szCs w:val="28"/>
              </w:rPr>
              <w:t xml:space="preserve"> уставки</w:t>
            </w:r>
          </w:p>
          <w:p w:rsidR="007866A3" w:rsidRPr="00F3675E" w:rsidRDefault="007866A3" w:rsidP="00620700">
            <w:pPr>
              <w:jc w:val="center"/>
              <w:rPr>
                <w:sz w:val="28"/>
                <w:szCs w:val="28"/>
              </w:rPr>
            </w:pPr>
            <w:r w:rsidRPr="00F3675E">
              <w:rPr>
                <w:sz w:val="28"/>
                <w:szCs w:val="28"/>
              </w:rPr>
              <w:t>(А)</w:t>
            </w:r>
          </w:p>
        </w:tc>
        <w:tc>
          <w:tcPr>
            <w:tcW w:w="1721" w:type="dxa"/>
            <w:vMerge w:val="restart"/>
            <w:tcBorders>
              <w:top w:val="single" w:sz="2" w:space="0" w:color="000000"/>
              <w:left w:val="single" w:sz="4" w:space="0" w:color="auto"/>
              <w:right w:val="single" w:sz="4" w:space="0" w:color="auto"/>
            </w:tcBorders>
          </w:tcPr>
          <w:p w:rsidR="007866A3" w:rsidRPr="00F3675E" w:rsidRDefault="007866A3" w:rsidP="00620700">
            <w:pPr>
              <w:jc w:val="center"/>
              <w:rPr>
                <w:sz w:val="28"/>
                <w:szCs w:val="28"/>
              </w:rPr>
            </w:pPr>
            <w:r w:rsidRPr="00F3675E">
              <w:rPr>
                <w:sz w:val="28"/>
                <w:szCs w:val="28"/>
              </w:rPr>
              <w:t xml:space="preserve">Соединение обмоток </w:t>
            </w:r>
          </w:p>
          <w:p w:rsidR="007866A3" w:rsidRPr="00F3675E" w:rsidRDefault="007866A3" w:rsidP="00620700">
            <w:pPr>
              <w:jc w:val="center"/>
              <w:rPr>
                <w:sz w:val="28"/>
                <w:szCs w:val="28"/>
              </w:rPr>
            </w:pPr>
            <w:r w:rsidRPr="00F3675E">
              <w:rPr>
                <w:sz w:val="28"/>
                <w:szCs w:val="28"/>
              </w:rPr>
              <w:t>реле</w:t>
            </w:r>
          </w:p>
        </w:tc>
        <w:tc>
          <w:tcPr>
            <w:tcW w:w="2792" w:type="dxa"/>
            <w:gridSpan w:val="7"/>
            <w:tcBorders>
              <w:top w:val="single" w:sz="2" w:space="0" w:color="000000"/>
              <w:left w:val="single" w:sz="4" w:space="0" w:color="auto"/>
              <w:bottom w:val="single" w:sz="2" w:space="0" w:color="000000"/>
            </w:tcBorders>
          </w:tcPr>
          <w:p w:rsidR="007866A3" w:rsidRPr="00F3675E" w:rsidRDefault="007866A3" w:rsidP="00620700">
            <w:pPr>
              <w:jc w:val="center"/>
              <w:rPr>
                <w:sz w:val="28"/>
                <w:szCs w:val="28"/>
              </w:rPr>
            </w:pPr>
            <w:r w:rsidRPr="00F3675E">
              <w:rPr>
                <w:sz w:val="28"/>
                <w:szCs w:val="28"/>
                <w:lang w:val="en-US"/>
              </w:rPr>
              <w:t>I</w:t>
            </w:r>
            <w:r w:rsidRPr="00F3675E">
              <w:rPr>
                <w:sz w:val="28"/>
                <w:szCs w:val="28"/>
              </w:rPr>
              <w:t xml:space="preserve"> срабатывания (А)</w:t>
            </w:r>
          </w:p>
        </w:tc>
        <w:tc>
          <w:tcPr>
            <w:tcW w:w="2510" w:type="dxa"/>
            <w:gridSpan w:val="5"/>
            <w:tcBorders>
              <w:top w:val="single" w:sz="4" w:space="0" w:color="auto"/>
              <w:left w:val="single" w:sz="2" w:space="0" w:color="000000"/>
              <w:bottom w:val="single" w:sz="2" w:space="0" w:color="000000"/>
              <w:right w:val="single" w:sz="4" w:space="0" w:color="auto"/>
            </w:tcBorders>
          </w:tcPr>
          <w:p w:rsidR="007866A3" w:rsidRPr="00F3675E" w:rsidRDefault="007866A3" w:rsidP="00620700">
            <w:pPr>
              <w:jc w:val="center"/>
              <w:rPr>
                <w:sz w:val="28"/>
                <w:szCs w:val="28"/>
              </w:rPr>
            </w:pPr>
            <w:r w:rsidRPr="00F3675E">
              <w:rPr>
                <w:sz w:val="28"/>
                <w:szCs w:val="28"/>
                <w:lang w:val="en-US"/>
              </w:rPr>
              <w:t>I</w:t>
            </w:r>
            <w:r w:rsidRPr="00F3675E">
              <w:rPr>
                <w:sz w:val="28"/>
                <w:szCs w:val="28"/>
              </w:rPr>
              <w:t xml:space="preserve"> возврата (А)</w:t>
            </w:r>
          </w:p>
        </w:tc>
        <w:tc>
          <w:tcPr>
            <w:tcW w:w="1182" w:type="dxa"/>
            <w:vMerge w:val="restart"/>
            <w:tcBorders>
              <w:top w:val="single" w:sz="4" w:space="0" w:color="auto"/>
              <w:left w:val="single" w:sz="4" w:space="0" w:color="auto"/>
              <w:right w:val="single" w:sz="4" w:space="0" w:color="auto"/>
            </w:tcBorders>
          </w:tcPr>
          <w:p w:rsidR="007866A3" w:rsidRPr="00F3675E" w:rsidRDefault="007866A3" w:rsidP="00620700">
            <w:pPr>
              <w:rPr>
                <w:sz w:val="28"/>
                <w:szCs w:val="28"/>
              </w:rPr>
            </w:pPr>
          </w:p>
          <w:p w:rsidR="007866A3" w:rsidRPr="00F3675E" w:rsidRDefault="007866A3" w:rsidP="00620700">
            <w:pPr>
              <w:jc w:val="center"/>
              <w:rPr>
                <w:sz w:val="28"/>
                <w:szCs w:val="28"/>
              </w:rPr>
            </w:pPr>
            <w:r w:rsidRPr="00F3675E">
              <w:rPr>
                <w:sz w:val="28"/>
                <w:szCs w:val="28"/>
              </w:rPr>
              <w:t>К</w:t>
            </w:r>
            <w:r w:rsidRPr="00F3675E">
              <w:rPr>
                <w:sz w:val="28"/>
                <w:szCs w:val="28"/>
                <w:vertAlign w:val="subscript"/>
              </w:rPr>
              <w:t>воз</w:t>
            </w:r>
          </w:p>
        </w:tc>
      </w:tr>
      <w:tr w:rsidR="007866A3" w:rsidRPr="00F3675E" w:rsidTr="00620700">
        <w:trPr>
          <w:jc w:val="center"/>
        </w:trPr>
        <w:tc>
          <w:tcPr>
            <w:tcW w:w="1168" w:type="dxa"/>
            <w:vMerge/>
            <w:tcBorders>
              <w:left w:val="single" w:sz="2" w:space="0" w:color="000000"/>
              <w:bottom w:val="single" w:sz="2" w:space="0" w:color="000000"/>
              <w:right w:val="single" w:sz="4" w:space="0" w:color="auto"/>
            </w:tcBorders>
          </w:tcPr>
          <w:p w:rsidR="007866A3" w:rsidRPr="00F3675E" w:rsidRDefault="007866A3" w:rsidP="00620700">
            <w:pPr>
              <w:jc w:val="center"/>
              <w:rPr>
                <w:sz w:val="28"/>
                <w:szCs w:val="28"/>
              </w:rPr>
            </w:pPr>
          </w:p>
        </w:tc>
        <w:tc>
          <w:tcPr>
            <w:tcW w:w="1721" w:type="dxa"/>
            <w:vMerge/>
            <w:tcBorders>
              <w:left w:val="single" w:sz="4" w:space="0" w:color="auto"/>
              <w:bottom w:val="single" w:sz="2" w:space="0" w:color="000000"/>
              <w:right w:val="single" w:sz="4" w:space="0" w:color="auto"/>
            </w:tcBorders>
          </w:tcPr>
          <w:p w:rsidR="007866A3" w:rsidRPr="00F3675E" w:rsidRDefault="007866A3" w:rsidP="00620700">
            <w:pPr>
              <w:jc w:val="center"/>
              <w:rPr>
                <w:sz w:val="28"/>
                <w:szCs w:val="28"/>
              </w:rPr>
            </w:pPr>
          </w:p>
        </w:tc>
        <w:tc>
          <w:tcPr>
            <w:tcW w:w="615" w:type="dxa"/>
            <w:gridSpan w:val="2"/>
            <w:tcBorders>
              <w:left w:val="single" w:sz="4" w:space="0" w:color="auto"/>
              <w:bottom w:val="single" w:sz="4" w:space="0" w:color="auto"/>
              <w:right w:val="single" w:sz="4" w:space="0" w:color="auto"/>
            </w:tcBorders>
          </w:tcPr>
          <w:p w:rsidR="007866A3" w:rsidRPr="00F3675E" w:rsidRDefault="007866A3" w:rsidP="00620700">
            <w:pPr>
              <w:jc w:val="center"/>
              <w:rPr>
                <w:sz w:val="28"/>
                <w:szCs w:val="28"/>
              </w:rPr>
            </w:pPr>
            <w:r w:rsidRPr="00F3675E">
              <w:rPr>
                <w:sz w:val="28"/>
                <w:szCs w:val="28"/>
                <w:lang w:val="en-US"/>
              </w:rPr>
              <w:t>I</w:t>
            </w:r>
            <w:r w:rsidRPr="00F3675E">
              <w:rPr>
                <w:sz w:val="28"/>
                <w:szCs w:val="28"/>
                <w:vertAlign w:val="subscript"/>
                <w:lang w:val="en-US"/>
              </w:rPr>
              <w:t>c</w:t>
            </w:r>
            <w:r w:rsidRPr="00F3675E">
              <w:rPr>
                <w:sz w:val="28"/>
                <w:szCs w:val="28"/>
                <w:vertAlign w:val="subscript"/>
              </w:rPr>
              <w:t>1</w:t>
            </w:r>
          </w:p>
        </w:tc>
        <w:tc>
          <w:tcPr>
            <w:tcW w:w="759" w:type="dxa"/>
            <w:tcBorders>
              <w:left w:val="single" w:sz="4" w:space="0" w:color="auto"/>
              <w:bottom w:val="single" w:sz="4" w:space="0" w:color="auto"/>
              <w:right w:val="single" w:sz="4" w:space="0" w:color="auto"/>
            </w:tcBorders>
          </w:tcPr>
          <w:p w:rsidR="007866A3" w:rsidRPr="00F3675E" w:rsidRDefault="007866A3" w:rsidP="00620700">
            <w:pPr>
              <w:jc w:val="center"/>
              <w:rPr>
                <w:sz w:val="28"/>
                <w:szCs w:val="28"/>
              </w:rPr>
            </w:pPr>
            <w:r w:rsidRPr="00F3675E">
              <w:rPr>
                <w:sz w:val="28"/>
                <w:szCs w:val="28"/>
                <w:lang w:val="en-US"/>
              </w:rPr>
              <w:t>I</w:t>
            </w:r>
            <w:r w:rsidRPr="00F3675E">
              <w:rPr>
                <w:sz w:val="28"/>
                <w:szCs w:val="28"/>
                <w:vertAlign w:val="subscript"/>
                <w:lang w:val="en-US"/>
              </w:rPr>
              <w:t>c</w:t>
            </w:r>
            <w:r w:rsidRPr="00F3675E">
              <w:rPr>
                <w:sz w:val="28"/>
                <w:szCs w:val="28"/>
                <w:vertAlign w:val="subscript"/>
              </w:rPr>
              <w:t>2</w:t>
            </w:r>
          </w:p>
        </w:tc>
        <w:tc>
          <w:tcPr>
            <w:tcW w:w="690" w:type="dxa"/>
            <w:gridSpan w:val="2"/>
            <w:tcBorders>
              <w:left w:val="single" w:sz="4" w:space="0" w:color="auto"/>
              <w:bottom w:val="single" w:sz="4" w:space="0" w:color="auto"/>
              <w:right w:val="single" w:sz="4" w:space="0" w:color="auto"/>
            </w:tcBorders>
          </w:tcPr>
          <w:p w:rsidR="007866A3" w:rsidRPr="00F3675E" w:rsidRDefault="007866A3" w:rsidP="00620700">
            <w:pPr>
              <w:jc w:val="center"/>
              <w:rPr>
                <w:sz w:val="28"/>
                <w:szCs w:val="28"/>
              </w:rPr>
            </w:pPr>
            <w:r w:rsidRPr="00F3675E">
              <w:rPr>
                <w:sz w:val="28"/>
                <w:szCs w:val="28"/>
                <w:lang w:val="en-US"/>
              </w:rPr>
              <w:t>I</w:t>
            </w:r>
            <w:r w:rsidRPr="00F3675E">
              <w:rPr>
                <w:sz w:val="28"/>
                <w:szCs w:val="28"/>
                <w:vertAlign w:val="subscript"/>
                <w:lang w:val="en-US"/>
              </w:rPr>
              <w:t>c</w:t>
            </w:r>
            <w:r w:rsidRPr="00F3675E">
              <w:rPr>
                <w:sz w:val="28"/>
                <w:szCs w:val="28"/>
                <w:vertAlign w:val="subscript"/>
              </w:rPr>
              <w:t>3</w:t>
            </w:r>
          </w:p>
        </w:tc>
        <w:tc>
          <w:tcPr>
            <w:tcW w:w="728" w:type="dxa"/>
            <w:gridSpan w:val="2"/>
            <w:tcBorders>
              <w:left w:val="single" w:sz="4" w:space="0" w:color="auto"/>
              <w:right w:val="single" w:sz="4" w:space="0" w:color="auto"/>
            </w:tcBorders>
          </w:tcPr>
          <w:p w:rsidR="007866A3" w:rsidRPr="00F3675E" w:rsidRDefault="007866A3" w:rsidP="00620700">
            <w:pPr>
              <w:jc w:val="center"/>
              <w:rPr>
                <w:sz w:val="28"/>
                <w:szCs w:val="28"/>
              </w:rPr>
            </w:pPr>
            <w:r w:rsidRPr="00F3675E">
              <w:rPr>
                <w:sz w:val="28"/>
                <w:szCs w:val="28"/>
                <w:lang w:val="en-US"/>
              </w:rPr>
              <w:t>I</w:t>
            </w:r>
            <w:r w:rsidRPr="00F3675E">
              <w:rPr>
                <w:sz w:val="28"/>
                <w:szCs w:val="28"/>
                <w:vertAlign w:val="subscript"/>
                <w:lang w:val="en-US"/>
              </w:rPr>
              <w:t>c</w:t>
            </w:r>
          </w:p>
        </w:tc>
        <w:tc>
          <w:tcPr>
            <w:tcW w:w="577" w:type="dxa"/>
            <w:tcBorders>
              <w:left w:val="single" w:sz="4" w:space="0" w:color="auto"/>
              <w:bottom w:val="single" w:sz="2" w:space="0" w:color="000000"/>
              <w:right w:val="single" w:sz="4" w:space="0" w:color="auto"/>
            </w:tcBorders>
          </w:tcPr>
          <w:p w:rsidR="007866A3" w:rsidRPr="00F3675E" w:rsidRDefault="007866A3" w:rsidP="00620700">
            <w:pPr>
              <w:jc w:val="center"/>
              <w:rPr>
                <w:sz w:val="28"/>
                <w:szCs w:val="28"/>
              </w:rPr>
            </w:pPr>
            <w:r w:rsidRPr="00F3675E">
              <w:rPr>
                <w:sz w:val="28"/>
                <w:szCs w:val="28"/>
                <w:lang w:val="en-US"/>
              </w:rPr>
              <w:t>I</w:t>
            </w:r>
            <w:r w:rsidRPr="00F3675E">
              <w:rPr>
                <w:sz w:val="28"/>
                <w:szCs w:val="28"/>
                <w:vertAlign w:val="subscript"/>
              </w:rPr>
              <w:t>в1</w:t>
            </w:r>
          </w:p>
        </w:tc>
        <w:tc>
          <w:tcPr>
            <w:tcW w:w="563" w:type="dxa"/>
            <w:gridSpan w:val="2"/>
            <w:tcBorders>
              <w:left w:val="single" w:sz="4" w:space="0" w:color="auto"/>
              <w:bottom w:val="single" w:sz="2" w:space="0" w:color="000000"/>
              <w:right w:val="single" w:sz="4" w:space="0" w:color="auto"/>
            </w:tcBorders>
          </w:tcPr>
          <w:p w:rsidR="007866A3" w:rsidRPr="00F3675E" w:rsidRDefault="007866A3" w:rsidP="00620700">
            <w:pPr>
              <w:jc w:val="center"/>
              <w:rPr>
                <w:sz w:val="28"/>
                <w:szCs w:val="28"/>
              </w:rPr>
            </w:pPr>
            <w:r w:rsidRPr="00F3675E">
              <w:rPr>
                <w:sz w:val="28"/>
                <w:szCs w:val="28"/>
                <w:lang w:val="en-US"/>
              </w:rPr>
              <w:t>I</w:t>
            </w:r>
            <w:r w:rsidRPr="00F3675E">
              <w:rPr>
                <w:sz w:val="28"/>
                <w:szCs w:val="28"/>
                <w:vertAlign w:val="subscript"/>
              </w:rPr>
              <w:t>в2</w:t>
            </w:r>
          </w:p>
        </w:tc>
        <w:tc>
          <w:tcPr>
            <w:tcW w:w="645" w:type="dxa"/>
            <w:tcBorders>
              <w:left w:val="single" w:sz="4" w:space="0" w:color="auto"/>
              <w:bottom w:val="single" w:sz="2" w:space="0" w:color="000000"/>
              <w:right w:val="single" w:sz="4" w:space="0" w:color="auto"/>
            </w:tcBorders>
          </w:tcPr>
          <w:p w:rsidR="007866A3" w:rsidRPr="00F3675E" w:rsidRDefault="007866A3" w:rsidP="00620700">
            <w:pPr>
              <w:jc w:val="center"/>
              <w:rPr>
                <w:sz w:val="28"/>
                <w:szCs w:val="28"/>
              </w:rPr>
            </w:pPr>
            <w:r w:rsidRPr="00F3675E">
              <w:rPr>
                <w:sz w:val="28"/>
                <w:szCs w:val="28"/>
                <w:lang w:val="en-US"/>
              </w:rPr>
              <w:t>I</w:t>
            </w:r>
            <w:r w:rsidRPr="00F3675E">
              <w:rPr>
                <w:sz w:val="28"/>
                <w:szCs w:val="28"/>
                <w:vertAlign w:val="subscript"/>
              </w:rPr>
              <w:t>в3</w:t>
            </w:r>
          </w:p>
        </w:tc>
        <w:tc>
          <w:tcPr>
            <w:tcW w:w="725" w:type="dxa"/>
            <w:tcBorders>
              <w:left w:val="single" w:sz="4" w:space="0" w:color="auto"/>
              <w:bottom w:val="single" w:sz="2" w:space="0" w:color="000000"/>
            </w:tcBorders>
          </w:tcPr>
          <w:p w:rsidR="007866A3" w:rsidRPr="00F3675E" w:rsidRDefault="007866A3" w:rsidP="00620700">
            <w:pPr>
              <w:jc w:val="center"/>
              <w:rPr>
                <w:sz w:val="28"/>
                <w:szCs w:val="28"/>
              </w:rPr>
            </w:pPr>
            <w:r w:rsidRPr="00F3675E">
              <w:rPr>
                <w:sz w:val="28"/>
                <w:szCs w:val="28"/>
                <w:lang w:val="en-US"/>
              </w:rPr>
              <w:t>I</w:t>
            </w:r>
            <w:r w:rsidRPr="00F3675E">
              <w:rPr>
                <w:sz w:val="28"/>
                <w:szCs w:val="28"/>
                <w:vertAlign w:val="subscript"/>
              </w:rPr>
              <w:t>в</w:t>
            </w:r>
          </w:p>
        </w:tc>
        <w:tc>
          <w:tcPr>
            <w:tcW w:w="1182" w:type="dxa"/>
            <w:vMerge/>
            <w:tcBorders>
              <w:left w:val="single" w:sz="4" w:space="0" w:color="auto"/>
              <w:bottom w:val="single" w:sz="2" w:space="0" w:color="000000"/>
              <w:right w:val="single" w:sz="4" w:space="0" w:color="auto"/>
            </w:tcBorders>
          </w:tcPr>
          <w:p w:rsidR="007866A3" w:rsidRPr="00F3675E" w:rsidRDefault="007866A3" w:rsidP="00620700">
            <w:pPr>
              <w:jc w:val="center"/>
              <w:rPr>
                <w:sz w:val="28"/>
                <w:szCs w:val="28"/>
              </w:rPr>
            </w:pPr>
          </w:p>
        </w:tc>
      </w:tr>
      <w:tr w:rsidR="007866A3" w:rsidRPr="00F3675E" w:rsidTr="006207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0"/>
          <w:jc w:val="center"/>
        </w:trPr>
        <w:tc>
          <w:tcPr>
            <w:tcW w:w="1168" w:type="dxa"/>
          </w:tcPr>
          <w:p w:rsidR="007866A3" w:rsidRPr="00F3675E" w:rsidRDefault="007866A3" w:rsidP="00620700">
            <w:pPr>
              <w:rPr>
                <w:sz w:val="28"/>
                <w:szCs w:val="28"/>
              </w:rPr>
            </w:pPr>
          </w:p>
          <w:p w:rsidR="007866A3" w:rsidRPr="00F3675E" w:rsidRDefault="007866A3" w:rsidP="00620700">
            <w:pPr>
              <w:rPr>
                <w:sz w:val="28"/>
                <w:szCs w:val="28"/>
              </w:rPr>
            </w:pPr>
          </w:p>
        </w:tc>
        <w:tc>
          <w:tcPr>
            <w:tcW w:w="1721" w:type="dxa"/>
          </w:tcPr>
          <w:p w:rsidR="007866A3" w:rsidRPr="00F3675E" w:rsidRDefault="007866A3">
            <w:pPr>
              <w:overflowPunct/>
              <w:autoSpaceDE/>
              <w:autoSpaceDN/>
              <w:adjustRightInd/>
              <w:textAlignment w:val="auto"/>
              <w:rPr>
                <w:sz w:val="28"/>
                <w:szCs w:val="28"/>
              </w:rPr>
            </w:pPr>
          </w:p>
          <w:p w:rsidR="007866A3" w:rsidRPr="00F3675E" w:rsidRDefault="007866A3" w:rsidP="00620700">
            <w:pPr>
              <w:rPr>
                <w:sz w:val="28"/>
                <w:szCs w:val="28"/>
              </w:rPr>
            </w:pPr>
          </w:p>
        </w:tc>
        <w:tc>
          <w:tcPr>
            <w:tcW w:w="600" w:type="dxa"/>
          </w:tcPr>
          <w:p w:rsidR="007866A3" w:rsidRPr="00F3675E" w:rsidRDefault="007866A3">
            <w:pPr>
              <w:overflowPunct/>
              <w:autoSpaceDE/>
              <w:autoSpaceDN/>
              <w:adjustRightInd/>
              <w:textAlignment w:val="auto"/>
              <w:rPr>
                <w:sz w:val="28"/>
                <w:szCs w:val="28"/>
              </w:rPr>
            </w:pPr>
          </w:p>
          <w:p w:rsidR="007866A3" w:rsidRPr="00F3675E" w:rsidRDefault="007866A3" w:rsidP="00620700">
            <w:pPr>
              <w:rPr>
                <w:sz w:val="28"/>
                <w:szCs w:val="28"/>
              </w:rPr>
            </w:pPr>
          </w:p>
        </w:tc>
        <w:tc>
          <w:tcPr>
            <w:tcW w:w="780" w:type="dxa"/>
            <w:gridSpan w:val="3"/>
            <w:tcBorders>
              <w:top w:val="nil"/>
            </w:tcBorders>
          </w:tcPr>
          <w:p w:rsidR="007866A3" w:rsidRPr="00F3675E" w:rsidRDefault="007866A3" w:rsidP="00620700">
            <w:pPr>
              <w:rPr>
                <w:sz w:val="28"/>
                <w:szCs w:val="28"/>
              </w:rPr>
            </w:pPr>
          </w:p>
        </w:tc>
        <w:tc>
          <w:tcPr>
            <w:tcW w:w="690" w:type="dxa"/>
            <w:gridSpan w:val="2"/>
            <w:tcBorders>
              <w:top w:val="nil"/>
              <w:left w:val="nil"/>
            </w:tcBorders>
          </w:tcPr>
          <w:p w:rsidR="007866A3" w:rsidRPr="00F3675E" w:rsidRDefault="007866A3" w:rsidP="00620700">
            <w:pPr>
              <w:rPr>
                <w:sz w:val="28"/>
                <w:szCs w:val="28"/>
              </w:rPr>
            </w:pPr>
          </w:p>
        </w:tc>
        <w:tc>
          <w:tcPr>
            <w:tcW w:w="722" w:type="dxa"/>
          </w:tcPr>
          <w:p w:rsidR="007866A3" w:rsidRPr="00F3675E" w:rsidRDefault="007866A3">
            <w:pPr>
              <w:overflowPunct/>
              <w:autoSpaceDE/>
              <w:autoSpaceDN/>
              <w:adjustRightInd/>
              <w:textAlignment w:val="auto"/>
              <w:rPr>
                <w:sz w:val="28"/>
                <w:szCs w:val="28"/>
              </w:rPr>
            </w:pPr>
          </w:p>
          <w:p w:rsidR="007866A3" w:rsidRPr="00F3675E" w:rsidRDefault="007866A3" w:rsidP="00620700">
            <w:pPr>
              <w:rPr>
                <w:sz w:val="28"/>
                <w:szCs w:val="28"/>
              </w:rPr>
            </w:pPr>
          </w:p>
        </w:tc>
        <w:tc>
          <w:tcPr>
            <w:tcW w:w="585" w:type="dxa"/>
            <w:gridSpan w:val="2"/>
          </w:tcPr>
          <w:p w:rsidR="007866A3" w:rsidRPr="00F3675E" w:rsidRDefault="007866A3">
            <w:pPr>
              <w:overflowPunct/>
              <w:autoSpaceDE/>
              <w:autoSpaceDN/>
              <w:adjustRightInd/>
              <w:textAlignment w:val="auto"/>
              <w:rPr>
                <w:sz w:val="28"/>
                <w:szCs w:val="28"/>
              </w:rPr>
            </w:pPr>
          </w:p>
          <w:p w:rsidR="007866A3" w:rsidRPr="00F3675E" w:rsidRDefault="007866A3" w:rsidP="00620700">
            <w:pPr>
              <w:rPr>
                <w:sz w:val="28"/>
                <w:szCs w:val="28"/>
              </w:rPr>
            </w:pPr>
          </w:p>
        </w:tc>
        <w:tc>
          <w:tcPr>
            <w:tcW w:w="555" w:type="dxa"/>
          </w:tcPr>
          <w:p w:rsidR="007866A3" w:rsidRPr="00F3675E" w:rsidRDefault="007866A3">
            <w:pPr>
              <w:overflowPunct/>
              <w:autoSpaceDE/>
              <w:autoSpaceDN/>
              <w:adjustRightInd/>
              <w:textAlignment w:val="auto"/>
              <w:rPr>
                <w:sz w:val="28"/>
                <w:szCs w:val="28"/>
              </w:rPr>
            </w:pPr>
          </w:p>
          <w:p w:rsidR="007866A3" w:rsidRPr="00F3675E" w:rsidRDefault="007866A3" w:rsidP="00620700">
            <w:pPr>
              <w:rPr>
                <w:sz w:val="28"/>
                <w:szCs w:val="28"/>
              </w:rPr>
            </w:pPr>
          </w:p>
        </w:tc>
        <w:tc>
          <w:tcPr>
            <w:tcW w:w="645" w:type="dxa"/>
          </w:tcPr>
          <w:p w:rsidR="007866A3" w:rsidRPr="00F3675E" w:rsidRDefault="007866A3">
            <w:pPr>
              <w:overflowPunct/>
              <w:autoSpaceDE/>
              <w:autoSpaceDN/>
              <w:adjustRightInd/>
              <w:textAlignment w:val="auto"/>
              <w:rPr>
                <w:sz w:val="28"/>
                <w:szCs w:val="28"/>
              </w:rPr>
            </w:pPr>
          </w:p>
          <w:p w:rsidR="007866A3" w:rsidRPr="00F3675E" w:rsidRDefault="007866A3" w:rsidP="00620700">
            <w:pPr>
              <w:rPr>
                <w:sz w:val="28"/>
                <w:szCs w:val="28"/>
              </w:rPr>
            </w:pPr>
          </w:p>
        </w:tc>
        <w:tc>
          <w:tcPr>
            <w:tcW w:w="725" w:type="dxa"/>
          </w:tcPr>
          <w:p w:rsidR="007866A3" w:rsidRPr="00F3675E" w:rsidRDefault="007866A3">
            <w:pPr>
              <w:overflowPunct/>
              <w:autoSpaceDE/>
              <w:autoSpaceDN/>
              <w:adjustRightInd/>
              <w:textAlignment w:val="auto"/>
              <w:rPr>
                <w:sz w:val="28"/>
                <w:szCs w:val="28"/>
              </w:rPr>
            </w:pPr>
          </w:p>
          <w:p w:rsidR="007866A3" w:rsidRPr="00F3675E" w:rsidRDefault="007866A3" w:rsidP="00620700">
            <w:pPr>
              <w:rPr>
                <w:sz w:val="28"/>
                <w:szCs w:val="28"/>
              </w:rPr>
            </w:pPr>
          </w:p>
        </w:tc>
        <w:tc>
          <w:tcPr>
            <w:tcW w:w="1182" w:type="dxa"/>
          </w:tcPr>
          <w:p w:rsidR="007866A3" w:rsidRPr="00F3675E" w:rsidRDefault="007866A3">
            <w:pPr>
              <w:overflowPunct/>
              <w:autoSpaceDE/>
              <w:autoSpaceDN/>
              <w:adjustRightInd/>
              <w:textAlignment w:val="auto"/>
              <w:rPr>
                <w:sz w:val="28"/>
                <w:szCs w:val="28"/>
              </w:rPr>
            </w:pPr>
          </w:p>
          <w:p w:rsidR="007866A3" w:rsidRPr="00F3675E" w:rsidRDefault="007866A3" w:rsidP="00620700">
            <w:pPr>
              <w:rPr>
                <w:sz w:val="28"/>
                <w:szCs w:val="28"/>
              </w:rPr>
            </w:pPr>
          </w:p>
        </w:tc>
      </w:tr>
    </w:tbl>
    <w:p w:rsidR="007866A3" w:rsidRPr="00F3675E" w:rsidRDefault="007866A3" w:rsidP="00CA38F6">
      <w:pPr>
        <w:jc w:val="center"/>
        <w:rPr>
          <w:sz w:val="28"/>
          <w:szCs w:val="28"/>
        </w:rPr>
      </w:pPr>
    </w:p>
    <w:p w:rsidR="007866A3" w:rsidRPr="00F3675E" w:rsidRDefault="007866A3" w:rsidP="00CA38F6">
      <w:pPr>
        <w:jc w:val="center"/>
        <w:rPr>
          <w:sz w:val="28"/>
          <w:szCs w:val="28"/>
        </w:rPr>
      </w:pPr>
    </w:p>
    <w:p w:rsidR="007866A3" w:rsidRPr="00F3675E" w:rsidRDefault="007866A3" w:rsidP="00CA38F6">
      <w:pPr>
        <w:jc w:val="center"/>
        <w:rPr>
          <w:sz w:val="28"/>
          <w:szCs w:val="28"/>
        </w:rPr>
      </w:pPr>
    </w:p>
    <w:p w:rsidR="007866A3" w:rsidRDefault="007866A3" w:rsidP="00CA38F6">
      <w:pPr>
        <w:jc w:val="center"/>
        <w:rPr>
          <w:sz w:val="28"/>
          <w:szCs w:val="28"/>
        </w:rPr>
      </w:pPr>
    </w:p>
    <w:p w:rsidR="007866A3" w:rsidRPr="00F3675E" w:rsidRDefault="007866A3" w:rsidP="00CA38F6">
      <w:pPr>
        <w:jc w:val="center"/>
        <w:rPr>
          <w:sz w:val="28"/>
          <w:szCs w:val="28"/>
        </w:rPr>
      </w:pPr>
    </w:p>
    <w:p w:rsidR="007866A3" w:rsidRPr="00F3675E" w:rsidRDefault="007866A3" w:rsidP="00CA38F6">
      <w:pPr>
        <w:jc w:val="center"/>
        <w:rPr>
          <w:sz w:val="28"/>
          <w:szCs w:val="28"/>
        </w:rPr>
      </w:pPr>
    </w:p>
    <w:p w:rsidR="007866A3" w:rsidRPr="00F3675E" w:rsidRDefault="007866A3" w:rsidP="00CA38F6">
      <w:pPr>
        <w:jc w:val="center"/>
        <w:rPr>
          <w:sz w:val="28"/>
          <w:szCs w:val="28"/>
        </w:rPr>
      </w:pPr>
      <w:r w:rsidRPr="00F3675E">
        <w:rPr>
          <w:sz w:val="28"/>
          <w:szCs w:val="28"/>
        </w:rPr>
        <w:lastRenderedPageBreak/>
        <w:t>2 ЛАБОРАТОРНАЯ РАБОТА</w:t>
      </w:r>
    </w:p>
    <w:p w:rsidR="007866A3" w:rsidRPr="00F3675E" w:rsidRDefault="007866A3" w:rsidP="00CA38F6">
      <w:pPr>
        <w:jc w:val="center"/>
        <w:rPr>
          <w:sz w:val="28"/>
          <w:szCs w:val="28"/>
        </w:rPr>
      </w:pPr>
      <w:r w:rsidRPr="00F3675E">
        <w:rPr>
          <w:sz w:val="28"/>
          <w:szCs w:val="28"/>
        </w:rPr>
        <w:t>«ИССЛЕДОВАНИЕ ЗЕМЛЯНОЙ ЗАЩИТЫ РТЗ51»</w:t>
      </w:r>
    </w:p>
    <w:p w:rsidR="007866A3" w:rsidRPr="00F3675E" w:rsidRDefault="007866A3" w:rsidP="00CA38F6">
      <w:pPr>
        <w:jc w:val="both"/>
        <w:rPr>
          <w:i/>
          <w:sz w:val="28"/>
          <w:szCs w:val="28"/>
        </w:rPr>
      </w:pPr>
    </w:p>
    <w:p w:rsidR="007866A3" w:rsidRPr="00350378" w:rsidRDefault="007866A3" w:rsidP="0017632E">
      <w:pPr>
        <w:jc w:val="center"/>
        <w:rPr>
          <w:b/>
          <w:sz w:val="28"/>
          <w:szCs w:val="28"/>
        </w:rPr>
      </w:pPr>
      <w:r w:rsidRPr="00350378">
        <w:rPr>
          <w:b/>
          <w:sz w:val="28"/>
          <w:szCs w:val="28"/>
        </w:rPr>
        <w:t>2.1 Цель работы</w:t>
      </w:r>
    </w:p>
    <w:p w:rsidR="007866A3" w:rsidRPr="00F3675E" w:rsidRDefault="007866A3" w:rsidP="0017632E">
      <w:pPr>
        <w:jc w:val="center"/>
        <w:rPr>
          <w:sz w:val="28"/>
          <w:szCs w:val="28"/>
        </w:rPr>
      </w:pPr>
    </w:p>
    <w:p w:rsidR="007866A3" w:rsidRPr="00F3675E" w:rsidRDefault="007866A3" w:rsidP="0017632E">
      <w:pPr>
        <w:ind w:firstLine="851"/>
        <w:jc w:val="both"/>
        <w:rPr>
          <w:sz w:val="28"/>
          <w:szCs w:val="28"/>
        </w:rPr>
      </w:pPr>
      <w:r w:rsidRPr="00F3675E">
        <w:rPr>
          <w:sz w:val="28"/>
          <w:szCs w:val="28"/>
        </w:rPr>
        <w:t xml:space="preserve">Целью работы является наглядное изучение конструкции реле, его работы и назначения, тока срабатывания </w:t>
      </w:r>
      <w:r w:rsidRPr="00F3675E">
        <w:rPr>
          <w:sz w:val="28"/>
          <w:szCs w:val="28"/>
          <w:lang w:val="en-US"/>
        </w:rPr>
        <w:t>I</w:t>
      </w:r>
      <w:r w:rsidRPr="00F3675E">
        <w:rPr>
          <w:sz w:val="28"/>
          <w:szCs w:val="28"/>
          <w:vertAlign w:val="subscript"/>
        </w:rPr>
        <w:t>ср</w:t>
      </w:r>
      <w:r w:rsidRPr="00F3675E">
        <w:rPr>
          <w:sz w:val="28"/>
          <w:szCs w:val="28"/>
        </w:rPr>
        <w:t xml:space="preserve">, определение тока возврата </w:t>
      </w:r>
      <w:r w:rsidRPr="00F3675E">
        <w:rPr>
          <w:sz w:val="28"/>
          <w:szCs w:val="28"/>
          <w:lang w:val="en-US"/>
        </w:rPr>
        <w:t>I</w:t>
      </w:r>
      <w:r w:rsidRPr="00F3675E">
        <w:rPr>
          <w:sz w:val="28"/>
          <w:szCs w:val="28"/>
          <w:vertAlign w:val="subscript"/>
        </w:rPr>
        <w:t>вр</w:t>
      </w:r>
      <w:r w:rsidRPr="00F3675E">
        <w:rPr>
          <w:sz w:val="28"/>
          <w:szCs w:val="28"/>
        </w:rPr>
        <w:t>,  коэффициента возврата К</w:t>
      </w:r>
      <w:r w:rsidRPr="00F3675E">
        <w:rPr>
          <w:sz w:val="28"/>
          <w:szCs w:val="28"/>
          <w:vertAlign w:val="subscript"/>
        </w:rPr>
        <w:t>воз</w:t>
      </w:r>
      <w:r w:rsidRPr="00F3675E">
        <w:rPr>
          <w:sz w:val="28"/>
          <w:szCs w:val="28"/>
        </w:rPr>
        <w:t xml:space="preserve"> на всех установках и сделать вывод о пригодности реле.</w:t>
      </w:r>
    </w:p>
    <w:p w:rsidR="007866A3" w:rsidRPr="00F3675E" w:rsidRDefault="007866A3" w:rsidP="0017632E">
      <w:pPr>
        <w:jc w:val="center"/>
        <w:rPr>
          <w:sz w:val="28"/>
          <w:szCs w:val="28"/>
        </w:rPr>
      </w:pPr>
    </w:p>
    <w:p w:rsidR="007866A3" w:rsidRPr="00350378" w:rsidRDefault="007866A3" w:rsidP="0017632E">
      <w:pPr>
        <w:jc w:val="center"/>
        <w:rPr>
          <w:b/>
          <w:sz w:val="28"/>
          <w:szCs w:val="28"/>
        </w:rPr>
      </w:pPr>
      <w:r w:rsidRPr="00350378">
        <w:rPr>
          <w:b/>
          <w:sz w:val="28"/>
          <w:szCs w:val="28"/>
        </w:rPr>
        <w:t>2.2 Теоретические сведения</w:t>
      </w:r>
    </w:p>
    <w:p w:rsidR="007866A3" w:rsidRPr="00F3675E" w:rsidRDefault="007866A3" w:rsidP="00CA38F6">
      <w:pPr>
        <w:jc w:val="both"/>
        <w:rPr>
          <w:i/>
          <w:sz w:val="28"/>
          <w:szCs w:val="28"/>
        </w:rPr>
      </w:pPr>
    </w:p>
    <w:p w:rsidR="007866A3" w:rsidRPr="00F3675E" w:rsidRDefault="007866A3" w:rsidP="0017632E">
      <w:pPr>
        <w:ind w:firstLine="851"/>
        <w:jc w:val="both"/>
        <w:rPr>
          <w:sz w:val="28"/>
          <w:szCs w:val="28"/>
        </w:rPr>
      </w:pPr>
      <w:r w:rsidRPr="00F3675E">
        <w:rPr>
          <w:sz w:val="28"/>
          <w:szCs w:val="28"/>
        </w:rPr>
        <w:t xml:space="preserve">Реле тока РТЗ51 с повышенной чувствительностью, применяется в качестве органа, реагирующего на ток нулевой последовательности в схемах защит от замыканий на землю генераторов, двигателей и линий с малыми токами замыкания на землю. Регулировка уставок тока срабатывания осуществляется изменением сопротивления нагрузки вторичной обмотки ТТ.Реле реагирует на превышение </w:t>
      </w:r>
      <w:r w:rsidRPr="00F3675E">
        <w:rPr>
          <w:sz w:val="28"/>
          <w:szCs w:val="28"/>
          <w:lang w:val="en-US"/>
        </w:rPr>
        <w:t>I</w:t>
      </w:r>
      <w:r w:rsidRPr="00F3675E">
        <w:rPr>
          <w:sz w:val="28"/>
          <w:szCs w:val="28"/>
        </w:rPr>
        <w:t xml:space="preserve"> в цепи 3</w:t>
      </w:r>
      <w:r w:rsidRPr="00F3675E">
        <w:rPr>
          <w:sz w:val="28"/>
          <w:szCs w:val="28"/>
          <w:lang w:val="en-US"/>
        </w:rPr>
        <w:t>I</w:t>
      </w:r>
      <w:r w:rsidRPr="00F3675E">
        <w:rPr>
          <w:sz w:val="28"/>
          <w:szCs w:val="28"/>
          <w:vertAlign w:val="subscript"/>
        </w:rPr>
        <w:t>0</w:t>
      </w:r>
      <w:r w:rsidRPr="00F3675E">
        <w:rPr>
          <w:sz w:val="28"/>
          <w:szCs w:val="28"/>
        </w:rPr>
        <w:t xml:space="preserve"> (контакты 2-4 заданной уставки). Регулировка уставок тока срабатывания осуществляется изменением сопротивления нагрузки вторичной обмотки трансформатора тока. Для питания операционных усилителей может служить оперативный ток =220В или ~100В от цепей напряжения.Исполнительный орган представляет собой уселительный каскад, в цепь которого влючено быстродействующее реле.</w:t>
      </w:r>
    </w:p>
    <w:p w:rsidR="007866A3" w:rsidRPr="00F3675E" w:rsidRDefault="007866A3" w:rsidP="00BF5D57">
      <w:pPr>
        <w:rPr>
          <w:sz w:val="28"/>
          <w:szCs w:val="28"/>
        </w:rPr>
      </w:pPr>
    </w:p>
    <w:p w:rsidR="007866A3" w:rsidRPr="00350378" w:rsidRDefault="007866A3" w:rsidP="00CA38F6">
      <w:pPr>
        <w:jc w:val="center"/>
        <w:rPr>
          <w:b/>
          <w:sz w:val="28"/>
          <w:szCs w:val="28"/>
        </w:rPr>
      </w:pPr>
      <w:r w:rsidRPr="00350378">
        <w:rPr>
          <w:b/>
          <w:sz w:val="28"/>
          <w:szCs w:val="28"/>
        </w:rPr>
        <w:t>2.3 Приборы</w:t>
      </w:r>
    </w:p>
    <w:p w:rsidR="007866A3" w:rsidRPr="00350378" w:rsidRDefault="007866A3" w:rsidP="00CA38F6">
      <w:pPr>
        <w:jc w:val="center"/>
        <w:rPr>
          <w:b/>
          <w:i/>
          <w:sz w:val="28"/>
          <w:szCs w:val="28"/>
        </w:rPr>
      </w:pPr>
    </w:p>
    <w:p w:rsidR="007866A3" w:rsidRPr="00F3675E" w:rsidRDefault="007866A3" w:rsidP="00BF5D57">
      <w:pPr>
        <w:ind w:firstLine="851"/>
        <w:jc w:val="both"/>
        <w:rPr>
          <w:sz w:val="28"/>
          <w:szCs w:val="28"/>
        </w:rPr>
      </w:pPr>
      <w:r w:rsidRPr="00F3675E">
        <w:rPr>
          <w:sz w:val="28"/>
          <w:szCs w:val="28"/>
        </w:rPr>
        <w:t>В схему испытания помимо реле, входят цифровое комплексное устройство -</w:t>
      </w:r>
      <w:r w:rsidRPr="00F3675E">
        <w:rPr>
          <w:sz w:val="28"/>
          <w:szCs w:val="28"/>
          <w:lang w:val="en-US"/>
        </w:rPr>
        <w:t>GIMAC</w:t>
      </w:r>
      <w:r w:rsidRPr="00F3675E">
        <w:rPr>
          <w:sz w:val="28"/>
          <w:szCs w:val="28"/>
        </w:rPr>
        <w:t>-</w:t>
      </w:r>
      <w:r w:rsidRPr="00F3675E">
        <w:rPr>
          <w:sz w:val="28"/>
          <w:szCs w:val="28"/>
          <w:lang w:val="en-US"/>
        </w:rPr>
        <w:t>i</w:t>
      </w:r>
      <w:r w:rsidRPr="00F3675E">
        <w:rPr>
          <w:sz w:val="28"/>
          <w:szCs w:val="28"/>
        </w:rPr>
        <w:t>, переключатель,  регулируемый  трансформатора (ЛАТР), секундомер.</w:t>
      </w:r>
    </w:p>
    <w:p w:rsidR="007866A3" w:rsidRPr="00F3675E" w:rsidRDefault="007866A3" w:rsidP="00CA38F6">
      <w:pPr>
        <w:jc w:val="center"/>
        <w:rPr>
          <w:sz w:val="28"/>
          <w:szCs w:val="28"/>
        </w:rPr>
      </w:pPr>
    </w:p>
    <w:p w:rsidR="007866A3" w:rsidRPr="00350378" w:rsidRDefault="007866A3" w:rsidP="00CA38F6">
      <w:pPr>
        <w:jc w:val="center"/>
        <w:rPr>
          <w:b/>
          <w:sz w:val="28"/>
          <w:szCs w:val="28"/>
        </w:rPr>
      </w:pPr>
      <w:r w:rsidRPr="00350378">
        <w:rPr>
          <w:b/>
          <w:sz w:val="28"/>
          <w:szCs w:val="28"/>
        </w:rPr>
        <w:t>2.4 Порядок выполнение работы</w:t>
      </w:r>
    </w:p>
    <w:p w:rsidR="007866A3" w:rsidRPr="00F3675E" w:rsidRDefault="007866A3" w:rsidP="00CA38F6">
      <w:pPr>
        <w:jc w:val="center"/>
        <w:rPr>
          <w:sz w:val="28"/>
          <w:szCs w:val="28"/>
        </w:rPr>
      </w:pPr>
    </w:p>
    <w:p w:rsidR="007866A3" w:rsidRPr="00F3675E" w:rsidRDefault="007866A3" w:rsidP="00BF5D57">
      <w:pPr>
        <w:ind w:firstLine="851"/>
        <w:jc w:val="both"/>
        <w:rPr>
          <w:sz w:val="28"/>
          <w:szCs w:val="28"/>
        </w:rPr>
      </w:pPr>
      <w:r w:rsidRPr="00F3675E">
        <w:rPr>
          <w:sz w:val="28"/>
          <w:szCs w:val="28"/>
        </w:rPr>
        <w:t>1. Опробывание схемы. Источник питания реле, переключатель и измерительные приборы соединяются в соответствии со схемой. После проверки схемы преподавателем, реле устанавливают на минимальную уставку, в схему подается питание</w:t>
      </w:r>
      <w:r w:rsidRPr="00F3675E">
        <w:rPr>
          <w:color w:val="FF0000"/>
          <w:sz w:val="28"/>
          <w:szCs w:val="28"/>
        </w:rPr>
        <w:t xml:space="preserve"> </w:t>
      </w:r>
      <w:r w:rsidRPr="00F3675E">
        <w:rPr>
          <w:sz w:val="28"/>
          <w:szCs w:val="28"/>
        </w:rPr>
        <w:t xml:space="preserve">ключом </w:t>
      </w:r>
      <w:r w:rsidRPr="00F3675E">
        <w:rPr>
          <w:sz w:val="28"/>
          <w:szCs w:val="28"/>
          <w:lang w:val="en-US"/>
        </w:rPr>
        <w:t>SA</w:t>
      </w:r>
      <w:r w:rsidRPr="00F3675E">
        <w:rPr>
          <w:sz w:val="28"/>
          <w:szCs w:val="28"/>
        </w:rPr>
        <w:t xml:space="preserve">1, включаем автоматы </w:t>
      </w:r>
      <w:r w:rsidRPr="00F3675E">
        <w:rPr>
          <w:sz w:val="28"/>
          <w:szCs w:val="28"/>
          <w:lang w:val="en-US"/>
        </w:rPr>
        <w:t>SF</w:t>
      </w:r>
      <w:r w:rsidRPr="00F3675E">
        <w:rPr>
          <w:sz w:val="28"/>
          <w:szCs w:val="28"/>
        </w:rPr>
        <w:t xml:space="preserve"> и </w:t>
      </w:r>
      <w:r w:rsidRPr="00F3675E">
        <w:rPr>
          <w:sz w:val="28"/>
          <w:szCs w:val="28"/>
          <w:lang w:val="en-US"/>
        </w:rPr>
        <w:t>SF</w:t>
      </w:r>
      <w:r w:rsidRPr="00F3675E">
        <w:rPr>
          <w:sz w:val="28"/>
          <w:szCs w:val="28"/>
        </w:rPr>
        <w:t xml:space="preserve">1, загорается </w:t>
      </w:r>
      <w:r w:rsidRPr="00F3675E">
        <w:rPr>
          <w:sz w:val="28"/>
          <w:szCs w:val="28"/>
          <w:lang w:val="en-US"/>
        </w:rPr>
        <w:t>LD</w:t>
      </w:r>
      <w:r w:rsidRPr="00F3675E">
        <w:rPr>
          <w:sz w:val="28"/>
          <w:szCs w:val="28"/>
        </w:rPr>
        <w:t xml:space="preserve"> – питание на шинах, подается питание на реле КА7 12-10 (=220В) загораются лампочки  </w:t>
      </w:r>
      <w:r w:rsidRPr="00F3675E">
        <w:rPr>
          <w:sz w:val="28"/>
          <w:szCs w:val="28"/>
          <w:lang w:val="en-US"/>
        </w:rPr>
        <w:t>HLR</w:t>
      </w:r>
      <w:r w:rsidRPr="00F3675E">
        <w:rPr>
          <w:sz w:val="28"/>
          <w:szCs w:val="28"/>
        </w:rPr>
        <w:t xml:space="preserve">-выключатель включен, ключ </w:t>
      </w:r>
      <w:r w:rsidRPr="00F3675E">
        <w:rPr>
          <w:sz w:val="28"/>
          <w:szCs w:val="28"/>
          <w:lang w:val="en-US"/>
        </w:rPr>
        <w:t>SA</w:t>
      </w:r>
      <w:r w:rsidRPr="00F3675E">
        <w:rPr>
          <w:sz w:val="28"/>
          <w:szCs w:val="28"/>
        </w:rPr>
        <w:t>1 вводим в положение - введено.</w:t>
      </w:r>
    </w:p>
    <w:p w:rsidR="007866A3" w:rsidRPr="00F3675E" w:rsidRDefault="007866A3" w:rsidP="00CA38F6">
      <w:pPr>
        <w:jc w:val="center"/>
        <w:rPr>
          <w:sz w:val="28"/>
          <w:szCs w:val="28"/>
        </w:rPr>
      </w:pPr>
    </w:p>
    <w:p w:rsidR="007866A3" w:rsidRPr="00F3675E" w:rsidRDefault="007866A3" w:rsidP="00BF5D57">
      <w:pPr>
        <w:ind w:firstLine="851"/>
        <w:jc w:val="both"/>
        <w:rPr>
          <w:sz w:val="28"/>
          <w:szCs w:val="28"/>
        </w:rPr>
      </w:pPr>
      <w:r w:rsidRPr="00F3675E">
        <w:rPr>
          <w:sz w:val="28"/>
          <w:szCs w:val="28"/>
        </w:rPr>
        <w:t xml:space="preserve">2.  Плавным вращением ручки лабораторного трансформатора подаем ток в токовые цепа КА7 2-4, при достижении </w:t>
      </w:r>
      <w:r w:rsidRPr="00F3675E">
        <w:rPr>
          <w:sz w:val="28"/>
          <w:szCs w:val="28"/>
          <w:lang w:val="en-US"/>
        </w:rPr>
        <w:t>I</w:t>
      </w:r>
      <w:r w:rsidRPr="00F3675E">
        <w:rPr>
          <w:sz w:val="28"/>
          <w:szCs w:val="28"/>
          <w:vertAlign w:val="subscript"/>
        </w:rPr>
        <w:t>ср</w:t>
      </w:r>
      <w:r w:rsidRPr="00F3675E">
        <w:rPr>
          <w:sz w:val="28"/>
          <w:szCs w:val="28"/>
        </w:rPr>
        <w:t xml:space="preserve"> реле замыкается контакт К7 14-16, выпадает блинкер КН2 «замыкание на землю», загорается лампочка Н</w:t>
      </w:r>
      <w:r w:rsidRPr="00F3675E">
        <w:rPr>
          <w:sz w:val="28"/>
          <w:szCs w:val="28"/>
          <w:lang w:val="en-US"/>
        </w:rPr>
        <w:t>L</w:t>
      </w:r>
      <w:r w:rsidRPr="00F3675E">
        <w:rPr>
          <w:sz w:val="28"/>
          <w:szCs w:val="28"/>
        </w:rPr>
        <w:t xml:space="preserve"> «контакт замкнут». Сравниваем показания прибора  </w:t>
      </w:r>
      <w:r w:rsidRPr="00F3675E">
        <w:rPr>
          <w:sz w:val="28"/>
          <w:szCs w:val="28"/>
          <w:lang w:val="en-US"/>
        </w:rPr>
        <w:t>GIMAC</w:t>
      </w:r>
      <w:r w:rsidRPr="00F3675E">
        <w:rPr>
          <w:sz w:val="28"/>
          <w:szCs w:val="28"/>
        </w:rPr>
        <w:t>-</w:t>
      </w:r>
      <w:r w:rsidRPr="00F3675E">
        <w:rPr>
          <w:sz w:val="28"/>
          <w:szCs w:val="28"/>
          <w:lang w:val="en-US"/>
        </w:rPr>
        <w:t>I</w:t>
      </w:r>
      <w:r w:rsidRPr="00F3675E">
        <w:rPr>
          <w:sz w:val="28"/>
          <w:szCs w:val="28"/>
        </w:rPr>
        <w:t>, с уставкой выставленной на реле. Данные сводим в таблицу. Латр вводим в положение 0. Меняем уставки на реле, и проделываем вышеописанные операции с занесением данных в таблицу.</w:t>
      </w:r>
    </w:p>
    <w:p w:rsidR="007866A3" w:rsidRDefault="007866A3" w:rsidP="00CA38F6">
      <w:pPr>
        <w:jc w:val="center"/>
        <w:rPr>
          <w:sz w:val="28"/>
          <w:szCs w:val="28"/>
        </w:rPr>
      </w:pPr>
    </w:p>
    <w:p w:rsidR="007866A3" w:rsidRDefault="007866A3" w:rsidP="00CA38F6">
      <w:pPr>
        <w:jc w:val="center"/>
        <w:rPr>
          <w:sz w:val="28"/>
          <w:szCs w:val="28"/>
        </w:rPr>
      </w:pPr>
    </w:p>
    <w:p w:rsidR="007866A3" w:rsidRPr="00F3675E" w:rsidRDefault="007866A3" w:rsidP="00CA38F6">
      <w:pPr>
        <w:jc w:val="center"/>
        <w:rPr>
          <w:sz w:val="28"/>
          <w:szCs w:val="28"/>
        </w:rPr>
      </w:pPr>
    </w:p>
    <w:p w:rsidR="007866A3" w:rsidRPr="00F3675E" w:rsidRDefault="007866A3" w:rsidP="00FF45A7">
      <w:pPr>
        <w:ind w:firstLine="851"/>
        <w:rPr>
          <w:sz w:val="28"/>
          <w:szCs w:val="28"/>
        </w:rPr>
      </w:pPr>
      <w:r w:rsidRPr="00F3675E">
        <w:rPr>
          <w:sz w:val="28"/>
          <w:szCs w:val="28"/>
        </w:rPr>
        <w:lastRenderedPageBreak/>
        <w:t>Таблица 3.1 – Экспериментальные данные</w:t>
      </w:r>
    </w:p>
    <w:tbl>
      <w:tblPr>
        <w:tblpPr w:leftFromText="180" w:rightFromText="180" w:vertAnchor="page" w:horzAnchor="margin" w:tblpY="1386"/>
        <w:tblW w:w="10130" w:type="dxa"/>
        <w:tblLayout w:type="fixed"/>
        <w:tblCellMar>
          <w:left w:w="0" w:type="dxa"/>
          <w:right w:w="0" w:type="dxa"/>
        </w:tblCellMar>
        <w:tblLook w:val="0000" w:firstRow="0" w:lastRow="0" w:firstColumn="0" w:lastColumn="0" w:noHBand="0" w:noVBand="0"/>
      </w:tblPr>
      <w:tblGrid>
        <w:gridCol w:w="589"/>
        <w:gridCol w:w="2097"/>
        <w:gridCol w:w="1207"/>
        <w:gridCol w:w="1097"/>
        <w:gridCol w:w="1300"/>
        <w:gridCol w:w="1439"/>
        <w:gridCol w:w="1202"/>
        <w:gridCol w:w="1199"/>
      </w:tblGrid>
      <w:tr w:rsidR="007866A3" w:rsidRPr="00F3675E" w:rsidTr="00767A01">
        <w:trPr>
          <w:trHeight w:hRule="exact" w:val="380"/>
        </w:trPr>
        <w:tc>
          <w:tcPr>
            <w:tcW w:w="589" w:type="dxa"/>
            <w:vMerge w:val="restart"/>
            <w:tcBorders>
              <w:top w:val="single" w:sz="2" w:space="0" w:color="000000"/>
              <w:left w:val="single" w:sz="2" w:space="0" w:color="000000"/>
              <w:bottom w:val="single" w:sz="2" w:space="0" w:color="000000"/>
            </w:tcBorders>
          </w:tcPr>
          <w:p w:rsidR="007866A3" w:rsidRPr="00F3675E" w:rsidRDefault="007866A3" w:rsidP="00767A01">
            <w:pPr>
              <w:jc w:val="center"/>
              <w:rPr>
                <w:sz w:val="28"/>
                <w:szCs w:val="28"/>
              </w:rPr>
            </w:pPr>
            <w:r w:rsidRPr="00F3675E">
              <w:rPr>
                <w:sz w:val="28"/>
                <w:szCs w:val="28"/>
              </w:rPr>
              <w:t>№</w:t>
            </w:r>
          </w:p>
        </w:tc>
        <w:tc>
          <w:tcPr>
            <w:tcW w:w="2097" w:type="dxa"/>
            <w:vMerge w:val="restart"/>
            <w:tcBorders>
              <w:top w:val="single" w:sz="2" w:space="0" w:color="000000"/>
              <w:left w:val="single" w:sz="2" w:space="0" w:color="000000"/>
              <w:right w:val="single" w:sz="4" w:space="0" w:color="auto"/>
            </w:tcBorders>
          </w:tcPr>
          <w:p w:rsidR="007866A3" w:rsidRPr="00F3675E" w:rsidRDefault="007866A3" w:rsidP="00767A01">
            <w:pPr>
              <w:jc w:val="center"/>
              <w:rPr>
                <w:sz w:val="28"/>
                <w:szCs w:val="28"/>
              </w:rPr>
            </w:pPr>
            <w:r w:rsidRPr="00F3675E">
              <w:rPr>
                <w:sz w:val="28"/>
                <w:szCs w:val="28"/>
              </w:rPr>
              <w:t>Показания</w:t>
            </w:r>
          </w:p>
          <w:p w:rsidR="007866A3" w:rsidRPr="00F3675E" w:rsidRDefault="007866A3" w:rsidP="00767A01">
            <w:pPr>
              <w:jc w:val="center"/>
              <w:rPr>
                <w:sz w:val="28"/>
                <w:szCs w:val="28"/>
              </w:rPr>
            </w:pPr>
            <w:r w:rsidRPr="00F3675E">
              <w:rPr>
                <w:sz w:val="28"/>
                <w:szCs w:val="28"/>
                <w:lang w:val="en-US"/>
              </w:rPr>
              <w:t>GIMAC</w:t>
            </w:r>
            <w:r w:rsidRPr="00F3675E">
              <w:rPr>
                <w:sz w:val="28"/>
                <w:szCs w:val="28"/>
              </w:rPr>
              <w:t>-</w:t>
            </w:r>
            <w:r w:rsidRPr="00F3675E">
              <w:rPr>
                <w:sz w:val="28"/>
                <w:szCs w:val="28"/>
                <w:lang w:val="en-US"/>
              </w:rPr>
              <w:t>I</w:t>
            </w:r>
          </w:p>
        </w:tc>
        <w:tc>
          <w:tcPr>
            <w:tcW w:w="7444" w:type="dxa"/>
            <w:gridSpan w:val="6"/>
            <w:tcBorders>
              <w:top w:val="single" w:sz="2" w:space="0" w:color="000000"/>
              <w:left w:val="single" w:sz="4" w:space="0" w:color="auto"/>
              <w:bottom w:val="single" w:sz="4" w:space="0" w:color="auto"/>
              <w:right w:val="single" w:sz="4" w:space="0" w:color="auto"/>
            </w:tcBorders>
          </w:tcPr>
          <w:p w:rsidR="007866A3" w:rsidRPr="00F3675E" w:rsidRDefault="007866A3" w:rsidP="00767A01">
            <w:pPr>
              <w:jc w:val="center"/>
              <w:rPr>
                <w:sz w:val="28"/>
                <w:szCs w:val="28"/>
              </w:rPr>
            </w:pPr>
            <w:r w:rsidRPr="00F3675E">
              <w:rPr>
                <w:sz w:val="28"/>
                <w:szCs w:val="28"/>
              </w:rPr>
              <w:t>Уставки реле РТЗ-51</w:t>
            </w:r>
          </w:p>
        </w:tc>
      </w:tr>
      <w:tr w:rsidR="007866A3" w:rsidRPr="00F3675E" w:rsidTr="00767A01">
        <w:trPr>
          <w:trHeight w:val="147"/>
        </w:trPr>
        <w:tc>
          <w:tcPr>
            <w:tcW w:w="589" w:type="dxa"/>
            <w:vMerge/>
            <w:tcBorders>
              <w:top w:val="single" w:sz="2" w:space="0" w:color="000000"/>
              <w:left w:val="single" w:sz="2" w:space="0" w:color="000000"/>
              <w:bottom w:val="single" w:sz="2" w:space="0" w:color="000000"/>
            </w:tcBorders>
          </w:tcPr>
          <w:p w:rsidR="007866A3" w:rsidRPr="00F3675E" w:rsidRDefault="007866A3" w:rsidP="00767A01">
            <w:pPr>
              <w:jc w:val="center"/>
              <w:rPr>
                <w:sz w:val="28"/>
                <w:szCs w:val="28"/>
              </w:rPr>
            </w:pPr>
          </w:p>
        </w:tc>
        <w:tc>
          <w:tcPr>
            <w:tcW w:w="2097" w:type="dxa"/>
            <w:vMerge/>
            <w:tcBorders>
              <w:left w:val="single" w:sz="2" w:space="0" w:color="000000"/>
              <w:bottom w:val="single" w:sz="2" w:space="0" w:color="000000"/>
              <w:right w:val="single" w:sz="4" w:space="0" w:color="auto"/>
            </w:tcBorders>
          </w:tcPr>
          <w:p w:rsidR="007866A3" w:rsidRPr="00F3675E" w:rsidRDefault="007866A3" w:rsidP="00767A01">
            <w:pPr>
              <w:jc w:val="center"/>
              <w:rPr>
                <w:sz w:val="28"/>
                <w:szCs w:val="28"/>
              </w:rPr>
            </w:pPr>
          </w:p>
        </w:tc>
        <w:tc>
          <w:tcPr>
            <w:tcW w:w="1207" w:type="dxa"/>
            <w:tcBorders>
              <w:top w:val="single" w:sz="4" w:space="0" w:color="auto"/>
              <w:left w:val="single" w:sz="4" w:space="0" w:color="auto"/>
              <w:bottom w:val="single" w:sz="2" w:space="0" w:color="000000"/>
            </w:tcBorders>
          </w:tcPr>
          <w:p w:rsidR="007866A3" w:rsidRPr="00F3675E" w:rsidRDefault="007866A3" w:rsidP="00767A01">
            <w:pPr>
              <w:jc w:val="center"/>
              <w:rPr>
                <w:sz w:val="28"/>
                <w:szCs w:val="28"/>
              </w:rPr>
            </w:pPr>
          </w:p>
        </w:tc>
        <w:tc>
          <w:tcPr>
            <w:tcW w:w="1097" w:type="dxa"/>
            <w:tcBorders>
              <w:left w:val="single" w:sz="4" w:space="0" w:color="auto"/>
              <w:bottom w:val="single" w:sz="2" w:space="0" w:color="000000"/>
            </w:tcBorders>
          </w:tcPr>
          <w:p w:rsidR="007866A3" w:rsidRPr="00F3675E" w:rsidRDefault="007866A3" w:rsidP="00767A01">
            <w:pPr>
              <w:jc w:val="center"/>
              <w:rPr>
                <w:sz w:val="28"/>
                <w:szCs w:val="28"/>
              </w:rPr>
            </w:pPr>
          </w:p>
        </w:tc>
        <w:tc>
          <w:tcPr>
            <w:tcW w:w="1300" w:type="dxa"/>
            <w:tcBorders>
              <w:left w:val="single" w:sz="2" w:space="0" w:color="000000"/>
              <w:bottom w:val="single" w:sz="2" w:space="0" w:color="000000"/>
              <w:right w:val="single" w:sz="4" w:space="0" w:color="auto"/>
            </w:tcBorders>
          </w:tcPr>
          <w:p w:rsidR="007866A3" w:rsidRPr="00F3675E" w:rsidRDefault="007866A3" w:rsidP="00767A01">
            <w:pPr>
              <w:jc w:val="center"/>
              <w:rPr>
                <w:sz w:val="28"/>
                <w:szCs w:val="28"/>
              </w:rPr>
            </w:pPr>
          </w:p>
        </w:tc>
        <w:tc>
          <w:tcPr>
            <w:tcW w:w="1439" w:type="dxa"/>
            <w:tcBorders>
              <w:top w:val="single" w:sz="4" w:space="0" w:color="auto"/>
              <w:left w:val="single" w:sz="2" w:space="0" w:color="000000"/>
              <w:bottom w:val="single" w:sz="2" w:space="0" w:color="000000"/>
              <w:right w:val="single" w:sz="4" w:space="0" w:color="auto"/>
            </w:tcBorders>
          </w:tcPr>
          <w:p w:rsidR="007866A3" w:rsidRPr="00F3675E" w:rsidRDefault="007866A3" w:rsidP="00767A01">
            <w:pPr>
              <w:jc w:val="center"/>
              <w:rPr>
                <w:sz w:val="28"/>
                <w:szCs w:val="28"/>
              </w:rPr>
            </w:pPr>
          </w:p>
        </w:tc>
        <w:tc>
          <w:tcPr>
            <w:tcW w:w="1202" w:type="dxa"/>
            <w:tcBorders>
              <w:top w:val="single" w:sz="4" w:space="0" w:color="auto"/>
              <w:left w:val="single" w:sz="4" w:space="0" w:color="auto"/>
              <w:bottom w:val="single" w:sz="2" w:space="0" w:color="000000"/>
            </w:tcBorders>
          </w:tcPr>
          <w:p w:rsidR="007866A3" w:rsidRPr="00F3675E" w:rsidRDefault="007866A3" w:rsidP="00767A01">
            <w:pPr>
              <w:jc w:val="center"/>
              <w:rPr>
                <w:sz w:val="28"/>
                <w:szCs w:val="28"/>
              </w:rPr>
            </w:pPr>
          </w:p>
        </w:tc>
        <w:tc>
          <w:tcPr>
            <w:tcW w:w="1199" w:type="dxa"/>
            <w:tcBorders>
              <w:top w:val="single" w:sz="4" w:space="0" w:color="auto"/>
              <w:left w:val="single" w:sz="4" w:space="0" w:color="auto"/>
              <w:bottom w:val="single" w:sz="2" w:space="0" w:color="000000"/>
              <w:right w:val="single" w:sz="4" w:space="0" w:color="auto"/>
            </w:tcBorders>
          </w:tcPr>
          <w:p w:rsidR="007866A3" w:rsidRPr="00F3675E" w:rsidRDefault="007866A3" w:rsidP="00767A01">
            <w:pPr>
              <w:jc w:val="center"/>
              <w:rPr>
                <w:sz w:val="28"/>
                <w:szCs w:val="28"/>
              </w:rPr>
            </w:pPr>
          </w:p>
        </w:tc>
      </w:tr>
      <w:tr w:rsidR="007866A3" w:rsidRPr="00F3675E" w:rsidTr="00767A01">
        <w:trPr>
          <w:trHeight w:val="1451"/>
        </w:trPr>
        <w:tc>
          <w:tcPr>
            <w:tcW w:w="589" w:type="dxa"/>
            <w:tcBorders>
              <w:left w:val="single" w:sz="2" w:space="0" w:color="000000"/>
              <w:bottom w:val="single" w:sz="4" w:space="0" w:color="auto"/>
            </w:tcBorders>
          </w:tcPr>
          <w:p w:rsidR="007866A3" w:rsidRPr="00F3675E" w:rsidRDefault="007866A3" w:rsidP="00767A01">
            <w:pPr>
              <w:jc w:val="center"/>
              <w:rPr>
                <w:i/>
                <w:sz w:val="28"/>
                <w:szCs w:val="28"/>
              </w:rPr>
            </w:pPr>
          </w:p>
        </w:tc>
        <w:tc>
          <w:tcPr>
            <w:tcW w:w="2097" w:type="dxa"/>
            <w:tcBorders>
              <w:left w:val="single" w:sz="2" w:space="0" w:color="000000"/>
              <w:bottom w:val="single" w:sz="4" w:space="0" w:color="auto"/>
              <w:right w:val="single" w:sz="4" w:space="0" w:color="auto"/>
            </w:tcBorders>
          </w:tcPr>
          <w:p w:rsidR="007866A3" w:rsidRPr="00F3675E" w:rsidRDefault="007866A3" w:rsidP="00767A01">
            <w:pPr>
              <w:jc w:val="center"/>
              <w:rPr>
                <w:i/>
                <w:sz w:val="28"/>
                <w:szCs w:val="28"/>
              </w:rPr>
            </w:pPr>
          </w:p>
        </w:tc>
        <w:tc>
          <w:tcPr>
            <w:tcW w:w="1207" w:type="dxa"/>
            <w:tcBorders>
              <w:left w:val="single" w:sz="4" w:space="0" w:color="auto"/>
              <w:bottom w:val="single" w:sz="4" w:space="0" w:color="auto"/>
            </w:tcBorders>
          </w:tcPr>
          <w:p w:rsidR="007866A3" w:rsidRPr="00F3675E" w:rsidRDefault="007866A3" w:rsidP="00767A01">
            <w:pPr>
              <w:jc w:val="center"/>
              <w:rPr>
                <w:i/>
                <w:sz w:val="28"/>
                <w:szCs w:val="28"/>
              </w:rPr>
            </w:pPr>
          </w:p>
        </w:tc>
        <w:tc>
          <w:tcPr>
            <w:tcW w:w="1097" w:type="dxa"/>
            <w:tcBorders>
              <w:left w:val="single" w:sz="4" w:space="0" w:color="auto"/>
              <w:bottom w:val="single" w:sz="4" w:space="0" w:color="auto"/>
            </w:tcBorders>
          </w:tcPr>
          <w:p w:rsidR="007866A3" w:rsidRPr="00F3675E" w:rsidRDefault="007866A3" w:rsidP="00767A01">
            <w:pPr>
              <w:jc w:val="center"/>
              <w:rPr>
                <w:i/>
                <w:sz w:val="28"/>
                <w:szCs w:val="28"/>
              </w:rPr>
            </w:pPr>
          </w:p>
        </w:tc>
        <w:tc>
          <w:tcPr>
            <w:tcW w:w="1300" w:type="dxa"/>
            <w:tcBorders>
              <w:left w:val="single" w:sz="2" w:space="0" w:color="000000"/>
              <w:bottom w:val="single" w:sz="4" w:space="0" w:color="auto"/>
              <w:right w:val="single" w:sz="4" w:space="0" w:color="auto"/>
            </w:tcBorders>
          </w:tcPr>
          <w:p w:rsidR="007866A3" w:rsidRPr="00F3675E" w:rsidRDefault="007866A3" w:rsidP="00767A01">
            <w:pPr>
              <w:jc w:val="center"/>
              <w:rPr>
                <w:i/>
                <w:sz w:val="28"/>
                <w:szCs w:val="28"/>
              </w:rPr>
            </w:pPr>
          </w:p>
        </w:tc>
        <w:tc>
          <w:tcPr>
            <w:tcW w:w="1439" w:type="dxa"/>
            <w:tcBorders>
              <w:left w:val="single" w:sz="2" w:space="0" w:color="000000"/>
              <w:bottom w:val="single" w:sz="4" w:space="0" w:color="auto"/>
              <w:right w:val="single" w:sz="4" w:space="0" w:color="auto"/>
            </w:tcBorders>
          </w:tcPr>
          <w:p w:rsidR="007866A3" w:rsidRPr="00F3675E" w:rsidRDefault="007866A3" w:rsidP="00767A01">
            <w:pPr>
              <w:jc w:val="center"/>
              <w:rPr>
                <w:i/>
                <w:sz w:val="28"/>
                <w:szCs w:val="28"/>
              </w:rPr>
            </w:pPr>
          </w:p>
        </w:tc>
        <w:tc>
          <w:tcPr>
            <w:tcW w:w="1202" w:type="dxa"/>
            <w:tcBorders>
              <w:left w:val="single" w:sz="4" w:space="0" w:color="auto"/>
              <w:bottom w:val="single" w:sz="4" w:space="0" w:color="auto"/>
              <w:right w:val="single" w:sz="4" w:space="0" w:color="auto"/>
            </w:tcBorders>
          </w:tcPr>
          <w:p w:rsidR="007866A3" w:rsidRPr="00F3675E" w:rsidRDefault="007866A3" w:rsidP="00767A01">
            <w:pPr>
              <w:jc w:val="center"/>
              <w:rPr>
                <w:i/>
                <w:sz w:val="28"/>
                <w:szCs w:val="28"/>
              </w:rPr>
            </w:pPr>
          </w:p>
        </w:tc>
        <w:tc>
          <w:tcPr>
            <w:tcW w:w="1199" w:type="dxa"/>
            <w:tcBorders>
              <w:left w:val="single" w:sz="4" w:space="0" w:color="auto"/>
              <w:bottom w:val="single" w:sz="4" w:space="0" w:color="auto"/>
              <w:right w:val="single" w:sz="4" w:space="0" w:color="auto"/>
            </w:tcBorders>
            <w:vAlign w:val="bottom"/>
          </w:tcPr>
          <w:p w:rsidR="007866A3" w:rsidRPr="00F3675E" w:rsidRDefault="007866A3" w:rsidP="00767A01">
            <w:pPr>
              <w:jc w:val="center"/>
              <w:rPr>
                <w:i/>
                <w:sz w:val="28"/>
                <w:szCs w:val="28"/>
              </w:rPr>
            </w:pPr>
          </w:p>
        </w:tc>
      </w:tr>
    </w:tbl>
    <w:p w:rsidR="007866A3" w:rsidRPr="00F3675E" w:rsidRDefault="007866A3" w:rsidP="00767A01">
      <w:pP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Default="007866A3" w:rsidP="001311C0">
      <w:pPr>
        <w:jc w:val="center"/>
        <w:rPr>
          <w:sz w:val="28"/>
          <w:szCs w:val="28"/>
        </w:rPr>
      </w:pPr>
    </w:p>
    <w:p w:rsidR="007866A3" w:rsidRPr="00F3675E" w:rsidRDefault="007866A3" w:rsidP="00EC4F45">
      <w:pPr>
        <w:jc w:val="center"/>
        <w:rPr>
          <w:sz w:val="28"/>
          <w:szCs w:val="28"/>
        </w:rPr>
      </w:pPr>
      <w:r w:rsidRPr="00F3675E">
        <w:rPr>
          <w:sz w:val="28"/>
          <w:szCs w:val="28"/>
        </w:rPr>
        <w:t>3 ЛАБОРАТОРНАЯ РАБОТА</w:t>
      </w:r>
    </w:p>
    <w:p w:rsidR="007866A3" w:rsidRPr="00F3675E" w:rsidRDefault="007866A3" w:rsidP="005A6F9B">
      <w:pPr>
        <w:jc w:val="center"/>
        <w:rPr>
          <w:sz w:val="28"/>
          <w:szCs w:val="28"/>
        </w:rPr>
      </w:pPr>
      <w:r w:rsidRPr="00F3675E">
        <w:rPr>
          <w:sz w:val="28"/>
          <w:szCs w:val="28"/>
        </w:rPr>
        <w:t>«ИЗУЧЕНИЕ СРАБАТЫВАНИЯ МАКСИМАЛЬНО ТОКОВОЙ</w:t>
      </w:r>
    </w:p>
    <w:p w:rsidR="007866A3" w:rsidRPr="00F3675E" w:rsidRDefault="007866A3" w:rsidP="005A6F9B">
      <w:pPr>
        <w:jc w:val="center"/>
        <w:rPr>
          <w:sz w:val="28"/>
          <w:szCs w:val="28"/>
        </w:rPr>
      </w:pPr>
      <w:r w:rsidRPr="00F3675E">
        <w:rPr>
          <w:sz w:val="28"/>
          <w:szCs w:val="28"/>
        </w:rPr>
        <w:t>ОТСЕЧКИ НА РЕЛЕ РТ40»</w:t>
      </w:r>
    </w:p>
    <w:p w:rsidR="007866A3" w:rsidRPr="00F3675E" w:rsidRDefault="007866A3" w:rsidP="005A6F9B">
      <w:pPr>
        <w:jc w:val="center"/>
        <w:rPr>
          <w:i/>
          <w:sz w:val="28"/>
          <w:szCs w:val="28"/>
        </w:rPr>
      </w:pPr>
    </w:p>
    <w:p w:rsidR="007866A3" w:rsidRPr="00350378" w:rsidRDefault="007866A3" w:rsidP="00EC4F45">
      <w:pPr>
        <w:jc w:val="center"/>
        <w:rPr>
          <w:b/>
          <w:sz w:val="28"/>
          <w:szCs w:val="28"/>
        </w:rPr>
      </w:pPr>
      <w:r w:rsidRPr="00350378">
        <w:rPr>
          <w:b/>
          <w:sz w:val="28"/>
          <w:szCs w:val="28"/>
        </w:rPr>
        <w:t>3.1 Цель работы</w:t>
      </w:r>
    </w:p>
    <w:p w:rsidR="007866A3" w:rsidRPr="00F3675E" w:rsidRDefault="007866A3" w:rsidP="00EC4F45">
      <w:pPr>
        <w:jc w:val="center"/>
        <w:rPr>
          <w:i/>
          <w:sz w:val="28"/>
          <w:szCs w:val="28"/>
        </w:rPr>
      </w:pPr>
    </w:p>
    <w:p w:rsidR="007866A3" w:rsidRPr="00F3675E" w:rsidRDefault="007866A3" w:rsidP="00EC4F45">
      <w:pPr>
        <w:ind w:firstLine="851"/>
        <w:jc w:val="both"/>
        <w:rPr>
          <w:sz w:val="28"/>
          <w:szCs w:val="28"/>
        </w:rPr>
      </w:pPr>
      <w:r w:rsidRPr="00F3675E">
        <w:rPr>
          <w:sz w:val="28"/>
          <w:szCs w:val="28"/>
        </w:rPr>
        <w:t xml:space="preserve">Целью данной работы является изучение принципа работы МТО, определить </w:t>
      </w:r>
      <w:r w:rsidRPr="00F3675E">
        <w:rPr>
          <w:sz w:val="28"/>
          <w:szCs w:val="28"/>
          <w:lang w:val="en-US"/>
        </w:rPr>
        <w:t>I</w:t>
      </w:r>
      <w:r w:rsidRPr="00F3675E">
        <w:rPr>
          <w:sz w:val="28"/>
          <w:szCs w:val="28"/>
        </w:rPr>
        <w:t>ср ТО в фазе А и С, коэффициент трансформации.</w:t>
      </w:r>
    </w:p>
    <w:p w:rsidR="007866A3" w:rsidRPr="00F3675E" w:rsidRDefault="007866A3" w:rsidP="005A6F9B">
      <w:pPr>
        <w:jc w:val="center"/>
        <w:rPr>
          <w:i/>
          <w:sz w:val="28"/>
          <w:szCs w:val="28"/>
        </w:rPr>
      </w:pPr>
    </w:p>
    <w:p w:rsidR="007866A3" w:rsidRPr="00350378" w:rsidRDefault="007866A3" w:rsidP="005A6F9B">
      <w:pPr>
        <w:jc w:val="center"/>
        <w:rPr>
          <w:b/>
          <w:sz w:val="28"/>
          <w:szCs w:val="28"/>
        </w:rPr>
      </w:pPr>
      <w:r w:rsidRPr="00350378">
        <w:rPr>
          <w:b/>
          <w:sz w:val="28"/>
          <w:szCs w:val="28"/>
        </w:rPr>
        <w:t>3.2 Теоретические сведения</w:t>
      </w:r>
    </w:p>
    <w:p w:rsidR="007866A3" w:rsidRPr="00F3675E" w:rsidRDefault="007866A3" w:rsidP="00704428">
      <w:pPr>
        <w:jc w:val="both"/>
        <w:rPr>
          <w:i/>
          <w:sz w:val="28"/>
          <w:szCs w:val="28"/>
        </w:rPr>
      </w:pPr>
    </w:p>
    <w:p w:rsidR="007866A3" w:rsidRPr="00F3675E" w:rsidRDefault="007866A3" w:rsidP="00704428">
      <w:pPr>
        <w:ind w:firstLine="851"/>
        <w:jc w:val="both"/>
        <w:rPr>
          <w:sz w:val="28"/>
          <w:szCs w:val="28"/>
        </w:rPr>
      </w:pPr>
      <w:r w:rsidRPr="00F3675E">
        <w:rPr>
          <w:sz w:val="28"/>
          <w:szCs w:val="28"/>
        </w:rPr>
        <w:t>Одним из признаков</w:t>
      </w:r>
      <w:r w:rsidRPr="00F3675E">
        <w:rPr>
          <w:i/>
          <w:sz w:val="28"/>
          <w:szCs w:val="28"/>
        </w:rPr>
        <w:t xml:space="preserve"> </w:t>
      </w:r>
      <w:r w:rsidRPr="00F3675E">
        <w:rPr>
          <w:sz w:val="28"/>
          <w:szCs w:val="28"/>
        </w:rPr>
        <w:t>возникновения короткого замыкания является увеличение тока в линии. Этот признак используется для выполнения защит, называемых токовыми. Токовые защиты приходят в действие при увеличении тока. В фазах линий сверх определенного значения. В качестве реле реагирующих на возрастание тока служат максимально токовые реле.</w:t>
      </w:r>
    </w:p>
    <w:p w:rsidR="007866A3" w:rsidRPr="00F3675E" w:rsidRDefault="007866A3" w:rsidP="00704428">
      <w:pPr>
        <w:jc w:val="both"/>
        <w:rPr>
          <w:sz w:val="28"/>
          <w:szCs w:val="28"/>
        </w:rPr>
      </w:pPr>
      <w:r w:rsidRPr="00F3675E">
        <w:rPr>
          <w:sz w:val="28"/>
          <w:szCs w:val="28"/>
        </w:rPr>
        <w:t>Токовые защиты подразделяются на максимально токовые защиты и токовые отсечки. Главное различие между этими защитами заключается в способе селективности. Селективность действия токовых отсечек обеспечивается соответствующим выбором тока срабатывания.</w:t>
      </w:r>
    </w:p>
    <w:p w:rsidR="007866A3" w:rsidRPr="00F3675E" w:rsidRDefault="007866A3" w:rsidP="001333ED">
      <w:pPr>
        <w:rPr>
          <w:sz w:val="28"/>
          <w:szCs w:val="28"/>
        </w:rPr>
      </w:pPr>
    </w:p>
    <w:p w:rsidR="007866A3" w:rsidRPr="00350378" w:rsidRDefault="007866A3" w:rsidP="005A6F9B">
      <w:pPr>
        <w:jc w:val="center"/>
        <w:rPr>
          <w:b/>
          <w:sz w:val="28"/>
          <w:szCs w:val="28"/>
        </w:rPr>
      </w:pPr>
      <w:r w:rsidRPr="00350378">
        <w:rPr>
          <w:b/>
          <w:sz w:val="28"/>
          <w:szCs w:val="28"/>
        </w:rPr>
        <w:t>3.3 Приборы</w:t>
      </w:r>
    </w:p>
    <w:p w:rsidR="007866A3" w:rsidRPr="00F3675E" w:rsidRDefault="007866A3" w:rsidP="005A6F9B">
      <w:pPr>
        <w:jc w:val="center"/>
        <w:rPr>
          <w:sz w:val="28"/>
          <w:szCs w:val="28"/>
        </w:rPr>
      </w:pPr>
    </w:p>
    <w:p w:rsidR="007866A3" w:rsidRPr="00F3675E" w:rsidRDefault="007866A3" w:rsidP="00704428">
      <w:pPr>
        <w:ind w:firstLine="851"/>
        <w:jc w:val="both"/>
        <w:rPr>
          <w:sz w:val="28"/>
          <w:szCs w:val="28"/>
        </w:rPr>
      </w:pPr>
      <w:r w:rsidRPr="00F3675E">
        <w:rPr>
          <w:sz w:val="28"/>
          <w:szCs w:val="28"/>
        </w:rPr>
        <w:t>В схему испытания  реле РТ-40, указательное реле КН, промежуточное РП-23, входят цифровое комплексное устройство -</w:t>
      </w:r>
      <w:r w:rsidRPr="00F3675E">
        <w:rPr>
          <w:sz w:val="28"/>
          <w:szCs w:val="28"/>
          <w:lang w:val="en-US"/>
        </w:rPr>
        <w:t>GIMAC</w:t>
      </w:r>
      <w:r w:rsidRPr="00F3675E">
        <w:rPr>
          <w:sz w:val="28"/>
          <w:szCs w:val="28"/>
        </w:rPr>
        <w:t>-</w:t>
      </w:r>
      <w:r w:rsidRPr="00F3675E">
        <w:rPr>
          <w:sz w:val="28"/>
          <w:szCs w:val="28"/>
          <w:lang w:val="en-US"/>
        </w:rPr>
        <w:t>i</w:t>
      </w:r>
      <w:r w:rsidRPr="00F3675E">
        <w:rPr>
          <w:sz w:val="28"/>
          <w:szCs w:val="28"/>
        </w:rPr>
        <w:t>, сигнальные лампочки,  переключатель,  регулируемый  трансформатора(ЛАТР).</w:t>
      </w:r>
    </w:p>
    <w:p w:rsidR="007866A3" w:rsidRPr="00F3675E" w:rsidRDefault="007866A3" w:rsidP="005A6F9B">
      <w:pPr>
        <w:jc w:val="center"/>
        <w:rPr>
          <w:sz w:val="28"/>
          <w:szCs w:val="28"/>
        </w:rPr>
      </w:pPr>
    </w:p>
    <w:p w:rsidR="007866A3" w:rsidRPr="00350378" w:rsidRDefault="007866A3" w:rsidP="005A6F9B">
      <w:pPr>
        <w:jc w:val="center"/>
        <w:rPr>
          <w:b/>
          <w:sz w:val="28"/>
          <w:szCs w:val="28"/>
        </w:rPr>
      </w:pPr>
      <w:r w:rsidRPr="00350378">
        <w:rPr>
          <w:b/>
          <w:sz w:val="28"/>
          <w:szCs w:val="28"/>
        </w:rPr>
        <w:t>3.4 Порядок выполнение работы</w:t>
      </w:r>
    </w:p>
    <w:p w:rsidR="007866A3" w:rsidRPr="00F3675E" w:rsidRDefault="007866A3" w:rsidP="005A6F9B">
      <w:pPr>
        <w:jc w:val="center"/>
        <w:rPr>
          <w:sz w:val="28"/>
          <w:szCs w:val="28"/>
        </w:rPr>
      </w:pPr>
    </w:p>
    <w:p w:rsidR="007866A3" w:rsidRPr="00F3675E" w:rsidRDefault="007866A3" w:rsidP="00CB04B7">
      <w:pPr>
        <w:ind w:firstLine="851"/>
        <w:jc w:val="both"/>
        <w:rPr>
          <w:sz w:val="28"/>
          <w:szCs w:val="28"/>
        </w:rPr>
      </w:pPr>
      <w:r w:rsidRPr="00F3675E">
        <w:rPr>
          <w:sz w:val="28"/>
          <w:szCs w:val="28"/>
        </w:rPr>
        <w:t>3.4.1. Опробывание схемы. Источник питания реле, лампы, переключатель и измерительные приборы соединяются в соответствии со схемой. После проверки схемы преподавателем, в схему подается питание</w:t>
      </w:r>
      <w:r w:rsidRPr="00F3675E">
        <w:rPr>
          <w:color w:val="FF0000"/>
          <w:sz w:val="28"/>
          <w:szCs w:val="28"/>
        </w:rPr>
        <w:t xml:space="preserve"> </w:t>
      </w:r>
      <w:r w:rsidRPr="00F3675E">
        <w:rPr>
          <w:sz w:val="28"/>
          <w:szCs w:val="28"/>
        </w:rPr>
        <w:t xml:space="preserve">ключом </w:t>
      </w:r>
      <w:r w:rsidRPr="00F3675E">
        <w:rPr>
          <w:sz w:val="28"/>
          <w:szCs w:val="28"/>
          <w:lang w:val="en-US"/>
        </w:rPr>
        <w:t>SA</w:t>
      </w:r>
      <w:r w:rsidRPr="00F3675E">
        <w:rPr>
          <w:sz w:val="28"/>
          <w:szCs w:val="28"/>
        </w:rPr>
        <w:t xml:space="preserve">, включаем автоматы </w:t>
      </w:r>
      <w:r w:rsidRPr="00F3675E">
        <w:rPr>
          <w:sz w:val="28"/>
          <w:szCs w:val="28"/>
          <w:lang w:val="en-US"/>
        </w:rPr>
        <w:t>SF</w:t>
      </w:r>
      <w:r w:rsidRPr="00F3675E">
        <w:rPr>
          <w:sz w:val="28"/>
          <w:szCs w:val="28"/>
        </w:rPr>
        <w:t xml:space="preserve"> и </w:t>
      </w:r>
      <w:r w:rsidRPr="00F3675E">
        <w:rPr>
          <w:sz w:val="28"/>
          <w:szCs w:val="28"/>
          <w:lang w:val="en-US"/>
        </w:rPr>
        <w:t>SF</w:t>
      </w:r>
      <w:r w:rsidRPr="00F3675E">
        <w:rPr>
          <w:sz w:val="28"/>
          <w:szCs w:val="28"/>
        </w:rPr>
        <w:t xml:space="preserve">1, загорается </w:t>
      </w:r>
      <w:r w:rsidRPr="00F3675E">
        <w:rPr>
          <w:sz w:val="28"/>
          <w:szCs w:val="28"/>
          <w:lang w:val="en-US"/>
        </w:rPr>
        <w:t>LD</w:t>
      </w:r>
      <w:r w:rsidRPr="00F3675E">
        <w:rPr>
          <w:sz w:val="28"/>
          <w:szCs w:val="28"/>
        </w:rPr>
        <w:t xml:space="preserve"> – питание на шинах, загорается лампочка  </w:t>
      </w:r>
      <w:r w:rsidRPr="00F3675E">
        <w:rPr>
          <w:sz w:val="28"/>
          <w:szCs w:val="28"/>
          <w:lang w:val="en-US"/>
        </w:rPr>
        <w:t>HLG</w:t>
      </w:r>
      <w:r w:rsidRPr="00F3675E">
        <w:rPr>
          <w:sz w:val="28"/>
          <w:szCs w:val="28"/>
        </w:rPr>
        <w:t>-выключатель отключен.</w:t>
      </w:r>
    </w:p>
    <w:p w:rsidR="007866A3" w:rsidRPr="00F3675E" w:rsidRDefault="007866A3" w:rsidP="005A6F9B">
      <w:pPr>
        <w:jc w:val="center"/>
        <w:rPr>
          <w:sz w:val="28"/>
          <w:szCs w:val="28"/>
        </w:rPr>
      </w:pPr>
    </w:p>
    <w:p w:rsidR="007866A3" w:rsidRPr="00F3675E" w:rsidRDefault="007866A3" w:rsidP="00704428">
      <w:pPr>
        <w:ind w:firstLine="851"/>
        <w:jc w:val="both"/>
        <w:rPr>
          <w:sz w:val="28"/>
          <w:szCs w:val="28"/>
        </w:rPr>
      </w:pPr>
      <w:r w:rsidRPr="00F3675E">
        <w:rPr>
          <w:sz w:val="28"/>
          <w:szCs w:val="28"/>
        </w:rPr>
        <w:t xml:space="preserve">3.4.2. Включаем выключатель кнопкой </w:t>
      </w:r>
      <w:r w:rsidRPr="00F3675E">
        <w:rPr>
          <w:sz w:val="28"/>
          <w:szCs w:val="28"/>
          <w:lang w:val="en-US"/>
        </w:rPr>
        <w:t>SB</w:t>
      </w:r>
      <w:r w:rsidRPr="00F3675E">
        <w:rPr>
          <w:sz w:val="28"/>
          <w:szCs w:val="28"/>
        </w:rPr>
        <w:t xml:space="preserve">1 при  этом загорается лампа </w:t>
      </w:r>
      <w:r w:rsidRPr="00F3675E">
        <w:rPr>
          <w:sz w:val="28"/>
          <w:szCs w:val="28"/>
          <w:lang w:val="en-US"/>
        </w:rPr>
        <w:t>HLR</w:t>
      </w:r>
      <w:r w:rsidRPr="00F3675E">
        <w:rPr>
          <w:sz w:val="28"/>
          <w:szCs w:val="28"/>
        </w:rPr>
        <w:t xml:space="preserve"> «выключатель включен»</w:t>
      </w:r>
    </w:p>
    <w:p w:rsidR="007866A3" w:rsidRPr="00F3675E" w:rsidRDefault="007866A3" w:rsidP="005A6F9B">
      <w:pPr>
        <w:jc w:val="center"/>
        <w:rPr>
          <w:sz w:val="28"/>
          <w:szCs w:val="28"/>
        </w:rPr>
      </w:pPr>
    </w:p>
    <w:p w:rsidR="007866A3" w:rsidRPr="00F3675E" w:rsidRDefault="007866A3" w:rsidP="00704428">
      <w:pPr>
        <w:ind w:firstLine="851"/>
        <w:jc w:val="both"/>
        <w:rPr>
          <w:sz w:val="28"/>
          <w:szCs w:val="28"/>
        </w:rPr>
      </w:pPr>
      <w:r w:rsidRPr="00F3675E">
        <w:rPr>
          <w:sz w:val="28"/>
          <w:szCs w:val="28"/>
        </w:rPr>
        <w:t xml:space="preserve">3.4.3. Ключ </w:t>
      </w:r>
      <w:r w:rsidRPr="00F3675E">
        <w:rPr>
          <w:sz w:val="28"/>
          <w:szCs w:val="28"/>
          <w:lang w:val="en-US"/>
        </w:rPr>
        <w:t>SA</w:t>
      </w:r>
      <w:r w:rsidRPr="00F3675E">
        <w:rPr>
          <w:sz w:val="28"/>
          <w:szCs w:val="28"/>
        </w:rPr>
        <w:t>2 вводим в положение - введено. Плавным вращением ручки лабораторного трансформатора увеличивают ток. При срабатывании реле КА1, замыкаются контакты реле КА1 5-7, срабатывает выходное реле ТО К</w:t>
      </w:r>
      <w:r w:rsidRPr="00F3675E">
        <w:rPr>
          <w:sz w:val="28"/>
          <w:szCs w:val="28"/>
          <w:lang w:val="en-US"/>
        </w:rPr>
        <w:t>L</w:t>
      </w:r>
      <w:r w:rsidRPr="00F3675E">
        <w:rPr>
          <w:sz w:val="28"/>
          <w:szCs w:val="28"/>
        </w:rPr>
        <w:t>. Реле К</w:t>
      </w:r>
      <w:r w:rsidRPr="00F3675E">
        <w:rPr>
          <w:sz w:val="28"/>
          <w:szCs w:val="28"/>
          <w:lang w:val="en-US"/>
        </w:rPr>
        <w:t>L</w:t>
      </w:r>
      <w:r w:rsidRPr="00F3675E">
        <w:rPr>
          <w:sz w:val="28"/>
          <w:szCs w:val="28"/>
        </w:rPr>
        <w:t xml:space="preserve"> замыкает контакт К</w:t>
      </w:r>
      <w:r w:rsidRPr="00F3675E">
        <w:rPr>
          <w:sz w:val="28"/>
          <w:szCs w:val="28"/>
          <w:lang w:val="en-US"/>
        </w:rPr>
        <w:t>L</w:t>
      </w:r>
      <w:r w:rsidRPr="00F3675E">
        <w:rPr>
          <w:sz w:val="28"/>
          <w:szCs w:val="28"/>
        </w:rPr>
        <w:t xml:space="preserve"> 10-6, в цепи питания </w:t>
      </w:r>
      <w:r w:rsidRPr="00F3675E">
        <w:rPr>
          <w:sz w:val="28"/>
          <w:szCs w:val="28"/>
          <w:lang w:val="en-US"/>
        </w:rPr>
        <w:t>KL</w:t>
      </w:r>
      <w:r w:rsidRPr="00F3675E">
        <w:rPr>
          <w:sz w:val="28"/>
          <w:szCs w:val="28"/>
        </w:rPr>
        <w:t xml:space="preserve">1 и </w:t>
      </w:r>
      <w:r w:rsidRPr="00F3675E">
        <w:rPr>
          <w:sz w:val="28"/>
          <w:szCs w:val="28"/>
          <w:lang w:val="en-US"/>
        </w:rPr>
        <w:t>KL</w:t>
      </w:r>
      <w:r w:rsidRPr="00F3675E">
        <w:rPr>
          <w:sz w:val="28"/>
          <w:szCs w:val="28"/>
        </w:rPr>
        <w:t xml:space="preserve"> 1.1. При замкнутом контакте </w:t>
      </w:r>
      <w:r w:rsidRPr="00F3675E">
        <w:rPr>
          <w:sz w:val="28"/>
          <w:szCs w:val="28"/>
          <w:lang w:val="en-US"/>
        </w:rPr>
        <w:t>KL</w:t>
      </w:r>
      <w:r w:rsidRPr="00F3675E">
        <w:rPr>
          <w:sz w:val="28"/>
          <w:szCs w:val="28"/>
        </w:rPr>
        <w:t xml:space="preserve"> 1.1 10-6, реле </w:t>
      </w:r>
      <w:r w:rsidRPr="00F3675E">
        <w:rPr>
          <w:sz w:val="28"/>
          <w:szCs w:val="28"/>
          <w:lang w:val="en-US"/>
        </w:rPr>
        <w:t>KL</w:t>
      </w:r>
      <w:r w:rsidRPr="00F3675E">
        <w:rPr>
          <w:sz w:val="28"/>
          <w:szCs w:val="28"/>
        </w:rPr>
        <w:t xml:space="preserve"> 1.1 и </w:t>
      </w:r>
      <w:r w:rsidRPr="00F3675E">
        <w:rPr>
          <w:sz w:val="28"/>
          <w:szCs w:val="28"/>
          <w:lang w:val="en-US"/>
        </w:rPr>
        <w:t>KL</w:t>
      </w:r>
      <w:r w:rsidRPr="00F3675E">
        <w:rPr>
          <w:sz w:val="28"/>
          <w:szCs w:val="28"/>
        </w:rPr>
        <w:t xml:space="preserve">1 становятся на подхват по цепи: </w:t>
      </w:r>
      <w:r w:rsidRPr="00F3675E">
        <w:rPr>
          <w:sz w:val="28"/>
          <w:szCs w:val="28"/>
          <w:lang w:val="en-US"/>
        </w:rPr>
        <w:t>KL</w:t>
      </w:r>
      <w:r w:rsidRPr="00F3675E">
        <w:rPr>
          <w:sz w:val="28"/>
          <w:szCs w:val="28"/>
        </w:rPr>
        <w:t xml:space="preserve">1.1 10-6- контакт кнопки сброса защит </w:t>
      </w:r>
      <w:r w:rsidRPr="00F3675E">
        <w:rPr>
          <w:sz w:val="28"/>
          <w:szCs w:val="28"/>
          <w:lang w:val="en-US"/>
        </w:rPr>
        <w:t>SB</w:t>
      </w:r>
      <w:r w:rsidRPr="00F3675E">
        <w:rPr>
          <w:sz w:val="28"/>
          <w:szCs w:val="28"/>
        </w:rPr>
        <w:t xml:space="preserve"> 4-3- катушки реле </w:t>
      </w:r>
      <w:r w:rsidRPr="00F3675E">
        <w:rPr>
          <w:sz w:val="28"/>
          <w:szCs w:val="28"/>
          <w:lang w:val="en-US"/>
        </w:rPr>
        <w:t>KL</w:t>
      </w:r>
      <w:r w:rsidRPr="00F3675E">
        <w:rPr>
          <w:sz w:val="28"/>
          <w:szCs w:val="28"/>
        </w:rPr>
        <w:t xml:space="preserve">1, </w:t>
      </w:r>
      <w:r w:rsidRPr="00F3675E">
        <w:rPr>
          <w:sz w:val="28"/>
          <w:szCs w:val="28"/>
          <w:lang w:val="en-US"/>
        </w:rPr>
        <w:t>KL</w:t>
      </w:r>
      <w:r w:rsidRPr="00F3675E">
        <w:rPr>
          <w:sz w:val="28"/>
          <w:szCs w:val="28"/>
        </w:rPr>
        <w:t xml:space="preserve"> 1.1. При срабатывании </w:t>
      </w:r>
      <w:r w:rsidRPr="00F3675E">
        <w:rPr>
          <w:sz w:val="28"/>
          <w:szCs w:val="28"/>
          <w:lang w:val="en-US"/>
        </w:rPr>
        <w:t>KL</w:t>
      </w:r>
      <w:r w:rsidRPr="00F3675E">
        <w:rPr>
          <w:sz w:val="28"/>
          <w:szCs w:val="28"/>
        </w:rPr>
        <w:t xml:space="preserve">1 5-9, выпадает блинкер токовой отсечки КН4 и срабатывает </w:t>
      </w:r>
      <w:r w:rsidRPr="00F3675E">
        <w:rPr>
          <w:sz w:val="28"/>
          <w:szCs w:val="28"/>
        </w:rPr>
        <w:lastRenderedPageBreak/>
        <w:t xml:space="preserve">реле </w:t>
      </w:r>
      <w:r w:rsidRPr="00F3675E">
        <w:rPr>
          <w:sz w:val="28"/>
          <w:szCs w:val="28"/>
          <w:lang w:val="en-US"/>
        </w:rPr>
        <w:t>KLF</w:t>
      </w:r>
      <w:r w:rsidRPr="00F3675E">
        <w:rPr>
          <w:sz w:val="28"/>
          <w:szCs w:val="28"/>
        </w:rPr>
        <w:t xml:space="preserve">1. При срабатывании </w:t>
      </w:r>
      <w:r w:rsidRPr="00F3675E">
        <w:rPr>
          <w:sz w:val="28"/>
          <w:szCs w:val="28"/>
          <w:lang w:val="en-US"/>
        </w:rPr>
        <w:t>KLF</w:t>
      </w:r>
      <w:r w:rsidRPr="00F3675E">
        <w:rPr>
          <w:sz w:val="28"/>
          <w:szCs w:val="28"/>
        </w:rPr>
        <w:t>1 амперметр РА показывает ток в цепях ТО.</w:t>
      </w:r>
      <w:r>
        <w:rPr>
          <w:sz w:val="28"/>
          <w:szCs w:val="28"/>
        </w:rPr>
        <w:t xml:space="preserve"> </w:t>
      </w:r>
      <w:r w:rsidRPr="00F3675E">
        <w:rPr>
          <w:sz w:val="28"/>
          <w:szCs w:val="28"/>
        </w:rPr>
        <w:t xml:space="preserve">Контакт </w:t>
      </w:r>
      <w:r w:rsidRPr="00F3675E">
        <w:rPr>
          <w:sz w:val="28"/>
          <w:szCs w:val="28"/>
          <w:lang w:val="en-US"/>
        </w:rPr>
        <w:t>KL</w:t>
      </w:r>
      <w:r w:rsidRPr="00F3675E">
        <w:rPr>
          <w:sz w:val="28"/>
          <w:szCs w:val="28"/>
        </w:rPr>
        <w:t xml:space="preserve">1.1 5-9 подает питание на катушку реле </w:t>
      </w:r>
      <w:r w:rsidRPr="00F3675E">
        <w:rPr>
          <w:sz w:val="28"/>
          <w:szCs w:val="28"/>
          <w:lang w:val="en-US"/>
        </w:rPr>
        <w:t>F</w:t>
      </w:r>
      <w:r w:rsidRPr="00F3675E">
        <w:rPr>
          <w:sz w:val="28"/>
          <w:szCs w:val="28"/>
        </w:rPr>
        <w:t xml:space="preserve"> мигания лампы «выключатель отключен». Реле </w:t>
      </w:r>
      <w:r w:rsidRPr="00F3675E">
        <w:rPr>
          <w:sz w:val="28"/>
          <w:szCs w:val="28"/>
          <w:lang w:val="en-US"/>
        </w:rPr>
        <w:t>KL</w:t>
      </w:r>
      <w:r w:rsidRPr="00F3675E">
        <w:rPr>
          <w:sz w:val="28"/>
          <w:szCs w:val="28"/>
        </w:rPr>
        <w:t xml:space="preserve">1.1 контактом 11-7 переводит реле повторитель положения выключателя </w:t>
      </w:r>
      <w:r w:rsidRPr="00F3675E">
        <w:rPr>
          <w:sz w:val="28"/>
          <w:szCs w:val="28"/>
          <w:lang w:val="en-US"/>
        </w:rPr>
        <w:t>KQQ</w:t>
      </w:r>
      <w:r w:rsidRPr="00F3675E">
        <w:rPr>
          <w:sz w:val="28"/>
          <w:szCs w:val="28"/>
        </w:rPr>
        <w:t xml:space="preserve"> в положение – отключено. Лампа </w:t>
      </w:r>
      <w:r w:rsidRPr="00F3675E">
        <w:rPr>
          <w:sz w:val="28"/>
          <w:szCs w:val="28"/>
          <w:lang w:val="en-US"/>
        </w:rPr>
        <w:t>HLG</w:t>
      </w:r>
      <w:r w:rsidRPr="00F3675E">
        <w:rPr>
          <w:sz w:val="28"/>
          <w:szCs w:val="28"/>
        </w:rPr>
        <w:t xml:space="preserve"> «выключатель отключен» начинает мигать по цепи: контакт </w:t>
      </w:r>
      <w:r w:rsidRPr="00F3675E">
        <w:rPr>
          <w:sz w:val="28"/>
          <w:szCs w:val="28"/>
          <w:lang w:val="en-US"/>
        </w:rPr>
        <w:t>KL</w:t>
      </w:r>
      <w:r w:rsidRPr="00F3675E">
        <w:rPr>
          <w:sz w:val="28"/>
          <w:szCs w:val="28"/>
        </w:rPr>
        <w:t xml:space="preserve">1 5-6- контакт реле </w:t>
      </w:r>
      <w:r w:rsidRPr="00F3675E">
        <w:rPr>
          <w:sz w:val="28"/>
          <w:szCs w:val="28"/>
          <w:lang w:val="en-US"/>
        </w:rPr>
        <w:t>F</w:t>
      </w:r>
      <w:r w:rsidRPr="00F3675E">
        <w:rPr>
          <w:sz w:val="28"/>
          <w:szCs w:val="28"/>
        </w:rPr>
        <w:t xml:space="preserve"> 15-18- контакт реле </w:t>
      </w:r>
      <w:r w:rsidRPr="00F3675E">
        <w:rPr>
          <w:sz w:val="28"/>
          <w:szCs w:val="28"/>
          <w:lang w:val="en-US"/>
        </w:rPr>
        <w:t>KQQ</w:t>
      </w:r>
      <w:r w:rsidRPr="00F3675E">
        <w:rPr>
          <w:sz w:val="28"/>
          <w:szCs w:val="28"/>
        </w:rPr>
        <w:t xml:space="preserve"> 1-3. Блинкер КН1 «аварийное отключение выключателя» выпадает по цепи:  контакт </w:t>
      </w:r>
      <w:r w:rsidRPr="00F3675E">
        <w:rPr>
          <w:sz w:val="28"/>
          <w:szCs w:val="28"/>
          <w:lang w:val="en-US"/>
        </w:rPr>
        <w:t>KQQ</w:t>
      </w:r>
      <w:r w:rsidRPr="00F3675E">
        <w:rPr>
          <w:sz w:val="28"/>
          <w:szCs w:val="28"/>
        </w:rPr>
        <w:t xml:space="preserve"> 8-6- </w:t>
      </w:r>
      <w:r w:rsidRPr="00F3675E">
        <w:rPr>
          <w:sz w:val="28"/>
          <w:szCs w:val="28"/>
          <w:lang w:val="en-US"/>
        </w:rPr>
        <w:t>KL</w:t>
      </w:r>
      <w:r w:rsidRPr="00F3675E">
        <w:rPr>
          <w:sz w:val="28"/>
          <w:szCs w:val="28"/>
        </w:rPr>
        <w:t xml:space="preserve">1 8-7. Загорается лампа </w:t>
      </w:r>
      <w:r w:rsidRPr="00F3675E">
        <w:rPr>
          <w:sz w:val="28"/>
          <w:szCs w:val="28"/>
          <w:lang w:val="en-US"/>
        </w:rPr>
        <w:t>HLE</w:t>
      </w:r>
      <w:r w:rsidRPr="00F3675E">
        <w:rPr>
          <w:sz w:val="28"/>
          <w:szCs w:val="28"/>
        </w:rPr>
        <w:t xml:space="preserve"> «блинкер не поднят» по цепи: КН1 3-5. Звучит звуковой согнал НА по цепи: переключатель </w:t>
      </w:r>
      <w:r w:rsidRPr="00F3675E">
        <w:rPr>
          <w:sz w:val="28"/>
          <w:szCs w:val="28"/>
          <w:lang w:val="en-US"/>
        </w:rPr>
        <w:t>SAN</w:t>
      </w:r>
      <w:r w:rsidRPr="00F3675E">
        <w:rPr>
          <w:sz w:val="28"/>
          <w:szCs w:val="28"/>
        </w:rPr>
        <w:t xml:space="preserve"> 3-4- </w:t>
      </w:r>
      <w:r w:rsidRPr="00F3675E">
        <w:rPr>
          <w:sz w:val="28"/>
          <w:szCs w:val="28"/>
          <w:lang w:val="en-US"/>
        </w:rPr>
        <w:t>KL</w:t>
      </w:r>
      <w:r w:rsidRPr="00F3675E">
        <w:rPr>
          <w:sz w:val="28"/>
          <w:szCs w:val="28"/>
        </w:rPr>
        <w:t xml:space="preserve">1 9-10. Латр переводим в положение 0, кнопкой </w:t>
      </w:r>
      <w:r w:rsidRPr="00F3675E">
        <w:rPr>
          <w:sz w:val="28"/>
          <w:szCs w:val="28"/>
          <w:lang w:val="en-US"/>
        </w:rPr>
        <w:t>SB</w:t>
      </w:r>
      <w:r w:rsidRPr="00F3675E">
        <w:rPr>
          <w:sz w:val="28"/>
          <w:szCs w:val="28"/>
        </w:rPr>
        <w:t xml:space="preserve"> сбрасываем защиту, лампа </w:t>
      </w:r>
      <w:r w:rsidRPr="00F3675E">
        <w:rPr>
          <w:sz w:val="28"/>
          <w:szCs w:val="28"/>
          <w:lang w:val="en-US"/>
        </w:rPr>
        <w:t>HLR</w:t>
      </w:r>
      <w:r w:rsidRPr="00F3675E">
        <w:rPr>
          <w:sz w:val="28"/>
          <w:szCs w:val="28"/>
        </w:rPr>
        <w:t xml:space="preserve"> «выключатель отключен»-горит не мигая, блинкер КН4 и  КН1 поднимаем. Автоматы </w:t>
      </w:r>
      <w:r w:rsidRPr="00F3675E">
        <w:rPr>
          <w:sz w:val="28"/>
          <w:szCs w:val="28"/>
          <w:lang w:val="en-US"/>
        </w:rPr>
        <w:t>SF</w:t>
      </w:r>
      <w:r w:rsidRPr="00F3675E">
        <w:rPr>
          <w:sz w:val="28"/>
          <w:szCs w:val="28"/>
        </w:rPr>
        <w:t xml:space="preserve"> и </w:t>
      </w:r>
      <w:r w:rsidRPr="00F3675E">
        <w:rPr>
          <w:sz w:val="28"/>
          <w:szCs w:val="28"/>
          <w:lang w:val="en-US"/>
        </w:rPr>
        <w:t>SF</w:t>
      </w:r>
      <w:r w:rsidRPr="00F3675E">
        <w:rPr>
          <w:sz w:val="28"/>
          <w:szCs w:val="28"/>
        </w:rPr>
        <w:t xml:space="preserve">1 переводим в положение - отключено, ключом </w:t>
      </w:r>
      <w:r w:rsidRPr="00F3675E">
        <w:rPr>
          <w:sz w:val="28"/>
          <w:szCs w:val="28"/>
          <w:lang w:val="en-US"/>
        </w:rPr>
        <w:t>SA</w:t>
      </w:r>
      <w:r w:rsidRPr="00F3675E">
        <w:rPr>
          <w:sz w:val="28"/>
          <w:szCs w:val="28"/>
        </w:rPr>
        <w:t xml:space="preserve"> отключаем стенд.</w:t>
      </w: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33ED">
      <w:pPr>
        <w:jc w:val="center"/>
        <w:rPr>
          <w:sz w:val="28"/>
          <w:szCs w:val="28"/>
        </w:rPr>
      </w:pPr>
      <w:r w:rsidRPr="00F3675E">
        <w:rPr>
          <w:sz w:val="28"/>
          <w:szCs w:val="28"/>
        </w:rPr>
        <w:t>4 ЛАБОРАТОРНАЯ РАБОТА</w:t>
      </w:r>
    </w:p>
    <w:p w:rsidR="007866A3" w:rsidRPr="00F3675E" w:rsidRDefault="007866A3" w:rsidP="001333ED">
      <w:pPr>
        <w:jc w:val="center"/>
        <w:rPr>
          <w:sz w:val="28"/>
          <w:szCs w:val="28"/>
        </w:rPr>
      </w:pPr>
      <w:r w:rsidRPr="00F3675E">
        <w:rPr>
          <w:sz w:val="28"/>
          <w:szCs w:val="28"/>
        </w:rPr>
        <w:t>«ИСПЫТАНИЕ И ИЗУЧЕНИЕ РЕЛЕ ВРЕМЕНИ РСВ-13»</w:t>
      </w:r>
    </w:p>
    <w:p w:rsidR="007866A3" w:rsidRPr="00F3675E" w:rsidRDefault="007866A3" w:rsidP="001333ED">
      <w:pPr>
        <w:jc w:val="center"/>
        <w:rPr>
          <w:i/>
          <w:sz w:val="28"/>
          <w:szCs w:val="28"/>
        </w:rPr>
      </w:pPr>
    </w:p>
    <w:p w:rsidR="007866A3" w:rsidRPr="00350378" w:rsidRDefault="007866A3" w:rsidP="001333ED">
      <w:pPr>
        <w:jc w:val="center"/>
        <w:rPr>
          <w:b/>
          <w:sz w:val="28"/>
          <w:szCs w:val="28"/>
        </w:rPr>
      </w:pPr>
      <w:r w:rsidRPr="00350378">
        <w:rPr>
          <w:b/>
          <w:sz w:val="28"/>
          <w:szCs w:val="28"/>
        </w:rPr>
        <w:t>4.1 Цель работы</w:t>
      </w:r>
    </w:p>
    <w:p w:rsidR="007866A3" w:rsidRPr="00F3675E" w:rsidRDefault="007866A3" w:rsidP="001333ED">
      <w:pPr>
        <w:jc w:val="center"/>
        <w:rPr>
          <w:i/>
          <w:sz w:val="28"/>
          <w:szCs w:val="28"/>
        </w:rPr>
      </w:pPr>
    </w:p>
    <w:p w:rsidR="007866A3" w:rsidRPr="00F3675E" w:rsidRDefault="007866A3" w:rsidP="001333ED">
      <w:pPr>
        <w:ind w:firstLine="851"/>
        <w:jc w:val="both"/>
        <w:rPr>
          <w:sz w:val="28"/>
          <w:szCs w:val="28"/>
        </w:rPr>
      </w:pPr>
      <w:r w:rsidRPr="00F3675E">
        <w:rPr>
          <w:sz w:val="28"/>
          <w:szCs w:val="28"/>
        </w:rPr>
        <w:t xml:space="preserve">Целью данной работы является изучение наглядно конструкции реле, его работы и назначения, сравнение времени срабатывания реле, с показаниями секундомера при различных уставках испытуемого реле. </w:t>
      </w:r>
    </w:p>
    <w:p w:rsidR="007866A3" w:rsidRPr="00F3675E" w:rsidRDefault="007866A3" w:rsidP="001333ED">
      <w:pPr>
        <w:jc w:val="center"/>
        <w:rPr>
          <w:sz w:val="28"/>
          <w:szCs w:val="28"/>
        </w:rPr>
      </w:pPr>
    </w:p>
    <w:p w:rsidR="007866A3" w:rsidRPr="00350378" w:rsidRDefault="007866A3" w:rsidP="001333ED">
      <w:pPr>
        <w:jc w:val="center"/>
        <w:rPr>
          <w:b/>
          <w:sz w:val="28"/>
          <w:szCs w:val="28"/>
        </w:rPr>
      </w:pPr>
      <w:r w:rsidRPr="00350378">
        <w:rPr>
          <w:b/>
          <w:sz w:val="28"/>
          <w:szCs w:val="28"/>
        </w:rPr>
        <w:t>4.2 Теоретические сведения</w:t>
      </w:r>
    </w:p>
    <w:p w:rsidR="007866A3" w:rsidRPr="00F3675E" w:rsidRDefault="007866A3" w:rsidP="001333ED">
      <w:pPr>
        <w:jc w:val="center"/>
        <w:rPr>
          <w:i/>
          <w:sz w:val="28"/>
          <w:szCs w:val="28"/>
        </w:rPr>
      </w:pPr>
    </w:p>
    <w:p w:rsidR="007866A3" w:rsidRPr="00F3675E" w:rsidRDefault="007866A3" w:rsidP="00FB5B09">
      <w:pPr>
        <w:ind w:firstLine="851"/>
        <w:jc w:val="both"/>
        <w:rPr>
          <w:sz w:val="28"/>
          <w:szCs w:val="28"/>
        </w:rPr>
      </w:pPr>
      <w:r w:rsidRPr="00F3675E">
        <w:rPr>
          <w:sz w:val="28"/>
          <w:szCs w:val="28"/>
        </w:rPr>
        <w:t>Реле времени предназначено для применения в схемах защиты стационарных систем на переменном токе с целью получения регулируемых выдержек времени. Номинальный ток реле - 5А. Номинальная частота - 50-60 Гц. Число выходных цепей с независимыми уставками выдержки времени: - три (с временно замыкающим (проскальзывающим  контактом – две и с замыкающим (конечным) контактом – одна</w:t>
      </w:r>
    </w:p>
    <w:p w:rsidR="007866A3" w:rsidRPr="00F3675E" w:rsidRDefault="007866A3" w:rsidP="00E73454">
      <w:pPr>
        <w:jc w:val="both"/>
        <w:rPr>
          <w:sz w:val="28"/>
          <w:szCs w:val="28"/>
        </w:rPr>
      </w:pPr>
      <w:r w:rsidRPr="00F3675E">
        <w:rPr>
          <w:sz w:val="28"/>
          <w:szCs w:val="28"/>
        </w:rPr>
        <w:t>Способ регулировки выдержки времени - ступенчатый</w:t>
      </w:r>
    </w:p>
    <w:p w:rsidR="007866A3" w:rsidRPr="00F3675E" w:rsidRDefault="007866A3" w:rsidP="00E73454">
      <w:pPr>
        <w:jc w:val="both"/>
        <w:rPr>
          <w:sz w:val="28"/>
          <w:szCs w:val="28"/>
        </w:rPr>
      </w:pPr>
      <w:r w:rsidRPr="00F3675E">
        <w:rPr>
          <w:sz w:val="28"/>
          <w:szCs w:val="28"/>
        </w:rPr>
        <w:t>Пределы уставок, сек.:</w:t>
      </w:r>
    </w:p>
    <w:p w:rsidR="007866A3" w:rsidRPr="00F3675E" w:rsidRDefault="007866A3" w:rsidP="00E73454">
      <w:pPr>
        <w:jc w:val="both"/>
        <w:rPr>
          <w:sz w:val="28"/>
          <w:szCs w:val="28"/>
        </w:rPr>
      </w:pPr>
      <w:r w:rsidRPr="00F3675E">
        <w:rPr>
          <w:sz w:val="28"/>
          <w:szCs w:val="28"/>
        </w:rPr>
        <w:t>- нижний предел первой (</w:t>
      </w:r>
      <w:r w:rsidRPr="00F3675E">
        <w:rPr>
          <w:sz w:val="28"/>
          <w:szCs w:val="28"/>
          <w:lang w:val="en-US"/>
        </w:rPr>
        <w:t>t</w:t>
      </w:r>
      <w:r w:rsidRPr="00F3675E">
        <w:rPr>
          <w:sz w:val="28"/>
          <w:szCs w:val="28"/>
        </w:rPr>
        <w:t>1) уставки –   0,1</w:t>
      </w:r>
    </w:p>
    <w:p w:rsidR="007866A3" w:rsidRPr="00F3675E" w:rsidRDefault="007866A3" w:rsidP="00E73454">
      <w:pPr>
        <w:jc w:val="both"/>
        <w:rPr>
          <w:sz w:val="28"/>
          <w:szCs w:val="28"/>
        </w:rPr>
      </w:pPr>
      <w:r w:rsidRPr="00F3675E">
        <w:rPr>
          <w:sz w:val="28"/>
          <w:szCs w:val="28"/>
        </w:rPr>
        <w:t>- нижний предел второй (</w:t>
      </w:r>
      <w:r w:rsidRPr="00F3675E">
        <w:rPr>
          <w:sz w:val="28"/>
          <w:szCs w:val="28"/>
          <w:lang w:val="en-US"/>
        </w:rPr>
        <w:t>t</w:t>
      </w:r>
      <w:r w:rsidRPr="00F3675E">
        <w:rPr>
          <w:sz w:val="28"/>
          <w:szCs w:val="28"/>
        </w:rPr>
        <w:t xml:space="preserve">2) уставки –   </w:t>
      </w:r>
      <w:r w:rsidRPr="00F3675E">
        <w:rPr>
          <w:sz w:val="28"/>
          <w:szCs w:val="28"/>
          <w:lang w:val="en-US"/>
        </w:rPr>
        <w:t>t</w:t>
      </w:r>
      <w:r w:rsidRPr="00F3675E">
        <w:rPr>
          <w:sz w:val="28"/>
          <w:szCs w:val="28"/>
        </w:rPr>
        <w:t>1+0,4</w:t>
      </w:r>
    </w:p>
    <w:p w:rsidR="007866A3" w:rsidRPr="00F3675E" w:rsidRDefault="007866A3" w:rsidP="00E73454">
      <w:pPr>
        <w:jc w:val="both"/>
        <w:rPr>
          <w:sz w:val="28"/>
          <w:szCs w:val="28"/>
        </w:rPr>
      </w:pPr>
      <w:r w:rsidRPr="00F3675E">
        <w:rPr>
          <w:sz w:val="28"/>
          <w:szCs w:val="28"/>
        </w:rPr>
        <w:t>- нижний предел третьей (</w:t>
      </w:r>
      <w:r w:rsidRPr="00F3675E">
        <w:rPr>
          <w:sz w:val="28"/>
          <w:szCs w:val="28"/>
          <w:lang w:val="en-US"/>
        </w:rPr>
        <w:t>t</w:t>
      </w:r>
      <w:r w:rsidRPr="00F3675E">
        <w:rPr>
          <w:sz w:val="28"/>
          <w:szCs w:val="28"/>
        </w:rPr>
        <w:t xml:space="preserve">3) уставки –  </w:t>
      </w:r>
      <w:r w:rsidRPr="00F3675E">
        <w:rPr>
          <w:sz w:val="28"/>
          <w:szCs w:val="28"/>
          <w:lang w:val="en-US"/>
        </w:rPr>
        <w:t>t</w:t>
      </w:r>
      <w:r w:rsidRPr="00F3675E">
        <w:rPr>
          <w:sz w:val="28"/>
          <w:szCs w:val="28"/>
        </w:rPr>
        <w:t>2+0,4</w:t>
      </w:r>
    </w:p>
    <w:p w:rsidR="007866A3" w:rsidRPr="00F3675E" w:rsidRDefault="007866A3" w:rsidP="00E73454">
      <w:pPr>
        <w:jc w:val="both"/>
        <w:rPr>
          <w:sz w:val="28"/>
          <w:szCs w:val="28"/>
        </w:rPr>
      </w:pPr>
      <w:r w:rsidRPr="00F3675E">
        <w:rPr>
          <w:sz w:val="28"/>
          <w:szCs w:val="28"/>
        </w:rPr>
        <w:t>- максимальная уставка, сек. – 12,7</w:t>
      </w:r>
    </w:p>
    <w:p w:rsidR="007866A3" w:rsidRPr="00F3675E" w:rsidRDefault="007866A3" w:rsidP="00FB5B09">
      <w:pPr>
        <w:ind w:firstLine="851"/>
        <w:jc w:val="both"/>
        <w:rPr>
          <w:sz w:val="28"/>
          <w:szCs w:val="28"/>
        </w:rPr>
      </w:pPr>
      <w:r w:rsidRPr="00F3675E">
        <w:rPr>
          <w:sz w:val="28"/>
          <w:szCs w:val="28"/>
        </w:rPr>
        <w:t>Реле состоит из двух насыщающихся трансформаторов тока, первичные обмотки которых включаются во вторичные цепи измерительных трансформаторов тока любых двух фаз трехфазной системы, полупроводниковой схемы (задает выдержки времени, обеспечивает питание, режимы и последовательность работы выходных реле).</w:t>
      </w:r>
    </w:p>
    <w:p w:rsidR="007866A3" w:rsidRPr="00F3675E" w:rsidRDefault="007866A3" w:rsidP="00FB5B09">
      <w:pPr>
        <w:ind w:firstLine="851"/>
        <w:jc w:val="both"/>
        <w:rPr>
          <w:sz w:val="28"/>
          <w:szCs w:val="28"/>
        </w:rPr>
      </w:pPr>
      <w:r w:rsidRPr="00F3675E">
        <w:rPr>
          <w:sz w:val="28"/>
          <w:szCs w:val="28"/>
        </w:rPr>
        <w:t>Принцип действия реле основан на подсчете тактовых импульсов и сравнения их числа с заданной уставкой. Перед включением в работу необходимо выставить рабочие уставки. Чтобы выставить уставку по срабатыванию реле, необходимо установить в гнезда переключателя уставок вилки по каждой из цепей (</w:t>
      </w:r>
      <w:r w:rsidRPr="00F3675E">
        <w:rPr>
          <w:sz w:val="28"/>
          <w:szCs w:val="28"/>
          <w:lang w:val="en-US"/>
        </w:rPr>
        <w:t>t</w:t>
      </w:r>
      <w:r w:rsidRPr="00F3675E">
        <w:rPr>
          <w:sz w:val="28"/>
          <w:szCs w:val="28"/>
        </w:rPr>
        <w:t xml:space="preserve">1, </w:t>
      </w:r>
      <w:r w:rsidRPr="00F3675E">
        <w:rPr>
          <w:sz w:val="28"/>
          <w:szCs w:val="28"/>
          <w:lang w:val="en-US"/>
        </w:rPr>
        <w:t>t</w:t>
      </w:r>
      <w:r w:rsidRPr="00F3675E">
        <w:rPr>
          <w:sz w:val="28"/>
          <w:szCs w:val="28"/>
        </w:rPr>
        <w:t xml:space="preserve">2, </w:t>
      </w:r>
      <w:r w:rsidRPr="00F3675E">
        <w:rPr>
          <w:sz w:val="28"/>
          <w:szCs w:val="28"/>
          <w:lang w:val="en-US"/>
        </w:rPr>
        <w:t>t</w:t>
      </w:r>
      <w:r w:rsidRPr="00F3675E">
        <w:rPr>
          <w:sz w:val="28"/>
          <w:szCs w:val="28"/>
        </w:rPr>
        <w:t>3), суммы оцифровок которых равны выставляемым уставкам. Рабочее положение вилки – установка её в оба гнезда переключателя. Неиспользуемые вилки могут быть установлены в нерабочее положение, допускается хранить отдельно.</w:t>
      </w:r>
    </w:p>
    <w:p w:rsidR="007866A3" w:rsidRPr="00F3675E" w:rsidRDefault="007866A3" w:rsidP="00FB5B09">
      <w:pPr>
        <w:rPr>
          <w:sz w:val="28"/>
          <w:szCs w:val="28"/>
        </w:rPr>
      </w:pPr>
    </w:p>
    <w:p w:rsidR="007866A3" w:rsidRPr="00350378" w:rsidRDefault="007866A3" w:rsidP="001333ED">
      <w:pPr>
        <w:jc w:val="center"/>
        <w:rPr>
          <w:b/>
          <w:sz w:val="28"/>
          <w:szCs w:val="28"/>
        </w:rPr>
      </w:pPr>
      <w:r w:rsidRPr="00350378">
        <w:rPr>
          <w:b/>
          <w:sz w:val="28"/>
          <w:szCs w:val="28"/>
        </w:rPr>
        <w:t>4.3 Приборы</w:t>
      </w:r>
    </w:p>
    <w:p w:rsidR="007866A3" w:rsidRPr="00F3675E" w:rsidRDefault="007866A3" w:rsidP="001333ED">
      <w:pPr>
        <w:jc w:val="center"/>
        <w:rPr>
          <w:sz w:val="28"/>
          <w:szCs w:val="28"/>
        </w:rPr>
      </w:pPr>
    </w:p>
    <w:p w:rsidR="007866A3" w:rsidRPr="00F3675E" w:rsidRDefault="007866A3" w:rsidP="00BF450E">
      <w:pPr>
        <w:ind w:firstLine="851"/>
        <w:jc w:val="both"/>
        <w:rPr>
          <w:sz w:val="28"/>
          <w:szCs w:val="28"/>
        </w:rPr>
      </w:pPr>
      <w:r w:rsidRPr="00F3675E">
        <w:rPr>
          <w:sz w:val="28"/>
          <w:szCs w:val="28"/>
        </w:rPr>
        <w:t>В схему испытания помимо реле, входят цифровое комплексное устройство -</w:t>
      </w:r>
      <w:r w:rsidRPr="00F3675E">
        <w:rPr>
          <w:sz w:val="28"/>
          <w:szCs w:val="28"/>
          <w:lang w:val="en-US"/>
        </w:rPr>
        <w:t>GIMAC</w:t>
      </w:r>
      <w:r w:rsidRPr="00F3675E">
        <w:rPr>
          <w:sz w:val="28"/>
          <w:szCs w:val="28"/>
        </w:rPr>
        <w:t>-</w:t>
      </w:r>
      <w:r w:rsidRPr="00F3675E">
        <w:rPr>
          <w:sz w:val="28"/>
          <w:szCs w:val="28"/>
          <w:lang w:val="en-US"/>
        </w:rPr>
        <w:t>i</w:t>
      </w:r>
      <w:r w:rsidRPr="00F3675E">
        <w:rPr>
          <w:sz w:val="28"/>
          <w:szCs w:val="28"/>
        </w:rPr>
        <w:t>, переключатель,  регулируемый  трансформатора (ЛАТР), секундомер.</w:t>
      </w:r>
    </w:p>
    <w:p w:rsidR="007866A3" w:rsidRPr="00F3675E" w:rsidRDefault="007866A3" w:rsidP="001333ED">
      <w:pPr>
        <w:jc w:val="center"/>
        <w:rPr>
          <w:sz w:val="28"/>
          <w:szCs w:val="28"/>
        </w:rPr>
      </w:pPr>
    </w:p>
    <w:p w:rsidR="007866A3" w:rsidRDefault="007866A3" w:rsidP="001333ED">
      <w:pPr>
        <w:jc w:val="center"/>
        <w:rPr>
          <w:b/>
          <w:sz w:val="28"/>
          <w:szCs w:val="28"/>
        </w:rPr>
      </w:pPr>
    </w:p>
    <w:p w:rsidR="007866A3" w:rsidRDefault="007866A3" w:rsidP="001333ED">
      <w:pPr>
        <w:jc w:val="center"/>
        <w:rPr>
          <w:b/>
          <w:sz w:val="28"/>
          <w:szCs w:val="28"/>
        </w:rPr>
      </w:pPr>
    </w:p>
    <w:p w:rsidR="007866A3" w:rsidRDefault="007866A3" w:rsidP="001333ED">
      <w:pPr>
        <w:jc w:val="center"/>
        <w:rPr>
          <w:b/>
          <w:sz w:val="28"/>
          <w:szCs w:val="28"/>
        </w:rPr>
      </w:pPr>
    </w:p>
    <w:p w:rsidR="007866A3" w:rsidRPr="00350378" w:rsidRDefault="007866A3" w:rsidP="001333ED">
      <w:pPr>
        <w:jc w:val="center"/>
        <w:rPr>
          <w:b/>
          <w:i/>
          <w:sz w:val="28"/>
          <w:szCs w:val="28"/>
        </w:rPr>
      </w:pPr>
      <w:r w:rsidRPr="00350378">
        <w:rPr>
          <w:b/>
          <w:sz w:val="28"/>
          <w:szCs w:val="28"/>
        </w:rPr>
        <w:lastRenderedPageBreak/>
        <w:t>4.4 Порядок выполнения работы</w:t>
      </w:r>
    </w:p>
    <w:p w:rsidR="007866A3" w:rsidRPr="00F3675E" w:rsidRDefault="007866A3" w:rsidP="001333ED">
      <w:pPr>
        <w:jc w:val="center"/>
        <w:rPr>
          <w:sz w:val="28"/>
          <w:szCs w:val="28"/>
        </w:rPr>
      </w:pPr>
    </w:p>
    <w:p w:rsidR="007866A3" w:rsidRPr="00F3675E" w:rsidRDefault="007866A3" w:rsidP="00144EF3">
      <w:pPr>
        <w:ind w:firstLine="851"/>
        <w:jc w:val="both"/>
        <w:rPr>
          <w:sz w:val="28"/>
          <w:szCs w:val="28"/>
        </w:rPr>
      </w:pPr>
      <w:r w:rsidRPr="00F3675E">
        <w:rPr>
          <w:sz w:val="28"/>
          <w:szCs w:val="28"/>
        </w:rPr>
        <w:t>4.4.1. Опробывание схемы. Источник питания реле, переключатель и измерительные приборы соединяются в соответствии со схемой. После проверки схемы преподавателем, реле устанавливают на заданную уставку, в схему подается питание</w:t>
      </w:r>
      <w:r w:rsidRPr="00F3675E">
        <w:rPr>
          <w:color w:val="FF0000"/>
          <w:sz w:val="28"/>
          <w:szCs w:val="28"/>
        </w:rPr>
        <w:t xml:space="preserve"> </w:t>
      </w:r>
      <w:r w:rsidRPr="00F3675E">
        <w:rPr>
          <w:sz w:val="28"/>
          <w:szCs w:val="28"/>
        </w:rPr>
        <w:t xml:space="preserve">ключом </w:t>
      </w:r>
      <w:r w:rsidRPr="00F3675E">
        <w:rPr>
          <w:sz w:val="28"/>
          <w:szCs w:val="28"/>
          <w:lang w:val="en-US"/>
        </w:rPr>
        <w:t>SA</w:t>
      </w:r>
      <w:r w:rsidRPr="00F3675E">
        <w:rPr>
          <w:sz w:val="28"/>
          <w:szCs w:val="28"/>
        </w:rPr>
        <w:t xml:space="preserve">, включает автоматы </w:t>
      </w:r>
      <w:r w:rsidRPr="00F3675E">
        <w:rPr>
          <w:sz w:val="28"/>
          <w:szCs w:val="28"/>
          <w:lang w:val="en-US"/>
        </w:rPr>
        <w:t>SF</w:t>
      </w:r>
      <w:r w:rsidRPr="00F3675E">
        <w:rPr>
          <w:sz w:val="28"/>
          <w:szCs w:val="28"/>
        </w:rPr>
        <w:t xml:space="preserve"> и </w:t>
      </w:r>
      <w:r w:rsidRPr="00F3675E">
        <w:rPr>
          <w:sz w:val="28"/>
          <w:szCs w:val="28"/>
          <w:lang w:val="en-US"/>
        </w:rPr>
        <w:t>SF</w:t>
      </w:r>
      <w:r w:rsidRPr="00F3675E">
        <w:rPr>
          <w:sz w:val="28"/>
          <w:szCs w:val="28"/>
        </w:rPr>
        <w:t xml:space="preserve">1, загорается </w:t>
      </w:r>
      <w:r w:rsidRPr="00F3675E">
        <w:rPr>
          <w:sz w:val="28"/>
          <w:szCs w:val="28"/>
          <w:lang w:val="en-US"/>
        </w:rPr>
        <w:t>LD</w:t>
      </w:r>
      <w:r w:rsidRPr="00F3675E">
        <w:rPr>
          <w:sz w:val="28"/>
          <w:szCs w:val="28"/>
        </w:rPr>
        <w:t xml:space="preserve"> – питание на шинах, ключ </w:t>
      </w:r>
      <w:r w:rsidRPr="00F3675E">
        <w:rPr>
          <w:sz w:val="28"/>
          <w:szCs w:val="28"/>
          <w:lang w:val="en-US"/>
        </w:rPr>
        <w:t>SA</w:t>
      </w:r>
      <w:r w:rsidRPr="00F3675E">
        <w:rPr>
          <w:sz w:val="28"/>
          <w:szCs w:val="28"/>
        </w:rPr>
        <w:t>2 вводим в положение - введено.</w:t>
      </w:r>
    </w:p>
    <w:p w:rsidR="007866A3" w:rsidRPr="00F3675E" w:rsidRDefault="007866A3" w:rsidP="001333ED">
      <w:pPr>
        <w:jc w:val="center"/>
        <w:rPr>
          <w:sz w:val="28"/>
          <w:szCs w:val="28"/>
        </w:rPr>
      </w:pPr>
    </w:p>
    <w:p w:rsidR="007866A3" w:rsidRPr="00F3675E" w:rsidRDefault="007866A3" w:rsidP="00FB5B09">
      <w:pPr>
        <w:overflowPunct/>
        <w:autoSpaceDE/>
        <w:autoSpaceDN/>
        <w:adjustRightInd/>
        <w:ind w:firstLine="851"/>
        <w:jc w:val="both"/>
        <w:textAlignment w:val="auto"/>
        <w:rPr>
          <w:sz w:val="28"/>
          <w:szCs w:val="28"/>
        </w:rPr>
      </w:pPr>
      <w:r w:rsidRPr="00F3675E">
        <w:rPr>
          <w:sz w:val="28"/>
          <w:szCs w:val="28"/>
        </w:rPr>
        <w:t>4.4.2 Плавным вращением ручки лабораторного трансформатора увеличивают ток. При срабатывании реле КА3  запускается реле КТ1  на отсчет времени и запускает секундомер. После отсчета времени уставки, реле КТ1 срабатывает и секундомер останавливается. Сравниваем время уставки реле с временем на секундомере. Показания заносим в таблицу.</w:t>
      </w:r>
    </w:p>
    <w:p w:rsidR="007866A3" w:rsidRPr="00F3675E" w:rsidRDefault="007866A3" w:rsidP="001333ED">
      <w:pPr>
        <w:jc w:val="center"/>
        <w:rPr>
          <w:sz w:val="28"/>
          <w:szCs w:val="28"/>
        </w:rPr>
      </w:pPr>
    </w:p>
    <w:p w:rsidR="007866A3" w:rsidRPr="00F3675E" w:rsidRDefault="007866A3" w:rsidP="001333ED">
      <w:pPr>
        <w:jc w:val="center"/>
        <w:rPr>
          <w:sz w:val="28"/>
          <w:szCs w:val="28"/>
        </w:rPr>
      </w:pPr>
    </w:p>
    <w:p w:rsidR="007866A3" w:rsidRPr="00F3675E" w:rsidRDefault="007866A3" w:rsidP="00FB5B09">
      <w:pPr>
        <w:rPr>
          <w:sz w:val="28"/>
          <w:szCs w:val="28"/>
        </w:rPr>
      </w:pPr>
      <w:r w:rsidRPr="00F3675E">
        <w:rPr>
          <w:sz w:val="28"/>
          <w:szCs w:val="28"/>
        </w:rPr>
        <w:t>Таблица 4.1 – Экспериментальные данные</w:t>
      </w:r>
    </w:p>
    <w:p w:rsidR="007866A3" w:rsidRPr="00F3675E" w:rsidRDefault="007866A3" w:rsidP="00FB5B09">
      <w:pPr>
        <w:rPr>
          <w:sz w:val="28"/>
          <w:szCs w:val="28"/>
        </w:rPr>
      </w:pPr>
    </w:p>
    <w:tbl>
      <w:tblPr>
        <w:tblW w:w="9648" w:type="dxa"/>
        <w:jc w:val="center"/>
        <w:tblLayout w:type="fixed"/>
        <w:tblCellMar>
          <w:left w:w="0" w:type="dxa"/>
          <w:right w:w="0" w:type="dxa"/>
        </w:tblCellMar>
        <w:tblLook w:val="0000" w:firstRow="0" w:lastRow="0" w:firstColumn="0" w:lastColumn="0" w:noHBand="0" w:noVBand="0"/>
      </w:tblPr>
      <w:tblGrid>
        <w:gridCol w:w="29"/>
        <w:gridCol w:w="1539"/>
        <w:gridCol w:w="1417"/>
        <w:gridCol w:w="1418"/>
        <w:gridCol w:w="1701"/>
        <w:gridCol w:w="1843"/>
        <w:gridCol w:w="1701"/>
      </w:tblGrid>
      <w:tr w:rsidR="007866A3" w:rsidRPr="00F3675E" w:rsidTr="00FB5B09">
        <w:trPr>
          <w:trHeight w:hRule="exact" w:val="370"/>
          <w:jc w:val="center"/>
        </w:trPr>
        <w:tc>
          <w:tcPr>
            <w:tcW w:w="29" w:type="dxa"/>
            <w:vMerge w:val="restart"/>
            <w:tcBorders>
              <w:top w:val="single" w:sz="2" w:space="0" w:color="000000"/>
              <w:left w:val="single" w:sz="2" w:space="0" w:color="000000"/>
            </w:tcBorders>
          </w:tcPr>
          <w:p w:rsidR="007866A3" w:rsidRPr="00F3675E" w:rsidRDefault="007866A3" w:rsidP="001333ED">
            <w:pPr>
              <w:jc w:val="center"/>
              <w:rPr>
                <w:sz w:val="28"/>
                <w:szCs w:val="28"/>
              </w:rPr>
            </w:pPr>
          </w:p>
        </w:tc>
        <w:tc>
          <w:tcPr>
            <w:tcW w:w="1539" w:type="dxa"/>
            <w:tcBorders>
              <w:top w:val="single" w:sz="2" w:space="0" w:color="000000"/>
              <w:left w:val="nil"/>
              <w:bottom w:val="single" w:sz="2" w:space="0" w:color="000000"/>
              <w:right w:val="single" w:sz="4" w:space="0" w:color="auto"/>
            </w:tcBorders>
          </w:tcPr>
          <w:p w:rsidR="007866A3" w:rsidRPr="00F3675E" w:rsidRDefault="007866A3" w:rsidP="001333ED">
            <w:pPr>
              <w:jc w:val="center"/>
              <w:rPr>
                <w:sz w:val="28"/>
                <w:szCs w:val="28"/>
              </w:rPr>
            </w:pPr>
          </w:p>
        </w:tc>
        <w:tc>
          <w:tcPr>
            <w:tcW w:w="1417" w:type="dxa"/>
            <w:vMerge w:val="restart"/>
            <w:tcBorders>
              <w:top w:val="single" w:sz="2" w:space="0" w:color="000000"/>
              <w:left w:val="nil"/>
              <w:right w:val="single" w:sz="4" w:space="0" w:color="auto"/>
            </w:tcBorders>
          </w:tcPr>
          <w:p w:rsidR="007866A3" w:rsidRPr="00F3675E" w:rsidRDefault="007866A3" w:rsidP="001333ED">
            <w:pPr>
              <w:jc w:val="center"/>
              <w:rPr>
                <w:sz w:val="28"/>
                <w:szCs w:val="28"/>
              </w:rPr>
            </w:pPr>
            <w:r w:rsidRPr="00F3675E">
              <w:rPr>
                <w:sz w:val="28"/>
                <w:szCs w:val="28"/>
              </w:rPr>
              <w:t>Показания секундомера</w:t>
            </w:r>
          </w:p>
          <w:p w:rsidR="007866A3" w:rsidRPr="00F3675E" w:rsidRDefault="007866A3" w:rsidP="001333ED">
            <w:pPr>
              <w:jc w:val="center"/>
              <w:rPr>
                <w:sz w:val="28"/>
                <w:szCs w:val="28"/>
              </w:rPr>
            </w:pPr>
          </w:p>
        </w:tc>
        <w:tc>
          <w:tcPr>
            <w:tcW w:w="1418" w:type="dxa"/>
            <w:tcBorders>
              <w:top w:val="single" w:sz="2" w:space="0" w:color="000000"/>
              <w:left w:val="nil"/>
              <w:bottom w:val="single" w:sz="2" w:space="0" w:color="000000"/>
              <w:right w:val="single" w:sz="4" w:space="0" w:color="auto"/>
            </w:tcBorders>
          </w:tcPr>
          <w:p w:rsidR="007866A3" w:rsidRPr="00F3675E" w:rsidRDefault="007866A3" w:rsidP="001333ED">
            <w:pPr>
              <w:jc w:val="center"/>
              <w:rPr>
                <w:sz w:val="28"/>
                <w:szCs w:val="28"/>
              </w:rPr>
            </w:pPr>
          </w:p>
        </w:tc>
        <w:tc>
          <w:tcPr>
            <w:tcW w:w="1701" w:type="dxa"/>
            <w:vMerge w:val="restart"/>
            <w:tcBorders>
              <w:top w:val="single" w:sz="2" w:space="0" w:color="000000"/>
              <w:left w:val="single" w:sz="2" w:space="0" w:color="000000"/>
              <w:right w:val="single" w:sz="4" w:space="0" w:color="auto"/>
            </w:tcBorders>
          </w:tcPr>
          <w:p w:rsidR="007866A3" w:rsidRPr="00F3675E" w:rsidRDefault="007866A3" w:rsidP="001333ED">
            <w:pPr>
              <w:jc w:val="center"/>
              <w:rPr>
                <w:sz w:val="28"/>
                <w:szCs w:val="28"/>
              </w:rPr>
            </w:pPr>
            <w:r w:rsidRPr="00F3675E">
              <w:rPr>
                <w:sz w:val="28"/>
                <w:szCs w:val="28"/>
              </w:rPr>
              <w:t>Показания секундомера</w:t>
            </w:r>
          </w:p>
        </w:tc>
        <w:tc>
          <w:tcPr>
            <w:tcW w:w="1843" w:type="dxa"/>
            <w:tcBorders>
              <w:top w:val="single" w:sz="2" w:space="0" w:color="000000"/>
              <w:left w:val="single" w:sz="2" w:space="0" w:color="000000"/>
              <w:bottom w:val="single" w:sz="2" w:space="0" w:color="000000"/>
              <w:right w:val="single" w:sz="4" w:space="0" w:color="auto"/>
            </w:tcBorders>
          </w:tcPr>
          <w:p w:rsidR="007866A3" w:rsidRPr="00F3675E" w:rsidRDefault="007866A3" w:rsidP="001333ED">
            <w:pPr>
              <w:jc w:val="center"/>
              <w:rPr>
                <w:sz w:val="28"/>
                <w:szCs w:val="28"/>
              </w:rPr>
            </w:pPr>
          </w:p>
        </w:tc>
        <w:tc>
          <w:tcPr>
            <w:tcW w:w="1701" w:type="dxa"/>
            <w:vMerge w:val="restart"/>
            <w:tcBorders>
              <w:top w:val="single" w:sz="4" w:space="0" w:color="auto"/>
              <w:left w:val="single" w:sz="4" w:space="0" w:color="auto"/>
              <w:right w:val="single" w:sz="4" w:space="0" w:color="auto"/>
            </w:tcBorders>
          </w:tcPr>
          <w:p w:rsidR="007866A3" w:rsidRPr="00F3675E" w:rsidRDefault="007866A3" w:rsidP="001333ED">
            <w:pPr>
              <w:jc w:val="center"/>
              <w:rPr>
                <w:sz w:val="28"/>
                <w:szCs w:val="28"/>
              </w:rPr>
            </w:pPr>
            <w:r w:rsidRPr="00F3675E">
              <w:rPr>
                <w:sz w:val="28"/>
                <w:szCs w:val="28"/>
              </w:rPr>
              <w:t>Показания секундомера</w:t>
            </w:r>
          </w:p>
        </w:tc>
      </w:tr>
      <w:tr w:rsidR="007866A3" w:rsidRPr="00F3675E" w:rsidTr="00FB5B09">
        <w:trPr>
          <w:jc w:val="center"/>
        </w:trPr>
        <w:tc>
          <w:tcPr>
            <w:tcW w:w="29" w:type="dxa"/>
            <w:vMerge/>
            <w:tcBorders>
              <w:left w:val="single" w:sz="2" w:space="0" w:color="000000"/>
              <w:bottom w:val="single" w:sz="2" w:space="0" w:color="000000"/>
            </w:tcBorders>
          </w:tcPr>
          <w:p w:rsidR="007866A3" w:rsidRPr="00F3675E" w:rsidRDefault="007866A3" w:rsidP="001333ED">
            <w:pPr>
              <w:jc w:val="center"/>
              <w:rPr>
                <w:sz w:val="28"/>
                <w:szCs w:val="28"/>
              </w:rPr>
            </w:pPr>
          </w:p>
        </w:tc>
        <w:tc>
          <w:tcPr>
            <w:tcW w:w="1539" w:type="dxa"/>
            <w:tcBorders>
              <w:left w:val="nil"/>
              <w:bottom w:val="single" w:sz="2" w:space="0" w:color="000000"/>
              <w:right w:val="single" w:sz="4" w:space="0" w:color="auto"/>
            </w:tcBorders>
          </w:tcPr>
          <w:p w:rsidR="007866A3" w:rsidRPr="00F3675E" w:rsidRDefault="007866A3" w:rsidP="001333ED">
            <w:pPr>
              <w:jc w:val="center"/>
              <w:rPr>
                <w:sz w:val="28"/>
                <w:szCs w:val="28"/>
              </w:rPr>
            </w:pPr>
            <w:r w:rsidRPr="00F3675E">
              <w:rPr>
                <w:sz w:val="28"/>
                <w:szCs w:val="28"/>
              </w:rPr>
              <w:t>Предел уставки</w:t>
            </w:r>
          </w:p>
          <w:p w:rsidR="007866A3" w:rsidRPr="00F3675E" w:rsidRDefault="007866A3" w:rsidP="001333ED">
            <w:pPr>
              <w:jc w:val="center"/>
              <w:rPr>
                <w:sz w:val="28"/>
                <w:szCs w:val="28"/>
              </w:rPr>
            </w:pPr>
            <w:r w:rsidRPr="00F3675E">
              <w:rPr>
                <w:sz w:val="28"/>
                <w:szCs w:val="28"/>
                <w:lang w:val="en-US"/>
              </w:rPr>
              <w:t>t</w:t>
            </w:r>
            <w:r w:rsidRPr="00F3675E">
              <w:rPr>
                <w:sz w:val="28"/>
                <w:szCs w:val="28"/>
                <w:vertAlign w:val="subscript"/>
              </w:rPr>
              <w:t>1</w:t>
            </w:r>
          </w:p>
        </w:tc>
        <w:tc>
          <w:tcPr>
            <w:tcW w:w="1417" w:type="dxa"/>
            <w:vMerge/>
            <w:tcBorders>
              <w:left w:val="single" w:sz="4" w:space="0" w:color="auto"/>
              <w:bottom w:val="single" w:sz="2" w:space="0" w:color="000000"/>
              <w:right w:val="single" w:sz="4" w:space="0" w:color="auto"/>
            </w:tcBorders>
          </w:tcPr>
          <w:p w:rsidR="007866A3" w:rsidRPr="00F3675E" w:rsidRDefault="007866A3" w:rsidP="001333ED">
            <w:pPr>
              <w:jc w:val="center"/>
              <w:rPr>
                <w:sz w:val="28"/>
                <w:szCs w:val="28"/>
              </w:rPr>
            </w:pPr>
          </w:p>
        </w:tc>
        <w:tc>
          <w:tcPr>
            <w:tcW w:w="1418" w:type="dxa"/>
            <w:tcBorders>
              <w:left w:val="single" w:sz="4" w:space="0" w:color="auto"/>
              <w:bottom w:val="single" w:sz="2" w:space="0" w:color="000000"/>
              <w:right w:val="single" w:sz="4" w:space="0" w:color="auto"/>
            </w:tcBorders>
          </w:tcPr>
          <w:p w:rsidR="007866A3" w:rsidRPr="00F3675E" w:rsidRDefault="007866A3" w:rsidP="001333ED">
            <w:pPr>
              <w:ind w:left="15"/>
              <w:jc w:val="center"/>
              <w:rPr>
                <w:sz w:val="28"/>
                <w:szCs w:val="28"/>
              </w:rPr>
            </w:pPr>
            <w:r w:rsidRPr="00F3675E">
              <w:rPr>
                <w:sz w:val="28"/>
                <w:szCs w:val="28"/>
              </w:rPr>
              <w:t>Предел уставки</w:t>
            </w:r>
            <w:r w:rsidRPr="00F3675E">
              <w:rPr>
                <w:sz w:val="28"/>
                <w:szCs w:val="28"/>
                <w:lang w:val="en-US"/>
              </w:rPr>
              <w:t xml:space="preserve"> </w:t>
            </w:r>
            <w:r w:rsidRPr="00F3675E">
              <w:rPr>
                <w:sz w:val="28"/>
                <w:szCs w:val="28"/>
              </w:rPr>
              <w:t xml:space="preserve">         </w:t>
            </w:r>
            <w:r w:rsidRPr="00F3675E">
              <w:rPr>
                <w:sz w:val="28"/>
                <w:szCs w:val="28"/>
                <w:lang w:val="en-US"/>
              </w:rPr>
              <w:t>t</w:t>
            </w:r>
            <w:r w:rsidRPr="00F3675E">
              <w:rPr>
                <w:sz w:val="28"/>
                <w:szCs w:val="28"/>
                <w:vertAlign w:val="subscript"/>
              </w:rPr>
              <w:t>2</w:t>
            </w:r>
          </w:p>
          <w:p w:rsidR="007866A3" w:rsidRPr="00F3675E" w:rsidRDefault="007866A3" w:rsidP="001333ED">
            <w:pPr>
              <w:jc w:val="center"/>
              <w:rPr>
                <w:sz w:val="28"/>
                <w:szCs w:val="28"/>
              </w:rPr>
            </w:pPr>
          </w:p>
          <w:p w:rsidR="007866A3" w:rsidRPr="00F3675E" w:rsidRDefault="007866A3" w:rsidP="001333ED">
            <w:pPr>
              <w:jc w:val="center"/>
              <w:rPr>
                <w:sz w:val="28"/>
                <w:szCs w:val="28"/>
              </w:rPr>
            </w:pPr>
          </w:p>
        </w:tc>
        <w:tc>
          <w:tcPr>
            <w:tcW w:w="1701" w:type="dxa"/>
            <w:vMerge/>
            <w:tcBorders>
              <w:left w:val="single" w:sz="2" w:space="0" w:color="000000"/>
              <w:bottom w:val="single" w:sz="2" w:space="0" w:color="000000"/>
              <w:right w:val="single" w:sz="4" w:space="0" w:color="auto"/>
            </w:tcBorders>
          </w:tcPr>
          <w:p w:rsidR="007866A3" w:rsidRPr="00F3675E" w:rsidRDefault="007866A3" w:rsidP="001333ED">
            <w:pPr>
              <w:jc w:val="center"/>
              <w:rPr>
                <w:sz w:val="28"/>
                <w:szCs w:val="28"/>
              </w:rPr>
            </w:pPr>
          </w:p>
        </w:tc>
        <w:tc>
          <w:tcPr>
            <w:tcW w:w="1843" w:type="dxa"/>
            <w:tcBorders>
              <w:left w:val="single" w:sz="2" w:space="0" w:color="000000"/>
              <w:bottom w:val="single" w:sz="2" w:space="0" w:color="000000"/>
              <w:right w:val="single" w:sz="4" w:space="0" w:color="auto"/>
            </w:tcBorders>
          </w:tcPr>
          <w:p w:rsidR="007866A3" w:rsidRPr="00F3675E" w:rsidRDefault="007866A3" w:rsidP="001333ED">
            <w:pPr>
              <w:ind w:left="165"/>
              <w:jc w:val="center"/>
              <w:rPr>
                <w:sz w:val="28"/>
                <w:szCs w:val="28"/>
              </w:rPr>
            </w:pPr>
            <w:r w:rsidRPr="00F3675E">
              <w:rPr>
                <w:sz w:val="28"/>
                <w:szCs w:val="28"/>
              </w:rPr>
              <w:t xml:space="preserve">Предел уставки                </w:t>
            </w:r>
            <w:r w:rsidRPr="00F3675E">
              <w:rPr>
                <w:sz w:val="28"/>
                <w:szCs w:val="28"/>
                <w:lang w:val="en-US"/>
              </w:rPr>
              <w:t xml:space="preserve"> t</w:t>
            </w:r>
            <w:r w:rsidRPr="00F3675E">
              <w:rPr>
                <w:sz w:val="28"/>
                <w:szCs w:val="28"/>
                <w:vertAlign w:val="subscript"/>
              </w:rPr>
              <w:t>3</w:t>
            </w:r>
          </w:p>
          <w:p w:rsidR="007866A3" w:rsidRPr="00F3675E" w:rsidRDefault="007866A3" w:rsidP="001333ED">
            <w:pPr>
              <w:jc w:val="center"/>
              <w:rPr>
                <w:sz w:val="28"/>
                <w:szCs w:val="28"/>
              </w:rPr>
            </w:pPr>
          </w:p>
        </w:tc>
        <w:tc>
          <w:tcPr>
            <w:tcW w:w="1701" w:type="dxa"/>
            <w:vMerge/>
            <w:tcBorders>
              <w:left w:val="single" w:sz="4" w:space="0" w:color="auto"/>
              <w:bottom w:val="single" w:sz="2" w:space="0" w:color="000000"/>
              <w:right w:val="single" w:sz="4" w:space="0" w:color="auto"/>
            </w:tcBorders>
          </w:tcPr>
          <w:p w:rsidR="007866A3" w:rsidRPr="00F3675E" w:rsidRDefault="007866A3" w:rsidP="001333ED">
            <w:pPr>
              <w:jc w:val="center"/>
              <w:rPr>
                <w:sz w:val="28"/>
                <w:szCs w:val="28"/>
              </w:rPr>
            </w:pPr>
          </w:p>
        </w:tc>
      </w:tr>
      <w:tr w:rsidR="007866A3" w:rsidRPr="00F3675E" w:rsidTr="00FB5B09">
        <w:trPr>
          <w:trHeight w:val="1415"/>
          <w:jc w:val="center"/>
        </w:trPr>
        <w:tc>
          <w:tcPr>
            <w:tcW w:w="1568" w:type="dxa"/>
            <w:gridSpan w:val="2"/>
            <w:tcBorders>
              <w:left w:val="single" w:sz="2" w:space="0" w:color="000000"/>
              <w:bottom w:val="single" w:sz="4" w:space="0" w:color="auto"/>
              <w:right w:val="single" w:sz="4" w:space="0" w:color="auto"/>
            </w:tcBorders>
          </w:tcPr>
          <w:p w:rsidR="007866A3" w:rsidRPr="00F3675E" w:rsidRDefault="007866A3" w:rsidP="001333ED">
            <w:pPr>
              <w:jc w:val="center"/>
              <w:rPr>
                <w:i/>
                <w:sz w:val="28"/>
                <w:szCs w:val="28"/>
              </w:rPr>
            </w:pPr>
          </w:p>
        </w:tc>
        <w:tc>
          <w:tcPr>
            <w:tcW w:w="1417" w:type="dxa"/>
            <w:tcBorders>
              <w:left w:val="single" w:sz="4" w:space="0" w:color="auto"/>
              <w:bottom w:val="single" w:sz="4" w:space="0" w:color="auto"/>
              <w:right w:val="single" w:sz="4" w:space="0" w:color="auto"/>
            </w:tcBorders>
          </w:tcPr>
          <w:p w:rsidR="007866A3" w:rsidRPr="00F3675E" w:rsidRDefault="007866A3" w:rsidP="001333ED">
            <w:pPr>
              <w:jc w:val="center"/>
              <w:rPr>
                <w:i/>
                <w:sz w:val="28"/>
                <w:szCs w:val="28"/>
              </w:rPr>
            </w:pPr>
          </w:p>
        </w:tc>
        <w:tc>
          <w:tcPr>
            <w:tcW w:w="1418" w:type="dxa"/>
            <w:tcBorders>
              <w:left w:val="single" w:sz="4" w:space="0" w:color="auto"/>
              <w:bottom w:val="single" w:sz="4" w:space="0" w:color="auto"/>
              <w:right w:val="single" w:sz="4" w:space="0" w:color="auto"/>
            </w:tcBorders>
          </w:tcPr>
          <w:p w:rsidR="007866A3" w:rsidRPr="00F3675E" w:rsidRDefault="007866A3" w:rsidP="001333ED">
            <w:pPr>
              <w:jc w:val="center"/>
              <w:rPr>
                <w:i/>
                <w:sz w:val="28"/>
                <w:szCs w:val="28"/>
              </w:rPr>
            </w:pPr>
          </w:p>
        </w:tc>
        <w:tc>
          <w:tcPr>
            <w:tcW w:w="1701" w:type="dxa"/>
            <w:tcBorders>
              <w:left w:val="single" w:sz="2" w:space="0" w:color="000000"/>
              <w:bottom w:val="single" w:sz="4" w:space="0" w:color="auto"/>
              <w:right w:val="single" w:sz="4" w:space="0" w:color="auto"/>
            </w:tcBorders>
          </w:tcPr>
          <w:p w:rsidR="007866A3" w:rsidRPr="00F3675E" w:rsidRDefault="007866A3" w:rsidP="001333ED">
            <w:pPr>
              <w:jc w:val="center"/>
              <w:rPr>
                <w:i/>
                <w:sz w:val="28"/>
                <w:szCs w:val="28"/>
              </w:rPr>
            </w:pPr>
          </w:p>
        </w:tc>
        <w:tc>
          <w:tcPr>
            <w:tcW w:w="1843" w:type="dxa"/>
            <w:tcBorders>
              <w:left w:val="single" w:sz="2" w:space="0" w:color="000000"/>
              <w:bottom w:val="single" w:sz="4" w:space="0" w:color="auto"/>
              <w:right w:val="single" w:sz="4" w:space="0" w:color="auto"/>
            </w:tcBorders>
          </w:tcPr>
          <w:p w:rsidR="007866A3" w:rsidRPr="00F3675E" w:rsidRDefault="007866A3" w:rsidP="001333ED">
            <w:pPr>
              <w:jc w:val="center"/>
              <w:rPr>
                <w:i/>
                <w:sz w:val="28"/>
                <w:szCs w:val="28"/>
              </w:rPr>
            </w:pPr>
          </w:p>
        </w:tc>
        <w:tc>
          <w:tcPr>
            <w:tcW w:w="1701" w:type="dxa"/>
            <w:tcBorders>
              <w:left w:val="single" w:sz="4" w:space="0" w:color="auto"/>
              <w:bottom w:val="single" w:sz="4" w:space="0" w:color="auto"/>
              <w:right w:val="single" w:sz="2" w:space="0" w:color="000000"/>
            </w:tcBorders>
          </w:tcPr>
          <w:p w:rsidR="007866A3" w:rsidRPr="00F3675E" w:rsidRDefault="007866A3" w:rsidP="001333ED">
            <w:pPr>
              <w:jc w:val="center"/>
              <w:rPr>
                <w:i/>
                <w:sz w:val="28"/>
                <w:szCs w:val="28"/>
              </w:rPr>
            </w:pPr>
          </w:p>
        </w:tc>
      </w:tr>
    </w:tbl>
    <w:p w:rsidR="007866A3" w:rsidRPr="00F3675E" w:rsidRDefault="007866A3" w:rsidP="001333ED">
      <w:pPr>
        <w:jc w:val="center"/>
        <w:rPr>
          <w:sz w:val="28"/>
          <w:szCs w:val="28"/>
        </w:rPr>
      </w:pPr>
    </w:p>
    <w:p w:rsidR="007866A3" w:rsidRPr="00F3675E" w:rsidRDefault="007866A3" w:rsidP="001333ED">
      <w:pPr>
        <w:rPr>
          <w:sz w:val="36"/>
          <w:szCs w:val="36"/>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700F9E">
      <w:pPr>
        <w:rPr>
          <w:sz w:val="28"/>
          <w:szCs w:val="28"/>
        </w:rPr>
      </w:pPr>
    </w:p>
    <w:p w:rsidR="007866A3" w:rsidRPr="00F3675E" w:rsidRDefault="007866A3" w:rsidP="00B23998">
      <w:pPr>
        <w:jc w:val="center"/>
        <w:rPr>
          <w:sz w:val="28"/>
          <w:szCs w:val="28"/>
        </w:rPr>
      </w:pPr>
      <w:r w:rsidRPr="00F3675E">
        <w:rPr>
          <w:sz w:val="28"/>
          <w:szCs w:val="28"/>
        </w:rPr>
        <w:lastRenderedPageBreak/>
        <w:t>5 ЛАБОРАТОРНАЯ РАБОТА</w:t>
      </w:r>
    </w:p>
    <w:p w:rsidR="007866A3" w:rsidRPr="00F3675E" w:rsidRDefault="007866A3" w:rsidP="00B23998">
      <w:pPr>
        <w:jc w:val="center"/>
        <w:rPr>
          <w:sz w:val="28"/>
          <w:szCs w:val="28"/>
        </w:rPr>
      </w:pPr>
      <w:r w:rsidRPr="00F3675E">
        <w:rPr>
          <w:sz w:val="28"/>
          <w:szCs w:val="28"/>
        </w:rPr>
        <w:t>«ИЗУЧЕНИЕ СРАБАТЫВАНИЯ МАКСИМАЛЬНО ТОКОВОЙ</w:t>
      </w:r>
    </w:p>
    <w:p w:rsidR="007866A3" w:rsidRPr="00F3675E" w:rsidRDefault="007866A3" w:rsidP="00B23998">
      <w:pPr>
        <w:jc w:val="center"/>
        <w:rPr>
          <w:sz w:val="28"/>
          <w:szCs w:val="28"/>
        </w:rPr>
      </w:pPr>
      <w:r w:rsidRPr="00F3675E">
        <w:rPr>
          <w:sz w:val="28"/>
          <w:szCs w:val="28"/>
        </w:rPr>
        <w:t>ЗАЩИТЫ НА РЕЛЕ РТ40»</w:t>
      </w:r>
    </w:p>
    <w:p w:rsidR="007866A3" w:rsidRPr="00F3675E" w:rsidRDefault="007866A3" w:rsidP="00B23998">
      <w:pPr>
        <w:jc w:val="center"/>
        <w:rPr>
          <w:i/>
          <w:sz w:val="28"/>
          <w:szCs w:val="28"/>
        </w:rPr>
      </w:pPr>
    </w:p>
    <w:p w:rsidR="007866A3" w:rsidRPr="00350378" w:rsidRDefault="007866A3" w:rsidP="00B23998">
      <w:pPr>
        <w:jc w:val="center"/>
        <w:rPr>
          <w:b/>
          <w:sz w:val="28"/>
          <w:szCs w:val="28"/>
        </w:rPr>
      </w:pPr>
      <w:r w:rsidRPr="00350378">
        <w:rPr>
          <w:b/>
          <w:sz w:val="28"/>
          <w:szCs w:val="28"/>
        </w:rPr>
        <w:t>5.1 Цель работы</w:t>
      </w:r>
    </w:p>
    <w:p w:rsidR="007866A3" w:rsidRPr="00F3675E" w:rsidRDefault="007866A3" w:rsidP="00B23998">
      <w:pPr>
        <w:rPr>
          <w:i/>
          <w:sz w:val="28"/>
          <w:szCs w:val="28"/>
        </w:rPr>
      </w:pPr>
    </w:p>
    <w:p w:rsidR="007866A3" w:rsidRPr="00F3675E" w:rsidRDefault="007866A3" w:rsidP="00B23998">
      <w:pPr>
        <w:ind w:firstLine="851"/>
        <w:jc w:val="both"/>
        <w:rPr>
          <w:sz w:val="28"/>
          <w:szCs w:val="28"/>
        </w:rPr>
      </w:pPr>
      <w:r w:rsidRPr="00F3675E">
        <w:rPr>
          <w:sz w:val="28"/>
          <w:szCs w:val="28"/>
        </w:rPr>
        <w:t>Целью данной работы является ознакомления со схемой максимально токовой защиты МТЗ и принципом её работы.</w:t>
      </w:r>
    </w:p>
    <w:p w:rsidR="007866A3" w:rsidRPr="00F3675E" w:rsidRDefault="007866A3" w:rsidP="00B23998">
      <w:pPr>
        <w:rPr>
          <w:i/>
          <w:sz w:val="28"/>
          <w:szCs w:val="28"/>
        </w:rPr>
      </w:pPr>
    </w:p>
    <w:p w:rsidR="007866A3" w:rsidRPr="00350378" w:rsidRDefault="007866A3" w:rsidP="007F3E93">
      <w:pPr>
        <w:jc w:val="center"/>
        <w:rPr>
          <w:b/>
          <w:sz w:val="28"/>
          <w:szCs w:val="28"/>
        </w:rPr>
      </w:pPr>
      <w:r w:rsidRPr="00350378">
        <w:rPr>
          <w:b/>
          <w:sz w:val="28"/>
          <w:szCs w:val="28"/>
        </w:rPr>
        <w:t>5.2 Теоретические сведения</w:t>
      </w:r>
    </w:p>
    <w:p w:rsidR="007866A3" w:rsidRPr="00F3675E" w:rsidRDefault="007866A3" w:rsidP="00B23998">
      <w:pPr>
        <w:rPr>
          <w:i/>
          <w:sz w:val="28"/>
          <w:szCs w:val="28"/>
        </w:rPr>
      </w:pPr>
    </w:p>
    <w:p w:rsidR="007866A3" w:rsidRPr="00F3675E" w:rsidRDefault="007866A3" w:rsidP="007F3E93">
      <w:pPr>
        <w:ind w:firstLine="851"/>
        <w:jc w:val="both"/>
        <w:rPr>
          <w:sz w:val="28"/>
          <w:szCs w:val="28"/>
        </w:rPr>
      </w:pPr>
      <w:r w:rsidRPr="00F3675E">
        <w:rPr>
          <w:sz w:val="28"/>
          <w:szCs w:val="28"/>
        </w:rPr>
        <w:t>Максимальная токовая защита является основным видом защит для сетей с односторонним питанием. В сетях более сложной конфигурации                                       МТЗ применяется как вспомогательная в отдельных случаях. В сетях с односторонним питанием максимальная защита  должна устанавливаться в начале каждой линии со стороны источника питания. При таком расположении защит каждая линия имеет самостоятельную защиту, отключающую линию в случае повреждения ней самой или на шинах питающейся от неё подстанции.</w:t>
      </w:r>
    </w:p>
    <w:p w:rsidR="007866A3" w:rsidRPr="00350378" w:rsidRDefault="007866A3" w:rsidP="00B23998">
      <w:pPr>
        <w:rPr>
          <w:b/>
          <w:sz w:val="28"/>
          <w:szCs w:val="28"/>
        </w:rPr>
      </w:pPr>
    </w:p>
    <w:p w:rsidR="007866A3" w:rsidRPr="00350378" w:rsidRDefault="007866A3" w:rsidP="007F3E93">
      <w:pPr>
        <w:jc w:val="center"/>
        <w:rPr>
          <w:b/>
          <w:sz w:val="28"/>
          <w:szCs w:val="28"/>
        </w:rPr>
      </w:pPr>
      <w:r w:rsidRPr="00350378">
        <w:rPr>
          <w:b/>
          <w:sz w:val="28"/>
          <w:szCs w:val="28"/>
        </w:rPr>
        <w:t>5.3 Приборы</w:t>
      </w:r>
    </w:p>
    <w:p w:rsidR="007866A3" w:rsidRPr="00F3675E" w:rsidRDefault="007866A3" w:rsidP="00B23998">
      <w:pPr>
        <w:rPr>
          <w:i/>
          <w:sz w:val="28"/>
          <w:szCs w:val="28"/>
        </w:rPr>
      </w:pPr>
    </w:p>
    <w:p w:rsidR="007866A3" w:rsidRPr="00F3675E" w:rsidRDefault="007866A3" w:rsidP="007F3E93">
      <w:pPr>
        <w:ind w:firstLine="851"/>
        <w:jc w:val="both"/>
        <w:rPr>
          <w:sz w:val="28"/>
          <w:szCs w:val="28"/>
        </w:rPr>
      </w:pPr>
      <w:r w:rsidRPr="00F3675E">
        <w:rPr>
          <w:sz w:val="28"/>
          <w:szCs w:val="28"/>
        </w:rPr>
        <w:t>МТЗ выполнена в двухфазном исполнении на реле тока, с реле времени, промежуточным реле и указательном.</w:t>
      </w:r>
    </w:p>
    <w:p w:rsidR="007866A3" w:rsidRPr="00F3675E" w:rsidRDefault="007866A3" w:rsidP="00B23998">
      <w:pPr>
        <w:rPr>
          <w:sz w:val="28"/>
          <w:szCs w:val="28"/>
        </w:rPr>
      </w:pPr>
    </w:p>
    <w:p w:rsidR="007866A3" w:rsidRPr="00350378" w:rsidRDefault="007866A3" w:rsidP="007F3E93">
      <w:pPr>
        <w:jc w:val="center"/>
        <w:rPr>
          <w:b/>
          <w:sz w:val="28"/>
          <w:szCs w:val="28"/>
        </w:rPr>
      </w:pPr>
      <w:r w:rsidRPr="00350378">
        <w:rPr>
          <w:b/>
          <w:sz w:val="28"/>
          <w:szCs w:val="28"/>
        </w:rPr>
        <w:t>5.4 Порядок выполнения работы</w:t>
      </w:r>
    </w:p>
    <w:p w:rsidR="007866A3" w:rsidRPr="00F3675E" w:rsidRDefault="007866A3" w:rsidP="00B23998">
      <w:pPr>
        <w:rPr>
          <w:i/>
          <w:sz w:val="28"/>
          <w:szCs w:val="28"/>
        </w:rPr>
      </w:pPr>
    </w:p>
    <w:p w:rsidR="007866A3" w:rsidRPr="00F3675E" w:rsidRDefault="007866A3" w:rsidP="007F3E93">
      <w:pPr>
        <w:ind w:firstLine="851"/>
        <w:rPr>
          <w:sz w:val="28"/>
          <w:szCs w:val="28"/>
        </w:rPr>
      </w:pPr>
      <w:r w:rsidRPr="00F3675E">
        <w:rPr>
          <w:sz w:val="28"/>
          <w:szCs w:val="28"/>
        </w:rPr>
        <w:t>5.4.1. Опробывание схемы. Источник питания реле, лампы, переключатель и измерительные приборы соединяются в соответствии со схемой. После проверки схемы преподавателем, в схему подается питание</w:t>
      </w:r>
      <w:r w:rsidRPr="00F3675E">
        <w:rPr>
          <w:color w:val="FF0000"/>
          <w:sz w:val="28"/>
          <w:szCs w:val="28"/>
        </w:rPr>
        <w:t xml:space="preserve"> </w:t>
      </w:r>
      <w:r w:rsidRPr="00F3675E">
        <w:rPr>
          <w:sz w:val="28"/>
          <w:szCs w:val="28"/>
        </w:rPr>
        <w:t xml:space="preserve">ключом </w:t>
      </w:r>
      <w:r w:rsidRPr="00F3675E">
        <w:rPr>
          <w:sz w:val="28"/>
          <w:szCs w:val="28"/>
          <w:lang w:val="en-US"/>
        </w:rPr>
        <w:t>SA</w:t>
      </w:r>
      <w:r w:rsidRPr="00F3675E">
        <w:rPr>
          <w:sz w:val="28"/>
          <w:szCs w:val="28"/>
        </w:rPr>
        <w:t xml:space="preserve">, включаем автоматы </w:t>
      </w:r>
      <w:r w:rsidRPr="00F3675E">
        <w:rPr>
          <w:sz w:val="28"/>
          <w:szCs w:val="28"/>
          <w:lang w:val="en-US"/>
        </w:rPr>
        <w:t>SF</w:t>
      </w:r>
      <w:r w:rsidRPr="00F3675E">
        <w:rPr>
          <w:sz w:val="28"/>
          <w:szCs w:val="28"/>
        </w:rPr>
        <w:t xml:space="preserve"> и </w:t>
      </w:r>
      <w:r w:rsidRPr="00F3675E">
        <w:rPr>
          <w:sz w:val="28"/>
          <w:szCs w:val="28"/>
          <w:lang w:val="en-US"/>
        </w:rPr>
        <w:t>SF</w:t>
      </w:r>
      <w:r w:rsidRPr="00F3675E">
        <w:rPr>
          <w:sz w:val="28"/>
          <w:szCs w:val="28"/>
        </w:rPr>
        <w:t xml:space="preserve">1, загорается </w:t>
      </w:r>
      <w:r w:rsidRPr="00F3675E">
        <w:rPr>
          <w:sz w:val="28"/>
          <w:szCs w:val="28"/>
          <w:lang w:val="en-US"/>
        </w:rPr>
        <w:t>LD</w:t>
      </w:r>
      <w:r w:rsidRPr="00F3675E">
        <w:rPr>
          <w:sz w:val="28"/>
          <w:szCs w:val="28"/>
        </w:rPr>
        <w:t xml:space="preserve"> – питание на шинах, загораются лампочки  </w:t>
      </w:r>
      <w:r w:rsidRPr="00F3675E">
        <w:rPr>
          <w:sz w:val="28"/>
          <w:szCs w:val="28"/>
          <w:lang w:val="en-US"/>
        </w:rPr>
        <w:t>HLG</w:t>
      </w:r>
      <w:r w:rsidRPr="00F3675E">
        <w:rPr>
          <w:sz w:val="28"/>
          <w:szCs w:val="28"/>
        </w:rPr>
        <w:t xml:space="preserve">-выключатель отключен.  </w:t>
      </w:r>
    </w:p>
    <w:p w:rsidR="007866A3" w:rsidRPr="00F3675E" w:rsidRDefault="007866A3" w:rsidP="00B23998">
      <w:pPr>
        <w:rPr>
          <w:sz w:val="28"/>
          <w:szCs w:val="28"/>
        </w:rPr>
      </w:pPr>
    </w:p>
    <w:p w:rsidR="007866A3" w:rsidRPr="00F3675E" w:rsidRDefault="007866A3" w:rsidP="007F3E93">
      <w:pPr>
        <w:ind w:firstLine="851"/>
        <w:jc w:val="both"/>
        <w:rPr>
          <w:sz w:val="28"/>
          <w:szCs w:val="28"/>
        </w:rPr>
      </w:pPr>
      <w:r w:rsidRPr="00F3675E">
        <w:rPr>
          <w:sz w:val="28"/>
          <w:szCs w:val="28"/>
        </w:rPr>
        <w:t xml:space="preserve">5.4.2. Ключ </w:t>
      </w:r>
      <w:r w:rsidRPr="00F3675E">
        <w:rPr>
          <w:sz w:val="28"/>
          <w:szCs w:val="28"/>
          <w:lang w:val="en-US"/>
        </w:rPr>
        <w:t>SA</w:t>
      </w:r>
      <w:r w:rsidRPr="00F3675E">
        <w:rPr>
          <w:sz w:val="28"/>
          <w:szCs w:val="28"/>
        </w:rPr>
        <w:t xml:space="preserve">2 вводим в положение - введено. Плавным вращением ручки лабораторного трансформатора поднимаем ток до срабатывания токового реле КА3 или КА4-фаза «А» или фаза «С».                                                 При срабатывании реле КА3, замыкаются контакты реле КА3 5-7, реле тока запускает реле времени КТ1. Через выдержку времени Т2, КТ1 замыкает контакт 12-14, выпадает блинкер КН3 «МТЗ» и срабатывает реле </w:t>
      </w:r>
      <w:r w:rsidRPr="00F3675E">
        <w:rPr>
          <w:sz w:val="28"/>
          <w:szCs w:val="28"/>
          <w:lang w:val="en-US"/>
        </w:rPr>
        <w:t>KLF</w:t>
      </w:r>
      <w:r w:rsidRPr="00F3675E">
        <w:rPr>
          <w:sz w:val="28"/>
          <w:szCs w:val="28"/>
        </w:rPr>
        <w:t xml:space="preserve">1. При срабатывании </w:t>
      </w:r>
      <w:r w:rsidRPr="00F3675E">
        <w:rPr>
          <w:sz w:val="28"/>
          <w:szCs w:val="28"/>
          <w:lang w:val="en-US"/>
        </w:rPr>
        <w:t>KLF</w:t>
      </w:r>
      <w:r w:rsidRPr="00F3675E">
        <w:rPr>
          <w:sz w:val="28"/>
          <w:szCs w:val="28"/>
        </w:rPr>
        <w:t xml:space="preserve">1 амперметр РА показывает ток в цепях МТЗ. Через выдержку времени Т3 КТ1 замыкает контакт 15-16 в цепи питания </w:t>
      </w:r>
      <w:r w:rsidRPr="00F3675E">
        <w:rPr>
          <w:sz w:val="28"/>
          <w:szCs w:val="28"/>
          <w:lang w:val="en-US"/>
        </w:rPr>
        <w:t>KL</w:t>
      </w:r>
      <w:r w:rsidRPr="00F3675E">
        <w:rPr>
          <w:sz w:val="28"/>
          <w:szCs w:val="28"/>
        </w:rPr>
        <w:t xml:space="preserve">1 и </w:t>
      </w:r>
      <w:r w:rsidRPr="00F3675E">
        <w:rPr>
          <w:sz w:val="28"/>
          <w:szCs w:val="28"/>
          <w:lang w:val="en-US"/>
        </w:rPr>
        <w:t>KL</w:t>
      </w:r>
      <w:r w:rsidRPr="00F3675E">
        <w:rPr>
          <w:sz w:val="28"/>
          <w:szCs w:val="28"/>
        </w:rPr>
        <w:t xml:space="preserve"> 1.1. При замыкании контакта </w:t>
      </w:r>
      <w:r w:rsidRPr="00F3675E">
        <w:rPr>
          <w:sz w:val="28"/>
          <w:szCs w:val="28"/>
          <w:lang w:val="en-US"/>
        </w:rPr>
        <w:t>KL</w:t>
      </w:r>
      <w:r w:rsidRPr="00F3675E">
        <w:rPr>
          <w:sz w:val="28"/>
          <w:szCs w:val="28"/>
        </w:rPr>
        <w:t xml:space="preserve"> 1.1 10-6 реле </w:t>
      </w:r>
      <w:r w:rsidRPr="00F3675E">
        <w:rPr>
          <w:sz w:val="28"/>
          <w:szCs w:val="28"/>
          <w:lang w:val="en-US"/>
        </w:rPr>
        <w:t>KL</w:t>
      </w:r>
      <w:r w:rsidRPr="00F3675E">
        <w:rPr>
          <w:sz w:val="28"/>
          <w:szCs w:val="28"/>
        </w:rPr>
        <w:t xml:space="preserve">1 и </w:t>
      </w:r>
      <w:r w:rsidRPr="00F3675E">
        <w:rPr>
          <w:sz w:val="28"/>
          <w:szCs w:val="28"/>
          <w:lang w:val="en-US"/>
        </w:rPr>
        <w:t>KL</w:t>
      </w:r>
      <w:r w:rsidRPr="00F3675E">
        <w:rPr>
          <w:sz w:val="28"/>
          <w:szCs w:val="28"/>
        </w:rPr>
        <w:t xml:space="preserve"> 1.1 становятся на подхват по цепи: </w:t>
      </w:r>
      <w:r w:rsidRPr="00F3675E">
        <w:rPr>
          <w:sz w:val="28"/>
          <w:szCs w:val="28"/>
          <w:lang w:val="en-US"/>
        </w:rPr>
        <w:t>KL</w:t>
      </w:r>
      <w:r w:rsidRPr="00F3675E">
        <w:rPr>
          <w:sz w:val="28"/>
          <w:szCs w:val="28"/>
        </w:rPr>
        <w:t xml:space="preserve"> 1.1 10-6-контакт кнопки сброса защит </w:t>
      </w:r>
      <w:r w:rsidRPr="00F3675E">
        <w:rPr>
          <w:sz w:val="28"/>
          <w:szCs w:val="28"/>
          <w:lang w:val="en-US"/>
        </w:rPr>
        <w:t>SB</w:t>
      </w:r>
      <w:r w:rsidRPr="00F3675E">
        <w:rPr>
          <w:sz w:val="28"/>
          <w:szCs w:val="28"/>
        </w:rPr>
        <w:t xml:space="preserve"> 4-3-катушки реле </w:t>
      </w:r>
      <w:r w:rsidRPr="00F3675E">
        <w:rPr>
          <w:sz w:val="28"/>
          <w:szCs w:val="28"/>
          <w:lang w:val="en-US"/>
        </w:rPr>
        <w:t>KL</w:t>
      </w:r>
      <w:r w:rsidRPr="00F3675E">
        <w:rPr>
          <w:sz w:val="28"/>
          <w:szCs w:val="28"/>
        </w:rPr>
        <w:t xml:space="preserve">1 и </w:t>
      </w:r>
      <w:r w:rsidRPr="00F3675E">
        <w:rPr>
          <w:sz w:val="28"/>
          <w:szCs w:val="28"/>
          <w:lang w:val="en-US"/>
        </w:rPr>
        <w:t>KL</w:t>
      </w:r>
      <w:r w:rsidRPr="00F3675E">
        <w:rPr>
          <w:sz w:val="28"/>
          <w:szCs w:val="28"/>
        </w:rPr>
        <w:t xml:space="preserve"> 1.1. Контакт </w:t>
      </w:r>
      <w:r w:rsidRPr="00F3675E">
        <w:rPr>
          <w:sz w:val="28"/>
          <w:szCs w:val="28"/>
          <w:lang w:val="en-US"/>
        </w:rPr>
        <w:t>KL</w:t>
      </w:r>
      <w:r w:rsidRPr="00F3675E">
        <w:rPr>
          <w:sz w:val="28"/>
          <w:szCs w:val="28"/>
        </w:rPr>
        <w:t xml:space="preserve">1.1 5-9 подает питание на катушку реле </w:t>
      </w:r>
      <w:r w:rsidRPr="00F3675E">
        <w:rPr>
          <w:sz w:val="28"/>
          <w:szCs w:val="28"/>
          <w:lang w:val="en-US"/>
        </w:rPr>
        <w:t>F</w:t>
      </w:r>
      <w:r w:rsidRPr="00F3675E">
        <w:rPr>
          <w:sz w:val="28"/>
          <w:szCs w:val="28"/>
        </w:rPr>
        <w:t xml:space="preserve"> мигания лампы «выключатель отключен». Реле </w:t>
      </w:r>
      <w:r w:rsidRPr="00F3675E">
        <w:rPr>
          <w:sz w:val="28"/>
          <w:szCs w:val="28"/>
          <w:lang w:val="en-US"/>
        </w:rPr>
        <w:t>KL</w:t>
      </w:r>
      <w:r w:rsidRPr="00F3675E">
        <w:rPr>
          <w:sz w:val="28"/>
          <w:szCs w:val="28"/>
        </w:rPr>
        <w:t xml:space="preserve">1.1 контактом 11-7 переводит реле повторитель положения выключателя </w:t>
      </w:r>
      <w:r w:rsidRPr="00F3675E">
        <w:rPr>
          <w:sz w:val="28"/>
          <w:szCs w:val="28"/>
          <w:lang w:val="en-US"/>
        </w:rPr>
        <w:t>KQQ</w:t>
      </w:r>
      <w:r w:rsidRPr="00F3675E">
        <w:rPr>
          <w:sz w:val="28"/>
          <w:szCs w:val="28"/>
        </w:rPr>
        <w:t xml:space="preserve"> в положение – отключено. Лампа </w:t>
      </w:r>
      <w:r w:rsidRPr="00F3675E">
        <w:rPr>
          <w:sz w:val="28"/>
          <w:szCs w:val="28"/>
          <w:lang w:val="en-US"/>
        </w:rPr>
        <w:t>HLG</w:t>
      </w:r>
      <w:r w:rsidRPr="00F3675E">
        <w:rPr>
          <w:sz w:val="28"/>
          <w:szCs w:val="28"/>
        </w:rPr>
        <w:t xml:space="preserve"> «выключатель отключен» начинает мигать по цепи: контакт </w:t>
      </w:r>
      <w:r w:rsidRPr="00F3675E">
        <w:rPr>
          <w:sz w:val="28"/>
          <w:szCs w:val="28"/>
          <w:lang w:val="en-US"/>
        </w:rPr>
        <w:t>KL</w:t>
      </w:r>
      <w:r w:rsidRPr="00F3675E">
        <w:rPr>
          <w:sz w:val="28"/>
          <w:szCs w:val="28"/>
        </w:rPr>
        <w:t xml:space="preserve">1 5-6- контакт реле </w:t>
      </w:r>
      <w:r w:rsidRPr="00F3675E">
        <w:rPr>
          <w:sz w:val="28"/>
          <w:szCs w:val="28"/>
          <w:lang w:val="en-US"/>
        </w:rPr>
        <w:t>F</w:t>
      </w:r>
      <w:r w:rsidRPr="00F3675E">
        <w:rPr>
          <w:sz w:val="28"/>
          <w:szCs w:val="28"/>
        </w:rPr>
        <w:t xml:space="preserve"> 15-18- контакт реле </w:t>
      </w:r>
      <w:r w:rsidRPr="00F3675E">
        <w:rPr>
          <w:sz w:val="28"/>
          <w:szCs w:val="28"/>
          <w:lang w:val="en-US"/>
        </w:rPr>
        <w:t>KQQ</w:t>
      </w:r>
      <w:r w:rsidRPr="00F3675E">
        <w:rPr>
          <w:sz w:val="28"/>
          <w:szCs w:val="28"/>
        </w:rPr>
        <w:t xml:space="preserve"> 1-3. Блинкер </w:t>
      </w:r>
      <w:r w:rsidRPr="00F3675E">
        <w:rPr>
          <w:sz w:val="28"/>
          <w:szCs w:val="28"/>
        </w:rPr>
        <w:lastRenderedPageBreak/>
        <w:t xml:space="preserve">КН1 «аварийное отключение выключателя» выпадает по цепи:  контакт </w:t>
      </w:r>
      <w:r w:rsidRPr="00F3675E">
        <w:rPr>
          <w:sz w:val="28"/>
          <w:szCs w:val="28"/>
          <w:lang w:val="en-US"/>
        </w:rPr>
        <w:t>KQQ</w:t>
      </w:r>
      <w:r w:rsidRPr="00F3675E">
        <w:rPr>
          <w:sz w:val="28"/>
          <w:szCs w:val="28"/>
        </w:rPr>
        <w:t xml:space="preserve"> 8-6- </w:t>
      </w:r>
      <w:r w:rsidRPr="00F3675E">
        <w:rPr>
          <w:sz w:val="28"/>
          <w:szCs w:val="28"/>
          <w:lang w:val="en-US"/>
        </w:rPr>
        <w:t>KL</w:t>
      </w:r>
      <w:r w:rsidRPr="00F3675E">
        <w:rPr>
          <w:sz w:val="28"/>
          <w:szCs w:val="28"/>
        </w:rPr>
        <w:t xml:space="preserve">1 8-7. Загорается лампа </w:t>
      </w:r>
      <w:r w:rsidRPr="00F3675E">
        <w:rPr>
          <w:sz w:val="28"/>
          <w:szCs w:val="28"/>
          <w:lang w:val="en-US"/>
        </w:rPr>
        <w:t>HLE</w:t>
      </w:r>
      <w:r w:rsidRPr="00F3675E">
        <w:rPr>
          <w:sz w:val="28"/>
          <w:szCs w:val="28"/>
        </w:rPr>
        <w:t xml:space="preserve"> «блинкер не поднят» по цепи: КН1 3-5. Звучит звуковой согнал НА по цепи: переключатель </w:t>
      </w:r>
      <w:r w:rsidRPr="00F3675E">
        <w:rPr>
          <w:sz w:val="28"/>
          <w:szCs w:val="28"/>
          <w:lang w:val="en-US"/>
        </w:rPr>
        <w:t>SAN</w:t>
      </w:r>
      <w:r w:rsidRPr="00F3675E">
        <w:rPr>
          <w:sz w:val="28"/>
          <w:szCs w:val="28"/>
        </w:rPr>
        <w:t xml:space="preserve"> 3-4- </w:t>
      </w:r>
      <w:r w:rsidRPr="00F3675E">
        <w:rPr>
          <w:sz w:val="28"/>
          <w:szCs w:val="28"/>
          <w:lang w:val="en-US"/>
        </w:rPr>
        <w:t>KL</w:t>
      </w:r>
      <w:r w:rsidRPr="00F3675E">
        <w:rPr>
          <w:sz w:val="28"/>
          <w:szCs w:val="28"/>
        </w:rPr>
        <w:t xml:space="preserve">1 9-10. Латр переводим в положение 0, кнопкой </w:t>
      </w:r>
      <w:r w:rsidRPr="00F3675E">
        <w:rPr>
          <w:sz w:val="28"/>
          <w:szCs w:val="28"/>
          <w:lang w:val="en-US"/>
        </w:rPr>
        <w:t>SB</w:t>
      </w:r>
      <w:r w:rsidRPr="00F3675E">
        <w:rPr>
          <w:sz w:val="28"/>
          <w:szCs w:val="28"/>
        </w:rPr>
        <w:t xml:space="preserve"> сбрасываем защиту, лампа </w:t>
      </w:r>
      <w:r w:rsidRPr="00F3675E">
        <w:rPr>
          <w:sz w:val="28"/>
          <w:szCs w:val="28"/>
          <w:lang w:val="en-US"/>
        </w:rPr>
        <w:t>HLR</w:t>
      </w:r>
      <w:r w:rsidRPr="00F3675E">
        <w:rPr>
          <w:sz w:val="28"/>
          <w:szCs w:val="28"/>
        </w:rPr>
        <w:t xml:space="preserve"> «выключатель отключен»-горит не мигая, блинкер КН4 и  КН1 поднимаем. Автоматы </w:t>
      </w:r>
      <w:r w:rsidRPr="00F3675E">
        <w:rPr>
          <w:sz w:val="28"/>
          <w:szCs w:val="28"/>
          <w:lang w:val="en-US"/>
        </w:rPr>
        <w:t>SF</w:t>
      </w:r>
      <w:r w:rsidRPr="00F3675E">
        <w:rPr>
          <w:sz w:val="28"/>
          <w:szCs w:val="28"/>
        </w:rPr>
        <w:t xml:space="preserve"> и </w:t>
      </w:r>
      <w:r w:rsidRPr="00F3675E">
        <w:rPr>
          <w:sz w:val="28"/>
          <w:szCs w:val="28"/>
          <w:lang w:val="en-US"/>
        </w:rPr>
        <w:t>SF</w:t>
      </w:r>
      <w:r w:rsidRPr="00F3675E">
        <w:rPr>
          <w:sz w:val="28"/>
          <w:szCs w:val="28"/>
        </w:rPr>
        <w:t xml:space="preserve">1 переводим в положение – отключено, ключом </w:t>
      </w:r>
      <w:r w:rsidRPr="00F3675E">
        <w:rPr>
          <w:sz w:val="28"/>
          <w:szCs w:val="28"/>
          <w:lang w:val="en-US"/>
        </w:rPr>
        <w:t>SA</w:t>
      </w:r>
      <w:r w:rsidRPr="00F3675E">
        <w:rPr>
          <w:sz w:val="28"/>
          <w:szCs w:val="28"/>
        </w:rPr>
        <w:t xml:space="preserve"> отключаем стенд.</w:t>
      </w:r>
    </w:p>
    <w:p w:rsidR="007866A3" w:rsidRPr="00F3675E" w:rsidRDefault="007866A3" w:rsidP="00B23998">
      <w:pPr>
        <w:rPr>
          <w:sz w:val="36"/>
          <w:szCs w:val="36"/>
        </w:rPr>
      </w:pPr>
    </w:p>
    <w:p w:rsidR="007866A3" w:rsidRPr="00F3675E" w:rsidRDefault="007866A3" w:rsidP="00B23998">
      <w:pPr>
        <w:rPr>
          <w:sz w:val="36"/>
          <w:szCs w:val="36"/>
        </w:rPr>
      </w:pPr>
    </w:p>
    <w:p w:rsidR="007866A3" w:rsidRPr="00F3675E" w:rsidRDefault="007866A3" w:rsidP="00B23998">
      <w:pPr>
        <w:rPr>
          <w:sz w:val="36"/>
          <w:szCs w:val="36"/>
        </w:rPr>
      </w:pPr>
    </w:p>
    <w:p w:rsidR="007866A3" w:rsidRPr="00F3675E" w:rsidRDefault="007866A3" w:rsidP="00B23998">
      <w:pPr>
        <w:rPr>
          <w:sz w:val="36"/>
          <w:szCs w:val="36"/>
        </w:rPr>
      </w:pPr>
    </w:p>
    <w:p w:rsidR="007866A3" w:rsidRPr="00F3675E" w:rsidRDefault="007866A3" w:rsidP="00B23998">
      <w:pPr>
        <w:rPr>
          <w:sz w:val="36"/>
          <w:szCs w:val="36"/>
        </w:rPr>
      </w:pPr>
    </w:p>
    <w:p w:rsidR="007866A3" w:rsidRPr="00F3675E" w:rsidRDefault="007866A3" w:rsidP="00B23998">
      <w:pPr>
        <w:rPr>
          <w:sz w:val="36"/>
          <w:szCs w:val="36"/>
        </w:rPr>
      </w:pPr>
    </w:p>
    <w:p w:rsidR="007866A3" w:rsidRPr="00F3675E" w:rsidRDefault="007866A3" w:rsidP="00B23998">
      <w:pPr>
        <w:rPr>
          <w:sz w:val="36"/>
          <w:szCs w:val="36"/>
        </w:rPr>
      </w:pPr>
    </w:p>
    <w:p w:rsidR="007866A3" w:rsidRPr="00F3675E" w:rsidRDefault="007866A3" w:rsidP="00B23998">
      <w:pPr>
        <w:rPr>
          <w:sz w:val="36"/>
          <w:szCs w:val="36"/>
        </w:rPr>
      </w:pPr>
    </w:p>
    <w:p w:rsidR="007866A3" w:rsidRPr="00F3675E" w:rsidRDefault="007866A3" w:rsidP="00B23998">
      <w:pPr>
        <w:rPr>
          <w:sz w:val="36"/>
          <w:szCs w:val="36"/>
        </w:rPr>
      </w:pPr>
    </w:p>
    <w:p w:rsidR="007866A3" w:rsidRPr="00F3675E" w:rsidRDefault="007866A3" w:rsidP="00B23998">
      <w:pPr>
        <w:rPr>
          <w:sz w:val="36"/>
          <w:szCs w:val="36"/>
        </w:rPr>
      </w:pPr>
    </w:p>
    <w:p w:rsidR="007866A3" w:rsidRPr="00F3675E" w:rsidRDefault="007866A3" w:rsidP="00B23998">
      <w:pPr>
        <w:rPr>
          <w:sz w:val="36"/>
          <w:szCs w:val="36"/>
        </w:rPr>
      </w:pPr>
    </w:p>
    <w:p w:rsidR="007866A3" w:rsidRPr="00F3675E" w:rsidRDefault="007866A3" w:rsidP="00B23998">
      <w:pPr>
        <w:rPr>
          <w:sz w:val="36"/>
          <w:szCs w:val="36"/>
        </w:rPr>
      </w:pPr>
    </w:p>
    <w:p w:rsidR="007866A3" w:rsidRPr="00F3675E" w:rsidRDefault="007866A3" w:rsidP="00E51912">
      <w:pPr>
        <w:rPr>
          <w:sz w:val="28"/>
          <w:szCs w:val="28"/>
        </w:rPr>
      </w:pPr>
    </w:p>
    <w:p w:rsidR="007866A3" w:rsidRPr="00F3675E" w:rsidRDefault="007866A3" w:rsidP="00E51912">
      <w:pPr>
        <w:rPr>
          <w:sz w:val="28"/>
          <w:szCs w:val="28"/>
        </w:rPr>
      </w:pPr>
    </w:p>
    <w:p w:rsidR="007866A3" w:rsidRPr="00F3675E" w:rsidRDefault="007866A3" w:rsidP="00E51912">
      <w:pPr>
        <w:rPr>
          <w:sz w:val="28"/>
          <w:szCs w:val="28"/>
        </w:rPr>
      </w:pPr>
    </w:p>
    <w:p w:rsidR="007866A3" w:rsidRPr="00F3675E" w:rsidRDefault="007866A3" w:rsidP="00E51912">
      <w:pPr>
        <w:rPr>
          <w:sz w:val="28"/>
          <w:szCs w:val="28"/>
        </w:rPr>
      </w:pPr>
    </w:p>
    <w:p w:rsidR="007866A3" w:rsidRPr="00F3675E" w:rsidRDefault="007866A3" w:rsidP="00E51912">
      <w:pPr>
        <w:rPr>
          <w:sz w:val="28"/>
          <w:szCs w:val="28"/>
        </w:rPr>
      </w:pPr>
    </w:p>
    <w:p w:rsidR="007866A3" w:rsidRPr="00F3675E" w:rsidRDefault="007866A3" w:rsidP="00E51912">
      <w:pPr>
        <w:rPr>
          <w:sz w:val="28"/>
          <w:szCs w:val="28"/>
        </w:rPr>
      </w:pPr>
    </w:p>
    <w:p w:rsidR="007866A3" w:rsidRPr="00F3675E" w:rsidRDefault="007866A3" w:rsidP="00E51912">
      <w:pPr>
        <w:rPr>
          <w:sz w:val="28"/>
          <w:szCs w:val="28"/>
        </w:rPr>
      </w:pPr>
    </w:p>
    <w:p w:rsidR="007866A3" w:rsidRPr="00F3675E" w:rsidRDefault="007866A3" w:rsidP="00E51912">
      <w:pPr>
        <w:rPr>
          <w:sz w:val="28"/>
          <w:szCs w:val="28"/>
        </w:rPr>
      </w:pPr>
    </w:p>
    <w:p w:rsidR="007866A3" w:rsidRPr="00F3675E" w:rsidRDefault="007866A3" w:rsidP="00E51912">
      <w:pPr>
        <w:rPr>
          <w:sz w:val="28"/>
          <w:szCs w:val="28"/>
        </w:rPr>
      </w:pPr>
    </w:p>
    <w:p w:rsidR="007866A3" w:rsidRPr="00F3675E" w:rsidRDefault="007866A3" w:rsidP="00E51912">
      <w:pPr>
        <w:rPr>
          <w:sz w:val="28"/>
          <w:szCs w:val="28"/>
        </w:rPr>
      </w:pPr>
    </w:p>
    <w:p w:rsidR="007866A3" w:rsidRPr="00F3675E" w:rsidRDefault="007866A3" w:rsidP="00E51912">
      <w:pPr>
        <w:rPr>
          <w:sz w:val="28"/>
          <w:szCs w:val="28"/>
        </w:rPr>
      </w:pPr>
    </w:p>
    <w:p w:rsidR="007866A3" w:rsidRPr="00F3675E" w:rsidRDefault="007866A3" w:rsidP="00E51912">
      <w:pPr>
        <w:rPr>
          <w:sz w:val="28"/>
          <w:szCs w:val="28"/>
        </w:rPr>
      </w:pPr>
    </w:p>
    <w:p w:rsidR="007866A3" w:rsidRPr="00F3675E" w:rsidRDefault="007866A3" w:rsidP="00E51912">
      <w:pPr>
        <w:rPr>
          <w:sz w:val="28"/>
          <w:szCs w:val="28"/>
        </w:rPr>
      </w:pPr>
    </w:p>
    <w:p w:rsidR="007866A3" w:rsidRPr="00F3675E" w:rsidRDefault="007866A3" w:rsidP="00E51912">
      <w:pPr>
        <w:rPr>
          <w:sz w:val="28"/>
          <w:szCs w:val="28"/>
        </w:rPr>
      </w:pPr>
    </w:p>
    <w:p w:rsidR="007866A3" w:rsidRDefault="007866A3" w:rsidP="00E51912">
      <w:pPr>
        <w:rPr>
          <w:sz w:val="28"/>
          <w:szCs w:val="28"/>
        </w:rPr>
      </w:pPr>
    </w:p>
    <w:p w:rsidR="007866A3" w:rsidRDefault="007866A3" w:rsidP="00E51912">
      <w:pPr>
        <w:rPr>
          <w:sz w:val="28"/>
          <w:szCs w:val="28"/>
        </w:rPr>
      </w:pPr>
    </w:p>
    <w:p w:rsidR="007866A3" w:rsidRDefault="007866A3" w:rsidP="00E51912">
      <w:pPr>
        <w:rPr>
          <w:sz w:val="28"/>
          <w:szCs w:val="28"/>
        </w:rPr>
      </w:pPr>
    </w:p>
    <w:p w:rsidR="007866A3" w:rsidRDefault="007866A3" w:rsidP="00E51912">
      <w:pPr>
        <w:rPr>
          <w:sz w:val="28"/>
          <w:szCs w:val="28"/>
        </w:rPr>
      </w:pPr>
    </w:p>
    <w:p w:rsidR="007866A3" w:rsidRDefault="007866A3" w:rsidP="00E51912">
      <w:pPr>
        <w:rPr>
          <w:sz w:val="28"/>
          <w:szCs w:val="28"/>
        </w:rPr>
      </w:pPr>
    </w:p>
    <w:p w:rsidR="007866A3" w:rsidRDefault="007866A3" w:rsidP="00E51912">
      <w:pPr>
        <w:rPr>
          <w:sz w:val="28"/>
          <w:szCs w:val="28"/>
        </w:rPr>
      </w:pPr>
    </w:p>
    <w:p w:rsidR="007866A3" w:rsidRDefault="007866A3" w:rsidP="00E51912">
      <w:pPr>
        <w:rPr>
          <w:sz w:val="28"/>
          <w:szCs w:val="28"/>
        </w:rPr>
      </w:pPr>
    </w:p>
    <w:p w:rsidR="007866A3" w:rsidRDefault="007866A3" w:rsidP="00E51912">
      <w:pPr>
        <w:rPr>
          <w:sz w:val="28"/>
          <w:szCs w:val="28"/>
        </w:rPr>
      </w:pPr>
    </w:p>
    <w:p w:rsidR="007866A3" w:rsidRPr="00F3675E" w:rsidRDefault="007866A3" w:rsidP="00E51912">
      <w:pP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r w:rsidRPr="00F3675E">
        <w:rPr>
          <w:sz w:val="28"/>
          <w:szCs w:val="28"/>
        </w:rPr>
        <w:lastRenderedPageBreak/>
        <w:t>6 ЛАБОРАТОРНАЯ РАБОТА</w:t>
      </w:r>
    </w:p>
    <w:p w:rsidR="007866A3" w:rsidRPr="00F3675E" w:rsidRDefault="007866A3" w:rsidP="001311C0">
      <w:pPr>
        <w:jc w:val="center"/>
        <w:rPr>
          <w:sz w:val="28"/>
          <w:szCs w:val="28"/>
        </w:rPr>
      </w:pPr>
      <w:r w:rsidRPr="00F3675E">
        <w:rPr>
          <w:sz w:val="28"/>
          <w:szCs w:val="28"/>
        </w:rPr>
        <w:t>«ДИФФЕРЕНЦИАЛЬНАЯ ЗАЩИТА</w:t>
      </w:r>
    </w:p>
    <w:p w:rsidR="007866A3" w:rsidRPr="00F3675E" w:rsidRDefault="007866A3" w:rsidP="001311C0">
      <w:pPr>
        <w:jc w:val="center"/>
        <w:rPr>
          <w:sz w:val="28"/>
          <w:szCs w:val="28"/>
        </w:rPr>
      </w:pPr>
      <w:r w:rsidRPr="00F3675E">
        <w:rPr>
          <w:sz w:val="28"/>
          <w:szCs w:val="28"/>
        </w:rPr>
        <w:t>ТРАНСФОРМАТОРОВ»</w:t>
      </w:r>
    </w:p>
    <w:p w:rsidR="007866A3" w:rsidRPr="00F3675E" w:rsidRDefault="007866A3" w:rsidP="001311C0">
      <w:pPr>
        <w:rPr>
          <w:sz w:val="28"/>
          <w:szCs w:val="28"/>
        </w:rPr>
      </w:pPr>
      <w:r w:rsidRPr="00F3675E">
        <w:rPr>
          <w:sz w:val="28"/>
          <w:szCs w:val="28"/>
        </w:rPr>
        <w:t xml:space="preserve"> </w:t>
      </w:r>
    </w:p>
    <w:p w:rsidR="007866A3" w:rsidRPr="00350378" w:rsidRDefault="007866A3" w:rsidP="001311C0">
      <w:pPr>
        <w:jc w:val="center"/>
        <w:rPr>
          <w:b/>
          <w:sz w:val="28"/>
          <w:szCs w:val="28"/>
        </w:rPr>
      </w:pPr>
      <w:r w:rsidRPr="00350378">
        <w:rPr>
          <w:b/>
          <w:sz w:val="28"/>
          <w:szCs w:val="28"/>
        </w:rPr>
        <w:t>6.1 Цель работы</w:t>
      </w:r>
    </w:p>
    <w:p w:rsidR="007866A3" w:rsidRPr="00F3675E" w:rsidRDefault="007866A3" w:rsidP="001311C0">
      <w:pPr>
        <w:rPr>
          <w:sz w:val="28"/>
          <w:szCs w:val="28"/>
        </w:rPr>
      </w:pPr>
      <w:r w:rsidRPr="00F3675E">
        <w:rPr>
          <w:sz w:val="28"/>
          <w:szCs w:val="28"/>
        </w:rPr>
        <w:t xml:space="preserve"> </w:t>
      </w:r>
    </w:p>
    <w:p w:rsidR="007866A3" w:rsidRPr="00F3675E" w:rsidRDefault="007866A3" w:rsidP="001311C0">
      <w:pPr>
        <w:ind w:firstLine="851"/>
        <w:jc w:val="both"/>
        <w:rPr>
          <w:sz w:val="28"/>
          <w:szCs w:val="28"/>
        </w:rPr>
      </w:pPr>
      <w:r w:rsidRPr="00F3675E">
        <w:rPr>
          <w:sz w:val="28"/>
          <w:szCs w:val="28"/>
        </w:rPr>
        <w:t xml:space="preserve">Ознакомление  с  принципом  действия  дифференциальной  защиты, принципом  действия  реле  РНТ-565  и  дифференциального  токового  реле  с  магнитным  торможением  типа  ДЗТ-11,  проведение  расчета  и  выбора  количества реле РНТ, реле ДЗТ, исследование срабатывания защиты. </w:t>
      </w:r>
    </w:p>
    <w:p w:rsidR="007866A3" w:rsidRPr="00F3675E" w:rsidRDefault="007866A3" w:rsidP="001311C0">
      <w:pPr>
        <w:rPr>
          <w:sz w:val="28"/>
          <w:szCs w:val="28"/>
        </w:rPr>
      </w:pPr>
    </w:p>
    <w:p w:rsidR="007866A3" w:rsidRPr="00350378" w:rsidRDefault="007866A3" w:rsidP="001311C0">
      <w:pPr>
        <w:jc w:val="center"/>
        <w:rPr>
          <w:b/>
          <w:sz w:val="28"/>
          <w:szCs w:val="28"/>
        </w:rPr>
      </w:pPr>
      <w:r w:rsidRPr="00350378">
        <w:rPr>
          <w:b/>
          <w:sz w:val="28"/>
          <w:szCs w:val="28"/>
        </w:rPr>
        <w:t>6.2 Краткие теоретические сведения</w:t>
      </w:r>
    </w:p>
    <w:p w:rsidR="007866A3" w:rsidRPr="00F3675E" w:rsidRDefault="007866A3" w:rsidP="001311C0">
      <w:pPr>
        <w:rPr>
          <w:sz w:val="28"/>
          <w:szCs w:val="28"/>
        </w:rPr>
      </w:pPr>
      <w:r w:rsidRPr="00F3675E">
        <w:rPr>
          <w:sz w:val="28"/>
          <w:szCs w:val="28"/>
        </w:rPr>
        <w:t xml:space="preserve"> </w:t>
      </w:r>
    </w:p>
    <w:p w:rsidR="007866A3" w:rsidRPr="00F3675E" w:rsidRDefault="007866A3" w:rsidP="001311C0">
      <w:pPr>
        <w:ind w:firstLine="993"/>
        <w:jc w:val="both"/>
        <w:rPr>
          <w:sz w:val="28"/>
          <w:szCs w:val="28"/>
        </w:rPr>
      </w:pPr>
      <w:r w:rsidRPr="00F3675E">
        <w:rPr>
          <w:sz w:val="28"/>
          <w:szCs w:val="28"/>
        </w:rPr>
        <w:t xml:space="preserve">Дифференциальная  защита  применяется  в  качестве  основной быстродействующей защиты трансформаторов мощностью 6300 кВА и выше.  Дифференциальная  защита  трансформатора  защищает  от  замыканий  на землю  не  только  обмотки  трансформатора,  но  и  выводы  и  ошиновку  в пределах между  трансформаторами  тока, устанавливаемыми  с первичной и вторичных  сторон  защищаемого  трансформатора. Первичный  и  вторичные токи  защищаемого  трансформатора  не  равны  по  величине,  и  стандартные трансформаторы тока, выбранные по номинальным токам обмоток силового трансформатора,  не  обеспечивают  равенства  вторичных  токов трансформаторов  тока,  что  вызывает  даже  при  отсутствии повреждений протекание  тока  небаланса.  Однако  этот  ток  определяется  не  только погрешностью трансформаторов тока, но и рядом дополнительных факторов: схемой соединения обмоток трансформатора, бросками тока намагничивания, изменением коэффициента трансформации защищаемого трансформатора. Все  эти факторы обуславливают особенности схемы, усложняют ее и должны  учитываться  при  выполнении  дифференциальной  защиты трансформатора. Применяются  дифференциальные  защиты  с  промежуточными быстронасыщающимися  трансформаторами  БНТ (используются  реле типа РНТ-565)  и  дифференциальные  защиты  с  торможением.  Такая  защита строиться на реле типа ДЗТ для защиты многообмоточных трансформаторов с регулированием напряжения под нагрузкой. </w:t>
      </w:r>
    </w:p>
    <w:p w:rsidR="007866A3" w:rsidRPr="00F3675E" w:rsidRDefault="007866A3" w:rsidP="001311C0">
      <w:pPr>
        <w:ind w:firstLine="993"/>
        <w:jc w:val="both"/>
        <w:rPr>
          <w:sz w:val="28"/>
          <w:szCs w:val="28"/>
        </w:rPr>
      </w:pPr>
      <w:r w:rsidRPr="00F3675E">
        <w:rPr>
          <w:sz w:val="28"/>
          <w:szCs w:val="28"/>
        </w:rPr>
        <w:t xml:space="preserve">Важнейшими  преимуществами  реле  ДЗТ  являются:  простота конструкции,  хорошая  тормозная  характеристика,  относительно  небольшая зависимость  IСР.Р.   от  фазы  тормозных  токов,  надежная  отстройка  от апериодической  составляющей  токов  намагничивания  и  возможность выполнения реле с тремя и более тормозными обмотками. </w:t>
      </w:r>
    </w:p>
    <w:p w:rsidR="007866A3" w:rsidRPr="00F3675E" w:rsidRDefault="007866A3" w:rsidP="001311C0">
      <w:pPr>
        <w:jc w:val="both"/>
        <w:rPr>
          <w:sz w:val="28"/>
          <w:szCs w:val="28"/>
        </w:rPr>
      </w:pPr>
      <w:r w:rsidRPr="00F3675E">
        <w:rPr>
          <w:sz w:val="28"/>
          <w:szCs w:val="28"/>
        </w:rPr>
        <w:t xml:space="preserve">Вследствие  применения  реле  ДЗТ  повышается  отстройка  защиты  от </w:t>
      </w:r>
    </w:p>
    <w:p w:rsidR="007866A3" w:rsidRPr="00F3675E" w:rsidRDefault="007866A3" w:rsidP="001311C0">
      <w:pPr>
        <w:jc w:val="both"/>
        <w:rPr>
          <w:sz w:val="28"/>
          <w:szCs w:val="28"/>
        </w:rPr>
      </w:pPr>
      <w:r w:rsidRPr="00F3675E">
        <w:rPr>
          <w:sz w:val="28"/>
          <w:szCs w:val="28"/>
        </w:rPr>
        <w:t xml:space="preserve">токов небаланса. </w:t>
      </w:r>
    </w:p>
    <w:p w:rsidR="007866A3" w:rsidRPr="00F3675E" w:rsidRDefault="007866A3" w:rsidP="001311C0">
      <w:pPr>
        <w:rPr>
          <w:sz w:val="28"/>
          <w:szCs w:val="28"/>
        </w:rPr>
      </w:pPr>
      <w:r w:rsidRPr="00F3675E">
        <w:rPr>
          <w:sz w:val="28"/>
          <w:szCs w:val="28"/>
        </w:rPr>
        <w:t xml:space="preserve"> </w:t>
      </w: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F3675E" w:rsidRDefault="007866A3" w:rsidP="001311C0">
      <w:pPr>
        <w:jc w:val="center"/>
        <w:rPr>
          <w:sz w:val="28"/>
          <w:szCs w:val="28"/>
        </w:rPr>
      </w:pPr>
    </w:p>
    <w:p w:rsidR="007866A3" w:rsidRPr="00350378" w:rsidRDefault="007866A3" w:rsidP="001311C0">
      <w:pPr>
        <w:jc w:val="center"/>
        <w:rPr>
          <w:b/>
          <w:sz w:val="28"/>
          <w:szCs w:val="28"/>
        </w:rPr>
      </w:pPr>
      <w:r w:rsidRPr="00350378">
        <w:rPr>
          <w:b/>
          <w:sz w:val="28"/>
          <w:szCs w:val="28"/>
        </w:rPr>
        <w:lastRenderedPageBreak/>
        <w:t>6.3 Описание стенда</w:t>
      </w:r>
    </w:p>
    <w:p w:rsidR="007866A3" w:rsidRPr="00F3675E" w:rsidRDefault="007866A3" w:rsidP="001311C0">
      <w:pPr>
        <w:jc w:val="both"/>
        <w:rPr>
          <w:sz w:val="28"/>
          <w:szCs w:val="28"/>
        </w:rPr>
      </w:pPr>
      <w:r w:rsidRPr="00F3675E">
        <w:rPr>
          <w:sz w:val="28"/>
          <w:szCs w:val="28"/>
        </w:rPr>
        <w:t xml:space="preserve"> </w:t>
      </w:r>
    </w:p>
    <w:p w:rsidR="007866A3" w:rsidRPr="00F3675E" w:rsidRDefault="007866A3" w:rsidP="001311C0">
      <w:pPr>
        <w:ind w:firstLine="851"/>
        <w:jc w:val="both"/>
        <w:rPr>
          <w:sz w:val="28"/>
          <w:szCs w:val="28"/>
        </w:rPr>
      </w:pPr>
      <w:r w:rsidRPr="00F3675E">
        <w:rPr>
          <w:sz w:val="28"/>
          <w:szCs w:val="28"/>
        </w:rPr>
        <w:t xml:space="preserve">На стенде представлен трехобмоточный защищаемый трансформатор и выполнена мнемоническая схема его питания на лицевой стороне панели. На панели смонтированы различные реле для защиты трансформатора. </w:t>
      </w:r>
    </w:p>
    <w:p w:rsidR="007866A3" w:rsidRPr="00F3675E" w:rsidRDefault="007866A3" w:rsidP="001311C0">
      <w:pPr>
        <w:ind w:firstLine="851"/>
        <w:jc w:val="both"/>
        <w:rPr>
          <w:sz w:val="28"/>
          <w:szCs w:val="28"/>
        </w:rPr>
      </w:pPr>
    </w:p>
    <w:p w:rsidR="007866A3" w:rsidRPr="00350378" w:rsidRDefault="007866A3" w:rsidP="001311C0">
      <w:pPr>
        <w:ind w:firstLine="851"/>
        <w:jc w:val="center"/>
        <w:rPr>
          <w:b/>
          <w:sz w:val="28"/>
          <w:szCs w:val="28"/>
        </w:rPr>
      </w:pPr>
      <w:r w:rsidRPr="00350378">
        <w:rPr>
          <w:b/>
          <w:sz w:val="28"/>
          <w:szCs w:val="28"/>
        </w:rPr>
        <w:t>6.4 Порядок проведения работы</w:t>
      </w:r>
    </w:p>
    <w:p w:rsidR="007866A3" w:rsidRPr="00F3675E" w:rsidRDefault="007866A3" w:rsidP="001311C0">
      <w:pPr>
        <w:rPr>
          <w:sz w:val="28"/>
          <w:szCs w:val="28"/>
        </w:rPr>
      </w:pPr>
      <w:r w:rsidRPr="00F3675E">
        <w:rPr>
          <w:sz w:val="28"/>
          <w:szCs w:val="28"/>
        </w:rPr>
        <w:t xml:space="preserve">  </w:t>
      </w:r>
    </w:p>
    <w:p w:rsidR="007866A3" w:rsidRPr="00F3675E" w:rsidRDefault="007866A3" w:rsidP="00425E90">
      <w:pPr>
        <w:ind w:firstLine="851"/>
        <w:jc w:val="both"/>
        <w:rPr>
          <w:sz w:val="28"/>
          <w:szCs w:val="28"/>
        </w:rPr>
      </w:pPr>
      <w:r w:rsidRPr="00F3675E">
        <w:rPr>
          <w:sz w:val="28"/>
          <w:szCs w:val="28"/>
        </w:rPr>
        <w:t xml:space="preserve">6.4.1 Расчет дифференциальной защиты с реле ДЗТ и реле РНТ проводить по методике приведенной в таблице 1.2 и данным, приведенным в таблице 3. </w:t>
      </w:r>
    </w:p>
    <w:p w:rsidR="007866A3" w:rsidRPr="00F3675E" w:rsidRDefault="007866A3" w:rsidP="001311C0">
      <w:pPr>
        <w:rPr>
          <w:sz w:val="28"/>
          <w:szCs w:val="28"/>
        </w:rPr>
      </w:pPr>
      <w:r w:rsidRPr="00F3675E">
        <w:rPr>
          <w:sz w:val="28"/>
          <w:szCs w:val="28"/>
        </w:rPr>
        <w:t xml:space="preserve"> </w:t>
      </w:r>
    </w:p>
    <w:p w:rsidR="007866A3" w:rsidRPr="00F3675E" w:rsidRDefault="007866A3" w:rsidP="001311C0">
      <w:pPr>
        <w:rPr>
          <w:sz w:val="28"/>
          <w:szCs w:val="28"/>
        </w:rPr>
      </w:pPr>
      <w:r w:rsidRPr="00F3675E">
        <w:rPr>
          <w:sz w:val="28"/>
          <w:szCs w:val="28"/>
        </w:rPr>
        <w:t xml:space="preserve">Таблица </w:t>
      </w:r>
      <w:r>
        <w:rPr>
          <w:sz w:val="28"/>
          <w:szCs w:val="28"/>
        </w:rPr>
        <w:t>6.</w:t>
      </w:r>
      <w:r w:rsidRPr="00F3675E">
        <w:rPr>
          <w:sz w:val="28"/>
          <w:szCs w:val="28"/>
        </w:rPr>
        <w:t xml:space="preserve">1 – Методика расчета количества витков реле ДЗТ-11 </w:t>
      </w:r>
    </w:p>
    <w:p w:rsidR="007866A3" w:rsidRPr="00F3675E" w:rsidRDefault="007866A3" w:rsidP="001311C0">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04"/>
        <w:gridCol w:w="6592"/>
        <w:gridCol w:w="709"/>
        <w:gridCol w:w="708"/>
        <w:gridCol w:w="675"/>
      </w:tblGrid>
      <w:tr w:rsidR="007866A3" w:rsidRPr="00F3675E" w:rsidTr="00036A13">
        <w:tc>
          <w:tcPr>
            <w:tcW w:w="604" w:type="dxa"/>
          </w:tcPr>
          <w:p w:rsidR="007866A3" w:rsidRPr="00F3675E" w:rsidRDefault="007866A3" w:rsidP="00036A13">
            <w:pPr>
              <w:jc w:val="center"/>
              <w:rPr>
                <w:sz w:val="28"/>
                <w:szCs w:val="28"/>
              </w:rPr>
            </w:pPr>
            <w:r w:rsidRPr="00F3675E">
              <w:rPr>
                <w:sz w:val="28"/>
                <w:szCs w:val="28"/>
              </w:rPr>
              <w:t xml:space="preserve">№ </w:t>
            </w:r>
            <w:r w:rsidRPr="00F3675E">
              <w:rPr>
                <w:sz w:val="28"/>
                <w:szCs w:val="28"/>
                <w:lang w:val="en-US"/>
              </w:rPr>
              <w:t>п/п</w:t>
            </w:r>
          </w:p>
        </w:tc>
        <w:tc>
          <w:tcPr>
            <w:tcW w:w="6592" w:type="dxa"/>
          </w:tcPr>
          <w:p w:rsidR="007866A3" w:rsidRPr="00F3675E" w:rsidRDefault="007866A3" w:rsidP="00036A13">
            <w:pPr>
              <w:jc w:val="center"/>
              <w:rPr>
                <w:sz w:val="28"/>
                <w:szCs w:val="28"/>
              </w:rPr>
            </w:pPr>
            <w:r w:rsidRPr="00F3675E">
              <w:rPr>
                <w:sz w:val="28"/>
                <w:szCs w:val="28"/>
              </w:rPr>
              <w:t>Рассчитываемы параметры</w:t>
            </w:r>
          </w:p>
        </w:tc>
        <w:tc>
          <w:tcPr>
            <w:tcW w:w="2092" w:type="dxa"/>
            <w:gridSpan w:val="3"/>
          </w:tcPr>
          <w:p w:rsidR="007866A3" w:rsidRPr="00F3675E" w:rsidRDefault="007866A3" w:rsidP="00036A13">
            <w:pPr>
              <w:jc w:val="center"/>
              <w:rPr>
                <w:sz w:val="28"/>
                <w:szCs w:val="28"/>
              </w:rPr>
            </w:pPr>
            <w:r w:rsidRPr="00F3675E">
              <w:rPr>
                <w:sz w:val="28"/>
                <w:szCs w:val="28"/>
              </w:rPr>
              <w:t>Напряжение обмоток</w:t>
            </w:r>
          </w:p>
        </w:tc>
      </w:tr>
      <w:tr w:rsidR="007866A3" w:rsidRPr="00F3675E" w:rsidTr="00036A13">
        <w:tc>
          <w:tcPr>
            <w:tcW w:w="604" w:type="dxa"/>
          </w:tcPr>
          <w:p w:rsidR="007866A3" w:rsidRPr="00F3675E" w:rsidRDefault="007866A3" w:rsidP="00036A13">
            <w:pPr>
              <w:jc w:val="center"/>
              <w:rPr>
                <w:sz w:val="28"/>
                <w:szCs w:val="28"/>
              </w:rPr>
            </w:pPr>
            <w:r w:rsidRPr="00F3675E">
              <w:rPr>
                <w:sz w:val="28"/>
                <w:szCs w:val="28"/>
              </w:rPr>
              <w:t>1</w:t>
            </w:r>
          </w:p>
        </w:tc>
        <w:tc>
          <w:tcPr>
            <w:tcW w:w="6592" w:type="dxa"/>
          </w:tcPr>
          <w:p w:rsidR="007866A3" w:rsidRPr="00F3675E" w:rsidRDefault="007866A3" w:rsidP="002301B4">
            <w:pPr>
              <w:rPr>
                <w:sz w:val="28"/>
                <w:szCs w:val="28"/>
              </w:rPr>
            </w:pPr>
            <w:r w:rsidRPr="00F3675E">
              <w:rPr>
                <w:sz w:val="28"/>
                <w:szCs w:val="28"/>
              </w:rPr>
              <w:t xml:space="preserve">Первичные номинальные токи  </w:t>
            </w:r>
          </w:p>
          <w:p w:rsidR="007866A3" w:rsidRPr="00F3675E" w:rsidRDefault="007866A3" w:rsidP="002301B4">
            <w:pPr>
              <w:rPr>
                <w:sz w:val="28"/>
                <w:szCs w:val="28"/>
              </w:rPr>
            </w:pPr>
            <w:r w:rsidRPr="00F3675E">
              <w:rPr>
                <w:sz w:val="28"/>
                <w:szCs w:val="28"/>
              </w:rPr>
              <w:t>I =S</w:t>
            </w:r>
            <w:r w:rsidRPr="00F3675E">
              <w:rPr>
                <w:sz w:val="28"/>
                <w:szCs w:val="28"/>
                <w:vertAlign w:val="subscript"/>
              </w:rPr>
              <w:t>НОМ</w:t>
            </w:r>
            <w:r w:rsidRPr="00F3675E">
              <w:rPr>
                <w:sz w:val="28"/>
                <w:szCs w:val="28"/>
              </w:rPr>
              <w:t xml:space="preserve"> /√3</w:t>
            </w:r>
            <w:r w:rsidRPr="00F3675E">
              <w:rPr>
                <w:rFonts w:ascii="Cambria Math" w:hAnsi="Cambria Math" w:cs="Cambria Math"/>
                <w:sz w:val="28"/>
                <w:szCs w:val="28"/>
              </w:rPr>
              <w:t>⋅</w:t>
            </w:r>
            <w:r w:rsidRPr="00F3675E">
              <w:rPr>
                <w:sz w:val="28"/>
                <w:szCs w:val="28"/>
              </w:rPr>
              <w:t>U</w:t>
            </w:r>
            <w:r w:rsidRPr="00F3675E">
              <w:rPr>
                <w:sz w:val="28"/>
                <w:szCs w:val="28"/>
                <w:vertAlign w:val="subscript"/>
              </w:rPr>
              <w:t>НОМ</w:t>
            </w:r>
            <w:r w:rsidRPr="00F3675E">
              <w:rPr>
                <w:sz w:val="28"/>
                <w:szCs w:val="28"/>
              </w:rPr>
              <w:t xml:space="preserve"> , А</w:t>
            </w:r>
          </w:p>
        </w:tc>
        <w:tc>
          <w:tcPr>
            <w:tcW w:w="709" w:type="dxa"/>
          </w:tcPr>
          <w:p w:rsidR="007866A3" w:rsidRPr="00F3675E" w:rsidRDefault="007866A3" w:rsidP="009C21BB">
            <w:pPr>
              <w:rPr>
                <w:sz w:val="28"/>
                <w:szCs w:val="28"/>
                <w:lang w:val="en-US"/>
              </w:rPr>
            </w:pPr>
            <w:r w:rsidRPr="00F3675E">
              <w:rPr>
                <w:sz w:val="28"/>
                <w:szCs w:val="28"/>
                <w:lang w:val="en-US"/>
              </w:rPr>
              <w:t>U</w:t>
            </w:r>
            <w:r w:rsidRPr="00F3675E">
              <w:rPr>
                <w:sz w:val="28"/>
                <w:szCs w:val="28"/>
                <w:vertAlign w:val="subscript"/>
                <w:lang w:val="en-US"/>
              </w:rPr>
              <w:t>1</w:t>
            </w:r>
          </w:p>
        </w:tc>
        <w:tc>
          <w:tcPr>
            <w:tcW w:w="708" w:type="dxa"/>
          </w:tcPr>
          <w:p w:rsidR="007866A3" w:rsidRPr="00F3675E" w:rsidRDefault="007866A3" w:rsidP="009C21BB">
            <w:pPr>
              <w:rPr>
                <w:sz w:val="28"/>
                <w:szCs w:val="28"/>
                <w:lang w:val="en-US"/>
              </w:rPr>
            </w:pPr>
            <w:r w:rsidRPr="00F3675E">
              <w:rPr>
                <w:sz w:val="28"/>
                <w:szCs w:val="28"/>
                <w:lang w:val="en-US"/>
              </w:rPr>
              <w:t>U</w:t>
            </w:r>
            <w:r w:rsidRPr="00F3675E">
              <w:rPr>
                <w:sz w:val="28"/>
                <w:szCs w:val="28"/>
                <w:vertAlign w:val="subscript"/>
                <w:lang w:val="en-US"/>
              </w:rPr>
              <w:t>2</w:t>
            </w:r>
          </w:p>
        </w:tc>
        <w:tc>
          <w:tcPr>
            <w:tcW w:w="675" w:type="dxa"/>
          </w:tcPr>
          <w:p w:rsidR="007866A3" w:rsidRPr="00F3675E" w:rsidRDefault="007866A3" w:rsidP="009C21BB">
            <w:pPr>
              <w:rPr>
                <w:sz w:val="28"/>
                <w:szCs w:val="28"/>
                <w:lang w:val="en-US"/>
              </w:rPr>
            </w:pPr>
            <w:r w:rsidRPr="00F3675E">
              <w:rPr>
                <w:sz w:val="28"/>
                <w:szCs w:val="28"/>
                <w:lang w:val="en-US"/>
              </w:rPr>
              <w:t>U</w:t>
            </w:r>
            <w:r w:rsidRPr="00F3675E">
              <w:rPr>
                <w:sz w:val="28"/>
                <w:szCs w:val="28"/>
                <w:vertAlign w:val="subscript"/>
                <w:lang w:val="en-US"/>
              </w:rPr>
              <w:t>3</w:t>
            </w:r>
          </w:p>
        </w:tc>
      </w:tr>
      <w:tr w:rsidR="007866A3" w:rsidRPr="00F3675E" w:rsidTr="00036A13">
        <w:tc>
          <w:tcPr>
            <w:tcW w:w="604" w:type="dxa"/>
          </w:tcPr>
          <w:p w:rsidR="007866A3" w:rsidRPr="00F3675E" w:rsidRDefault="007866A3" w:rsidP="00036A13">
            <w:pPr>
              <w:jc w:val="center"/>
              <w:rPr>
                <w:sz w:val="28"/>
                <w:szCs w:val="28"/>
              </w:rPr>
            </w:pPr>
            <w:r w:rsidRPr="00F3675E">
              <w:rPr>
                <w:sz w:val="28"/>
                <w:szCs w:val="28"/>
              </w:rPr>
              <w:t>2</w:t>
            </w:r>
          </w:p>
        </w:tc>
        <w:tc>
          <w:tcPr>
            <w:tcW w:w="6592" w:type="dxa"/>
          </w:tcPr>
          <w:p w:rsidR="007866A3" w:rsidRPr="00F3675E" w:rsidRDefault="007866A3" w:rsidP="002301B4">
            <w:pPr>
              <w:rPr>
                <w:sz w:val="28"/>
                <w:szCs w:val="28"/>
              </w:rPr>
            </w:pPr>
            <w:r w:rsidRPr="00F3675E">
              <w:rPr>
                <w:sz w:val="28"/>
                <w:szCs w:val="28"/>
              </w:rPr>
              <w:t xml:space="preserve">Выбранные коэффициенты трансформации     </w:t>
            </w:r>
          </w:p>
          <w:p w:rsidR="007866A3" w:rsidRPr="00F3675E" w:rsidRDefault="007866A3" w:rsidP="002301B4">
            <w:pPr>
              <w:rPr>
                <w:sz w:val="28"/>
                <w:szCs w:val="28"/>
              </w:rPr>
            </w:pPr>
            <w:r w:rsidRPr="00F3675E">
              <w:rPr>
                <w:sz w:val="28"/>
                <w:szCs w:val="28"/>
              </w:rPr>
              <w:t>трансформаторов тока (K</w:t>
            </w:r>
            <w:r w:rsidRPr="00F3675E">
              <w:rPr>
                <w:sz w:val="28"/>
                <w:szCs w:val="28"/>
                <w:vertAlign w:val="subscript"/>
              </w:rPr>
              <w:t>ТА</w:t>
            </w:r>
            <w:r w:rsidRPr="00F3675E">
              <w:rPr>
                <w:sz w:val="28"/>
                <w:szCs w:val="28"/>
              </w:rPr>
              <w:t xml:space="preserve">) </w:t>
            </w:r>
          </w:p>
        </w:tc>
        <w:tc>
          <w:tcPr>
            <w:tcW w:w="709" w:type="dxa"/>
          </w:tcPr>
          <w:p w:rsidR="007866A3" w:rsidRPr="00F3675E" w:rsidRDefault="007866A3" w:rsidP="009C21BB">
            <w:pPr>
              <w:rPr>
                <w:sz w:val="28"/>
                <w:szCs w:val="28"/>
              </w:rPr>
            </w:pPr>
          </w:p>
        </w:tc>
        <w:tc>
          <w:tcPr>
            <w:tcW w:w="708" w:type="dxa"/>
          </w:tcPr>
          <w:p w:rsidR="007866A3" w:rsidRPr="00F3675E" w:rsidRDefault="007866A3" w:rsidP="009C21BB">
            <w:pPr>
              <w:rPr>
                <w:sz w:val="28"/>
                <w:szCs w:val="28"/>
              </w:rPr>
            </w:pPr>
          </w:p>
        </w:tc>
        <w:tc>
          <w:tcPr>
            <w:tcW w:w="675" w:type="dxa"/>
          </w:tcPr>
          <w:p w:rsidR="007866A3" w:rsidRPr="00F3675E" w:rsidRDefault="007866A3" w:rsidP="009C21BB">
            <w:pPr>
              <w:rPr>
                <w:sz w:val="28"/>
                <w:szCs w:val="28"/>
              </w:rPr>
            </w:pPr>
          </w:p>
        </w:tc>
      </w:tr>
      <w:tr w:rsidR="007866A3" w:rsidRPr="00F3675E" w:rsidTr="00036A13">
        <w:tc>
          <w:tcPr>
            <w:tcW w:w="604" w:type="dxa"/>
          </w:tcPr>
          <w:p w:rsidR="007866A3" w:rsidRPr="00F3675E" w:rsidRDefault="007866A3" w:rsidP="00036A13">
            <w:pPr>
              <w:jc w:val="center"/>
              <w:rPr>
                <w:sz w:val="28"/>
                <w:szCs w:val="28"/>
              </w:rPr>
            </w:pPr>
            <w:r w:rsidRPr="00F3675E">
              <w:rPr>
                <w:sz w:val="28"/>
                <w:szCs w:val="28"/>
              </w:rPr>
              <w:t>3</w:t>
            </w:r>
          </w:p>
        </w:tc>
        <w:tc>
          <w:tcPr>
            <w:tcW w:w="6592" w:type="dxa"/>
          </w:tcPr>
          <w:p w:rsidR="007866A3" w:rsidRPr="00F3675E" w:rsidRDefault="007866A3" w:rsidP="002301B4">
            <w:pPr>
              <w:rPr>
                <w:sz w:val="28"/>
                <w:szCs w:val="28"/>
              </w:rPr>
            </w:pPr>
            <w:r w:rsidRPr="00F3675E">
              <w:rPr>
                <w:sz w:val="28"/>
                <w:szCs w:val="28"/>
              </w:rPr>
              <w:t xml:space="preserve">Схема соединения вторичных обмоток ТА     </w:t>
            </w:r>
          </w:p>
        </w:tc>
        <w:tc>
          <w:tcPr>
            <w:tcW w:w="709" w:type="dxa"/>
          </w:tcPr>
          <w:p w:rsidR="007866A3" w:rsidRPr="00F3675E" w:rsidRDefault="007866A3" w:rsidP="009C21BB">
            <w:pPr>
              <w:rPr>
                <w:sz w:val="28"/>
                <w:szCs w:val="28"/>
              </w:rPr>
            </w:pPr>
          </w:p>
        </w:tc>
        <w:tc>
          <w:tcPr>
            <w:tcW w:w="708" w:type="dxa"/>
          </w:tcPr>
          <w:p w:rsidR="007866A3" w:rsidRPr="00F3675E" w:rsidRDefault="007866A3" w:rsidP="009C21BB">
            <w:pPr>
              <w:rPr>
                <w:sz w:val="28"/>
                <w:szCs w:val="28"/>
              </w:rPr>
            </w:pPr>
          </w:p>
        </w:tc>
        <w:tc>
          <w:tcPr>
            <w:tcW w:w="675" w:type="dxa"/>
          </w:tcPr>
          <w:p w:rsidR="007866A3" w:rsidRPr="00F3675E" w:rsidRDefault="007866A3" w:rsidP="009C21BB">
            <w:pPr>
              <w:rPr>
                <w:sz w:val="28"/>
                <w:szCs w:val="28"/>
              </w:rPr>
            </w:pPr>
          </w:p>
        </w:tc>
      </w:tr>
      <w:tr w:rsidR="007866A3" w:rsidRPr="00F3675E" w:rsidTr="00036A13">
        <w:tc>
          <w:tcPr>
            <w:tcW w:w="604" w:type="dxa"/>
          </w:tcPr>
          <w:p w:rsidR="007866A3" w:rsidRPr="00F3675E" w:rsidRDefault="007866A3" w:rsidP="00036A13">
            <w:pPr>
              <w:jc w:val="center"/>
              <w:rPr>
                <w:sz w:val="28"/>
                <w:szCs w:val="28"/>
              </w:rPr>
            </w:pPr>
            <w:r w:rsidRPr="00F3675E">
              <w:rPr>
                <w:sz w:val="28"/>
                <w:szCs w:val="28"/>
              </w:rPr>
              <w:t>4</w:t>
            </w:r>
          </w:p>
        </w:tc>
        <w:tc>
          <w:tcPr>
            <w:tcW w:w="6592" w:type="dxa"/>
          </w:tcPr>
          <w:p w:rsidR="007866A3" w:rsidRPr="00F3675E" w:rsidRDefault="007866A3" w:rsidP="002301B4">
            <w:pPr>
              <w:rPr>
                <w:sz w:val="28"/>
                <w:szCs w:val="28"/>
              </w:rPr>
            </w:pPr>
            <w:r w:rsidRPr="00F3675E">
              <w:rPr>
                <w:sz w:val="28"/>
                <w:szCs w:val="28"/>
              </w:rPr>
              <w:t xml:space="preserve">Вторичные токи в плечах защиты, соответствующие     </w:t>
            </w:r>
          </w:p>
          <w:p w:rsidR="007866A3" w:rsidRPr="00F3675E" w:rsidRDefault="007866A3" w:rsidP="002301B4">
            <w:pPr>
              <w:rPr>
                <w:sz w:val="28"/>
                <w:szCs w:val="28"/>
              </w:rPr>
            </w:pPr>
            <w:r w:rsidRPr="00F3675E">
              <w:rPr>
                <w:sz w:val="28"/>
                <w:szCs w:val="28"/>
              </w:rPr>
              <w:t xml:space="preserve"> номинальной мощности трансформатора  </w:t>
            </w:r>
          </w:p>
          <w:p w:rsidR="007866A3" w:rsidRPr="00F3675E" w:rsidRDefault="007866A3" w:rsidP="002301B4">
            <w:pPr>
              <w:rPr>
                <w:sz w:val="28"/>
                <w:szCs w:val="28"/>
              </w:rPr>
            </w:pPr>
            <w:r w:rsidRPr="00F3675E">
              <w:rPr>
                <w:sz w:val="28"/>
                <w:szCs w:val="28"/>
              </w:rPr>
              <w:t>I</w:t>
            </w:r>
            <w:r w:rsidRPr="00F3675E">
              <w:rPr>
                <w:sz w:val="28"/>
                <w:szCs w:val="28"/>
                <w:vertAlign w:val="subscript"/>
              </w:rPr>
              <w:t>в</w:t>
            </w:r>
            <w:r w:rsidRPr="00F3675E">
              <w:rPr>
                <w:sz w:val="28"/>
                <w:szCs w:val="28"/>
              </w:rPr>
              <w:t xml:space="preserve"> = I</w:t>
            </w:r>
            <w:r w:rsidRPr="00F3675E">
              <w:rPr>
                <w:rFonts w:ascii="Cambria Math" w:hAnsi="Cambria Math" w:cs="Cambria Math"/>
                <w:sz w:val="28"/>
                <w:szCs w:val="28"/>
              </w:rPr>
              <w:t>⋅</w:t>
            </w:r>
            <w:r w:rsidRPr="00F3675E">
              <w:rPr>
                <w:sz w:val="28"/>
                <w:szCs w:val="28"/>
              </w:rPr>
              <w:t>K</w:t>
            </w:r>
            <w:r w:rsidRPr="00F3675E">
              <w:rPr>
                <w:sz w:val="28"/>
                <w:szCs w:val="28"/>
                <w:vertAlign w:val="subscript"/>
              </w:rPr>
              <w:t>сх</w:t>
            </w:r>
            <w:r w:rsidRPr="00F3675E">
              <w:rPr>
                <w:rFonts w:ascii="Cambria Math" w:hAnsi="Cambria Math" w:cs="Cambria Math"/>
                <w:sz w:val="28"/>
                <w:szCs w:val="28"/>
              </w:rPr>
              <w:t>⋅</w:t>
            </w:r>
            <w:r w:rsidRPr="00F3675E">
              <w:rPr>
                <w:sz w:val="28"/>
                <w:szCs w:val="28"/>
              </w:rPr>
              <w:t>K</w:t>
            </w:r>
            <w:r w:rsidRPr="00F3675E">
              <w:rPr>
                <w:sz w:val="28"/>
                <w:szCs w:val="28"/>
                <w:vertAlign w:val="subscript"/>
              </w:rPr>
              <w:t>та</w:t>
            </w:r>
            <w:r w:rsidRPr="00F3675E">
              <w:rPr>
                <w:sz w:val="28"/>
                <w:szCs w:val="28"/>
              </w:rPr>
              <w:t xml:space="preserve"> , А </w:t>
            </w:r>
          </w:p>
        </w:tc>
        <w:tc>
          <w:tcPr>
            <w:tcW w:w="709" w:type="dxa"/>
          </w:tcPr>
          <w:p w:rsidR="007866A3" w:rsidRPr="00F3675E" w:rsidRDefault="007866A3" w:rsidP="009C21BB">
            <w:pPr>
              <w:rPr>
                <w:sz w:val="28"/>
                <w:szCs w:val="28"/>
              </w:rPr>
            </w:pPr>
          </w:p>
        </w:tc>
        <w:tc>
          <w:tcPr>
            <w:tcW w:w="708" w:type="dxa"/>
          </w:tcPr>
          <w:p w:rsidR="007866A3" w:rsidRPr="00F3675E" w:rsidRDefault="007866A3" w:rsidP="009C21BB">
            <w:pPr>
              <w:rPr>
                <w:sz w:val="28"/>
                <w:szCs w:val="28"/>
              </w:rPr>
            </w:pPr>
          </w:p>
        </w:tc>
        <w:tc>
          <w:tcPr>
            <w:tcW w:w="675" w:type="dxa"/>
          </w:tcPr>
          <w:p w:rsidR="007866A3" w:rsidRPr="00F3675E" w:rsidRDefault="007866A3" w:rsidP="009C21BB">
            <w:pPr>
              <w:rPr>
                <w:sz w:val="28"/>
                <w:szCs w:val="28"/>
              </w:rPr>
            </w:pPr>
          </w:p>
        </w:tc>
      </w:tr>
      <w:tr w:rsidR="007866A3" w:rsidRPr="00F3675E" w:rsidTr="00036A13">
        <w:trPr>
          <w:trHeight w:val="1096"/>
        </w:trPr>
        <w:tc>
          <w:tcPr>
            <w:tcW w:w="604" w:type="dxa"/>
          </w:tcPr>
          <w:p w:rsidR="007866A3" w:rsidRPr="00F3675E" w:rsidRDefault="007866A3" w:rsidP="00036A13">
            <w:pPr>
              <w:jc w:val="center"/>
              <w:rPr>
                <w:sz w:val="28"/>
                <w:szCs w:val="28"/>
              </w:rPr>
            </w:pPr>
            <w:r w:rsidRPr="00F3675E">
              <w:rPr>
                <w:sz w:val="28"/>
                <w:szCs w:val="28"/>
              </w:rPr>
              <w:t>5</w:t>
            </w:r>
          </w:p>
        </w:tc>
        <w:tc>
          <w:tcPr>
            <w:tcW w:w="6592" w:type="dxa"/>
          </w:tcPr>
          <w:p w:rsidR="007866A3" w:rsidRPr="00F3675E" w:rsidRDefault="007866A3" w:rsidP="002301B4">
            <w:pPr>
              <w:rPr>
                <w:sz w:val="28"/>
                <w:szCs w:val="28"/>
              </w:rPr>
            </w:pPr>
            <w:r w:rsidRPr="00F3675E">
              <w:rPr>
                <w:sz w:val="28"/>
                <w:szCs w:val="28"/>
              </w:rPr>
              <w:t xml:space="preserve">Первичный ток срабатывания защиты, выбранный по условию отстройки от тока намагничивания </w:t>
            </w:r>
          </w:p>
          <w:p w:rsidR="007866A3" w:rsidRPr="00F3675E" w:rsidRDefault="007866A3" w:rsidP="002301B4">
            <w:pPr>
              <w:rPr>
                <w:sz w:val="28"/>
                <w:szCs w:val="28"/>
              </w:rPr>
            </w:pPr>
            <w:r w:rsidRPr="00F3675E">
              <w:rPr>
                <w:sz w:val="28"/>
                <w:szCs w:val="28"/>
              </w:rPr>
              <w:t>I</w:t>
            </w:r>
            <w:r w:rsidRPr="00F3675E">
              <w:rPr>
                <w:sz w:val="28"/>
                <w:szCs w:val="28"/>
                <w:vertAlign w:val="subscript"/>
              </w:rPr>
              <w:t>СР</w:t>
            </w:r>
            <w:r w:rsidRPr="00F3675E">
              <w:rPr>
                <w:sz w:val="28"/>
                <w:szCs w:val="28"/>
              </w:rPr>
              <w:t xml:space="preserve"> =K</w:t>
            </w:r>
            <w:r w:rsidRPr="00F3675E">
              <w:rPr>
                <w:sz w:val="28"/>
                <w:szCs w:val="28"/>
                <w:vertAlign w:val="subscript"/>
              </w:rPr>
              <w:t>H</w:t>
            </w:r>
            <w:r w:rsidRPr="00F3675E">
              <w:rPr>
                <w:sz w:val="28"/>
                <w:szCs w:val="28"/>
              </w:rPr>
              <w:t xml:space="preserve"> </w:t>
            </w:r>
            <w:r w:rsidRPr="00F3675E">
              <w:rPr>
                <w:rFonts w:ascii="Cambria Math" w:hAnsi="Cambria Math" w:cs="Cambria Math"/>
                <w:sz w:val="28"/>
                <w:szCs w:val="28"/>
              </w:rPr>
              <w:t>⋅</w:t>
            </w:r>
            <w:r w:rsidRPr="00F3675E">
              <w:rPr>
                <w:sz w:val="28"/>
                <w:szCs w:val="28"/>
              </w:rPr>
              <w:t>K</w:t>
            </w:r>
            <w:r w:rsidRPr="00F3675E">
              <w:rPr>
                <w:sz w:val="28"/>
                <w:szCs w:val="28"/>
                <w:vertAlign w:val="subscript"/>
              </w:rPr>
              <w:t>ВЫГ</w:t>
            </w:r>
            <w:r w:rsidRPr="00F3675E">
              <w:rPr>
                <w:sz w:val="28"/>
                <w:szCs w:val="28"/>
              </w:rPr>
              <w:t xml:space="preserve"> </w:t>
            </w:r>
            <w:r w:rsidRPr="00F3675E">
              <w:rPr>
                <w:rFonts w:ascii="Cambria Math" w:hAnsi="Cambria Math" w:cs="Cambria Math"/>
                <w:sz w:val="28"/>
                <w:szCs w:val="28"/>
              </w:rPr>
              <w:t>⋅</w:t>
            </w:r>
            <w:r w:rsidRPr="00F3675E">
              <w:rPr>
                <w:sz w:val="28"/>
                <w:szCs w:val="28"/>
              </w:rPr>
              <w:t xml:space="preserve"> I , А</w:t>
            </w:r>
          </w:p>
        </w:tc>
        <w:tc>
          <w:tcPr>
            <w:tcW w:w="709" w:type="dxa"/>
          </w:tcPr>
          <w:p w:rsidR="007866A3" w:rsidRPr="00F3675E" w:rsidRDefault="007866A3" w:rsidP="009C21BB">
            <w:pPr>
              <w:rPr>
                <w:sz w:val="28"/>
                <w:szCs w:val="28"/>
              </w:rPr>
            </w:pPr>
          </w:p>
        </w:tc>
        <w:tc>
          <w:tcPr>
            <w:tcW w:w="708" w:type="dxa"/>
          </w:tcPr>
          <w:p w:rsidR="007866A3" w:rsidRPr="00F3675E" w:rsidRDefault="007866A3" w:rsidP="009C21BB">
            <w:pPr>
              <w:rPr>
                <w:sz w:val="28"/>
                <w:szCs w:val="28"/>
              </w:rPr>
            </w:pPr>
          </w:p>
        </w:tc>
        <w:tc>
          <w:tcPr>
            <w:tcW w:w="675" w:type="dxa"/>
          </w:tcPr>
          <w:p w:rsidR="007866A3" w:rsidRPr="00F3675E" w:rsidRDefault="007866A3" w:rsidP="009C21BB">
            <w:pPr>
              <w:rPr>
                <w:sz w:val="28"/>
                <w:szCs w:val="28"/>
              </w:rPr>
            </w:pPr>
          </w:p>
        </w:tc>
      </w:tr>
      <w:tr w:rsidR="007866A3" w:rsidRPr="00F3675E" w:rsidTr="00036A13">
        <w:trPr>
          <w:trHeight w:val="690"/>
        </w:trPr>
        <w:tc>
          <w:tcPr>
            <w:tcW w:w="604" w:type="dxa"/>
          </w:tcPr>
          <w:p w:rsidR="007866A3" w:rsidRPr="00F3675E" w:rsidRDefault="007866A3" w:rsidP="00036A13">
            <w:pPr>
              <w:jc w:val="center"/>
              <w:rPr>
                <w:sz w:val="28"/>
                <w:szCs w:val="28"/>
              </w:rPr>
            </w:pPr>
            <w:r w:rsidRPr="00F3675E">
              <w:rPr>
                <w:sz w:val="28"/>
                <w:szCs w:val="28"/>
              </w:rPr>
              <w:t>6</w:t>
            </w:r>
          </w:p>
        </w:tc>
        <w:tc>
          <w:tcPr>
            <w:tcW w:w="6592" w:type="dxa"/>
          </w:tcPr>
          <w:p w:rsidR="007866A3" w:rsidRPr="00F3675E" w:rsidRDefault="007866A3" w:rsidP="002301B4">
            <w:pPr>
              <w:rPr>
                <w:sz w:val="28"/>
                <w:szCs w:val="28"/>
              </w:rPr>
            </w:pPr>
            <w:r w:rsidRPr="00F3675E">
              <w:rPr>
                <w:sz w:val="28"/>
                <w:szCs w:val="28"/>
              </w:rPr>
              <w:t xml:space="preserve">Расчетный ток срабатывания реле     </w:t>
            </w:r>
          </w:p>
          <w:p w:rsidR="007866A3" w:rsidRPr="00F3675E" w:rsidRDefault="007866A3" w:rsidP="002301B4">
            <w:pPr>
              <w:rPr>
                <w:sz w:val="28"/>
                <w:szCs w:val="28"/>
              </w:rPr>
            </w:pPr>
            <w:r w:rsidRPr="00F3675E">
              <w:rPr>
                <w:sz w:val="28"/>
                <w:szCs w:val="28"/>
                <w:lang w:val="en-US"/>
              </w:rPr>
              <w:t>I</w:t>
            </w:r>
            <w:r w:rsidRPr="00F3675E">
              <w:rPr>
                <w:sz w:val="28"/>
                <w:szCs w:val="28"/>
                <w:vertAlign w:val="subscript"/>
              </w:rPr>
              <w:t>срр</w:t>
            </w:r>
            <w:r w:rsidRPr="00F3675E">
              <w:rPr>
                <w:sz w:val="28"/>
                <w:szCs w:val="28"/>
              </w:rPr>
              <w:t xml:space="preserve"> = </w:t>
            </w:r>
            <w:r w:rsidRPr="00F3675E">
              <w:rPr>
                <w:sz w:val="28"/>
                <w:szCs w:val="28"/>
                <w:lang w:val="en-US"/>
              </w:rPr>
              <w:t>I</w:t>
            </w:r>
            <w:r w:rsidRPr="00F3675E">
              <w:rPr>
                <w:sz w:val="28"/>
                <w:szCs w:val="28"/>
                <w:vertAlign w:val="subscript"/>
              </w:rPr>
              <w:t>ср</w:t>
            </w:r>
            <w:r w:rsidRPr="00F3675E">
              <w:rPr>
                <w:rFonts w:ascii="Cambria Math" w:hAnsi="Cambria Math" w:cs="Cambria Math"/>
                <w:sz w:val="28"/>
                <w:szCs w:val="28"/>
              </w:rPr>
              <w:t>⋅</w:t>
            </w:r>
            <w:r w:rsidRPr="00F3675E">
              <w:rPr>
                <w:sz w:val="28"/>
                <w:szCs w:val="28"/>
                <w:lang w:val="en-US"/>
              </w:rPr>
              <w:t>K</w:t>
            </w:r>
            <w:r w:rsidRPr="00F3675E">
              <w:rPr>
                <w:sz w:val="28"/>
                <w:szCs w:val="28"/>
                <w:vertAlign w:val="subscript"/>
              </w:rPr>
              <w:t>сх</w:t>
            </w:r>
            <w:r w:rsidRPr="00F3675E">
              <w:rPr>
                <w:rFonts w:ascii="Cambria Math" w:hAnsi="Cambria Math" w:cs="Cambria Math"/>
                <w:sz w:val="28"/>
                <w:szCs w:val="28"/>
              </w:rPr>
              <w:t>⋅</w:t>
            </w:r>
            <w:r w:rsidRPr="00F3675E">
              <w:rPr>
                <w:sz w:val="28"/>
                <w:szCs w:val="28"/>
                <w:lang w:val="en-US"/>
              </w:rPr>
              <w:t>K</w:t>
            </w:r>
            <w:r w:rsidRPr="00F3675E">
              <w:rPr>
                <w:sz w:val="28"/>
                <w:szCs w:val="28"/>
                <w:vertAlign w:val="subscript"/>
              </w:rPr>
              <w:t>та</w:t>
            </w:r>
            <w:r w:rsidRPr="00F3675E">
              <w:rPr>
                <w:sz w:val="28"/>
                <w:szCs w:val="28"/>
              </w:rPr>
              <w:t xml:space="preserve"> , А</w:t>
            </w:r>
          </w:p>
        </w:tc>
        <w:tc>
          <w:tcPr>
            <w:tcW w:w="709" w:type="dxa"/>
          </w:tcPr>
          <w:p w:rsidR="007866A3" w:rsidRPr="00F3675E" w:rsidRDefault="007866A3" w:rsidP="009C21BB">
            <w:pPr>
              <w:rPr>
                <w:sz w:val="28"/>
                <w:szCs w:val="28"/>
              </w:rPr>
            </w:pPr>
          </w:p>
        </w:tc>
        <w:tc>
          <w:tcPr>
            <w:tcW w:w="708" w:type="dxa"/>
          </w:tcPr>
          <w:p w:rsidR="007866A3" w:rsidRPr="00F3675E" w:rsidRDefault="007866A3" w:rsidP="009C21BB">
            <w:pPr>
              <w:rPr>
                <w:sz w:val="28"/>
                <w:szCs w:val="28"/>
              </w:rPr>
            </w:pPr>
          </w:p>
        </w:tc>
        <w:tc>
          <w:tcPr>
            <w:tcW w:w="675" w:type="dxa"/>
          </w:tcPr>
          <w:p w:rsidR="007866A3" w:rsidRPr="00F3675E" w:rsidRDefault="007866A3" w:rsidP="009C21BB">
            <w:pPr>
              <w:rPr>
                <w:sz w:val="28"/>
                <w:szCs w:val="28"/>
              </w:rPr>
            </w:pPr>
          </w:p>
        </w:tc>
      </w:tr>
      <w:tr w:rsidR="007866A3" w:rsidRPr="00F3675E" w:rsidTr="00036A13">
        <w:trPr>
          <w:trHeight w:val="413"/>
        </w:trPr>
        <w:tc>
          <w:tcPr>
            <w:tcW w:w="604" w:type="dxa"/>
          </w:tcPr>
          <w:p w:rsidR="007866A3" w:rsidRPr="00F3675E" w:rsidRDefault="007866A3" w:rsidP="00036A13">
            <w:pPr>
              <w:jc w:val="center"/>
              <w:rPr>
                <w:sz w:val="28"/>
                <w:szCs w:val="28"/>
              </w:rPr>
            </w:pPr>
            <w:r w:rsidRPr="00F3675E">
              <w:rPr>
                <w:sz w:val="28"/>
                <w:szCs w:val="28"/>
              </w:rPr>
              <w:t>7</w:t>
            </w:r>
          </w:p>
        </w:tc>
        <w:tc>
          <w:tcPr>
            <w:tcW w:w="6592" w:type="dxa"/>
          </w:tcPr>
          <w:p w:rsidR="007866A3" w:rsidRPr="00F3675E" w:rsidRDefault="007866A3" w:rsidP="009C21BB">
            <w:pPr>
              <w:rPr>
                <w:sz w:val="28"/>
                <w:szCs w:val="28"/>
              </w:rPr>
            </w:pPr>
            <w:r w:rsidRPr="00F3675E">
              <w:rPr>
                <w:sz w:val="28"/>
                <w:szCs w:val="28"/>
              </w:rPr>
              <w:t>Расчетное число витков W =100/I</w:t>
            </w:r>
            <w:r w:rsidRPr="00F3675E">
              <w:rPr>
                <w:sz w:val="28"/>
                <w:szCs w:val="28"/>
                <w:vertAlign w:val="subscript"/>
              </w:rPr>
              <w:t>CP.P</w:t>
            </w:r>
            <w:r w:rsidRPr="00F3675E">
              <w:rPr>
                <w:sz w:val="28"/>
                <w:szCs w:val="28"/>
              </w:rPr>
              <w:t xml:space="preserve">      </w:t>
            </w:r>
          </w:p>
        </w:tc>
        <w:tc>
          <w:tcPr>
            <w:tcW w:w="709" w:type="dxa"/>
          </w:tcPr>
          <w:p w:rsidR="007866A3" w:rsidRPr="00F3675E" w:rsidRDefault="007866A3" w:rsidP="009C21BB">
            <w:pPr>
              <w:rPr>
                <w:sz w:val="28"/>
                <w:szCs w:val="28"/>
              </w:rPr>
            </w:pPr>
          </w:p>
        </w:tc>
        <w:tc>
          <w:tcPr>
            <w:tcW w:w="708" w:type="dxa"/>
          </w:tcPr>
          <w:p w:rsidR="007866A3" w:rsidRPr="00F3675E" w:rsidRDefault="007866A3" w:rsidP="009C21BB">
            <w:pPr>
              <w:rPr>
                <w:sz w:val="28"/>
                <w:szCs w:val="28"/>
              </w:rPr>
            </w:pPr>
          </w:p>
        </w:tc>
        <w:tc>
          <w:tcPr>
            <w:tcW w:w="675" w:type="dxa"/>
          </w:tcPr>
          <w:p w:rsidR="007866A3" w:rsidRPr="00F3675E" w:rsidRDefault="007866A3" w:rsidP="009C21BB">
            <w:pPr>
              <w:rPr>
                <w:sz w:val="28"/>
                <w:szCs w:val="28"/>
              </w:rPr>
            </w:pPr>
          </w:p>
        </w:tc>
      </w:tr>
      <w:tr w:rsidR="007866A3" w:rsidRPr="00F3675E" w:rsidTr="00036A13">
        <w:tc>
          <w:tcPr>
            <w:tcW w:w="604" w:type="dxa"/>
          </w:tcPr>
          <w:p w:rsidR="007866A3" w:rsidRPr="00F3675E" w:rsidRDefault="007866A3" w:rsidP="00036A13">
            <w:pPr>
              <w:jc w:val="center"/>
              <w:rPr>
                <w:sz w:val="28"/>
                <w:szCs w:val="28"/>
              </w:rPr>
            </w:pPr>
            <w:r w:rsidRPr="00F3675E">
              <w:rPr>
                <w:sz w:val="28"/>
                <w:szCs w:val="28"/>
              </w:rPr>
              <w:t>8</w:t>
            </w:r>
          </w:p>
        </w:tc>
        <w:tc>
          <w:tcPr>
            <w:tcW w:w="6592" w:type="dxa"/>
          </w:tcPr>
          <w:p w:rsidR="007866A3" w:rsidRPr="00F3675E" w:rsidRDefault="007866A3" w:rsidP="009C21BB">
            <w:pPr>
              <w:rPr>
                <w:sz w:val="28"/>
                <w:szCs w:val="28"/>
              </w:rPr>
            </w:pPr>
            <w:r w:rsidRPr="00F3675E">
              <w:rPr>
                <w:sz w:val="28"/>
                <w:szCs w:val="28"/>
              </w:rPr>
              <w:t>Принятое число витков дифференциальной обмотки (на расчетной стороне с наибольшим вторичным током), W</w:t>
            </w:r>
            <w:r w:rsidRPr="00F3675E">
              <w:rPr>
                <w:sz w:val="28"/>
                <w:szCs w:val="28"/>
                <w:vertAlign w:val="subscript"/>
              </w:rPr>
              <w:t>ДИФ</w:t>
            </w:r>
            <w:r w:rsidRPr="00F3675E">
              <w:rPr>
                <w:sz w:val="28"/>
                <w:szCs w:val="28"/>
              </w:rPr>
              <w:t xml:space="preserve">  </w:t>
            </w:r>
          </w:p>
        </w:tc>
        <w:tc>
          <w:tcPr>
            <w:tcW w:w="709" w:type="dxa"/>
          </w:tcPr>
          <w:p w:rsidR="007866A3" w:rsidRPr="00F3675E" w:rsidRDefault="007866A3" w:rsidP="009C21BB">
            <w:pPr>
              <w:rPr>
                <w:sz w:val="28"/>
                <w:szCs w:val="28"/>
              </w:rPr>
            </w:pPr>
          </w:p>
        </w:tc>
        <w:tc>
          <w:tcPr>
            <w:tcW w:w="708" w:type="dxa"/>
          </w:tcPr>
          <w:p w:rsidR="007866A3" w:rsidRPr="00F3675E" w:rsidRDefault="007866A3" w:rsidP="009C21BB">
            <w:pPr>
              <w:rPr>
                <w:sz w:val="28"/>
                <w:szCs w:val="28"/>
              </w:rPr>
            </w:pPr>
          </w:p>
        </w:tc>
        <w:tc>
          <w:tcPr>
            <w:tcW w:w="675" w:type="dxa"/>
          </w:tcPr>
          <w:p w:rsidR="007866A3" w:rsidRPr="00F3675E" w:rsidRDefault="007866A3" w:rsidP="009C21BB">
            <w:pPr>
              <w:rPr>
                <w:sz w:val="28"/>
                <w:szCs w:val="28"/>
              </w:rPr>
            </w:pPr>
          </w:p>
        </w:tc>
      </w:tr>
      <w:tr w:rsidR="007866A3" w:rsidRPr="00F3675E" w:rsidTr="002E4D0D">
        <w:tblPrEx>
          <w:tblLook w:val="0000" w:firstRow="0" w:lastRow="0" w:firstColumn="0" w:lastColumn="0" w:noHBand="0" w:noVBand="0"/>
        </w:tblPrEx>
        <w:trPr>
          <w:trHeight w:val="737"/>
        </w:trPr>
        <w:tc>
          <w:tcPr>
            <w:tcW w:w="604" w:type="dxa"/>
          </w:tcPr>
          <w:p w:rsidR="007866A3" w:rsidRPr="00F3675E" w:rsidRDefault="007866A3" w:rsidP="00036A13">
            <w:pPr>
              <w:ind w:left="108"/>
              <w:jc w:val="center"/>
              <w:rPr>
                <w:sz w:val="28"/>
                <w:szCs w:val="28"/>
              </w:rPr>
            </w:pPr>
            <w:r w:rsidRPr="00F3675E">
              <w:rPr>
                <w:sz w:val="28"/>
                <w:szCs w:val="28"/>
              </w:rPr>
              <w:t>9</w:t>
            </w:r>
          </w:p>
          <w:p w:rsidR="007866A3" w:rsidRPr="00F3675E" w:rsidRDefault="007866A3" w:rsidP="00036A13">
            <w:pPr>
              <w:ind w:left="108"/>
              <w:jc w:val="center"/>
              <w:rPr>
                <w:sz w:val="28"/>
                <w:szCs w:val="28"/>
              </w:rPr>
            </w:pPr>
          </w:p>
        </w:tc>
        <w:tc>
          <w:tcPr>
            <w:tcW w:w="6592" w:type="dxa"/>
          </w:tcPr>
          <w:p w:rsidR="007866A3" w:rsidRPr="00F3675E" w:rsidRDefault="007866A3" w:rsidP="009C21BB">
            <w:pPr>
              <w:rPr>
                <w:sz w:val="28"/>
                <w:szCs w:val="28"/>
              </w:rPr>
            </w:pPr>
            <w:r w:rsidRPr="00F3675E">
              <w:rPr>
                <w:sz w:val="28"/>
                <w:szCs w:val="28"/>
              </w:rPr>
              <w:t xml:space="preserve">Число витков рабочей обмотки на других сторонах     </w:t>
            </w:r>
          </w:p>
          <w:p w:rsidR="007866A3" w:rsidRPr="00F3675E" w:rsidRDefault="007866A3" w:rsidP="009C21BB">
            <w:pPr>
              <w:rPr>
                <w:sz w:val="28"/>
                <w:szCs w:val="28"/>
              </w:rPr>
            </w:pPr>
            <w:r w:rsidRPr="00F3675E">
              <w:rPr>
                <w:sz w:val="28"/>
                <w:szCs w:val="28"/>
              </w:rPr>
              <w:t>W</w:t>
            </w:r>
            <w:r w:rsidRPr="00F3675E">
              <w:rPr>
                <w:sz w:val="28"/>
                <w:szCs w:val="28"/>
                <w:vertAlign w:val="subscript"/>
              </w:rPr>
              <w:t>раб</w:t>
            </w:r>
            <w:r w:rsidRPr="00F3675E">
              <w:rPr>
                <w:sz w:val="28"/>
                <w:szCs w:val="28"/>
              </w:rPr>
              <w:t xml:space="preserve"> =W</w:t>
            </w:r>
            <w:r w:rsidRPr="00F3675E">
              <w:rPr>
                <w:sz w:val="28"/>
                <w:szCs w:val="28"/>
                <w:vertAlign w:val="subscript"/>
              </w:rPr>
              <w:t xml:space="preserve">диф </w:t>
            </w:r>
            <w:r w:rsidRPr="00F3675E">
              <w:rPr>
                <w:rFonts w:ascii="Cambria Math" w:hAnsi="Cambria Math" w:cs="Cambria Math"/>
                <w:sz w:val="28"/>
                <w:szCs w:val="28"/>
              </w:rPr>
              <w:t>⋅</w:t>
            </w:r>
            <w:r w:rsidRPr="00F3675E">
              <w:rPr>
                <w:sz w:val="28"/>
                <w:szCs w:val="28"/>
              </w:rPr>
              <w:t xml:space="preserve"> I</w:t>
            </w:r>
            <w:r w:rsidRPr="00F3675E">
              <w:rPr>
                <w:sz w:val="28"/>
                <w:szCs w:val="28"/>
                <w:vertAlign w:val="subscript"/>
              </w:rPr>
              <w:t>в.большее</w:t>
            </w:r>
            <w:r w:rsidRPr="00F3675E">
              <w:rPr>
                <w:sz w:val="28"/>
                <w:szCs w:val="28"/>
              </w:rPr>
              <w:t>/</w:t>
            </w:r>
            <w:r w:rsidRPr="00F3675E">
              <w:rPr>
                <w:sz w:val="28"/>
                <w:szCs w:val="28"/>
                <w:lang w:val="en-US"/>
              </w:rPr>
              <w:t>I</w:t>
            </w:r>
            <w:r w:rsidRPr="00F3675E">
              <w:rPr>
                <w:sz w:val="28"/>
                <w:szCs w:val="28"/>
                <w:vertAlign w:val="subscript"/>
              </w:rPr>
              <w:t xml:space="preserve">в.меньшее </w:t>
            </w:r>
          </w:p>
        </w:tc>
        <w:tc>
          <w:tcPr>
            <w:tcW w:w="709" w:type="dxa"/>
          </w:tcPr>
          <w:p w:rsidR="007866A3" w:rsidRPr="00F3675E" w:rsidRDefault="007866A3" w:rsidP="009C21BB">
            <w:pPr>
              <w:rPr>
                <w:sz w:val="28"/>
                <w:szCs w:val="28"/>
              </w:rPr>
            </w:pPr>
          </w:p>
        </w:tc>
        <w:tc>
          <w:tcPr>
            <w:tcW w:w="708" w:type="dxa"/>
          </w:tcPr>
          <w:p w:rsidR="007866A3" w:rsidRPr="00F3675E" w:rsidRDefault="007866A3" w:rsidP="009C21BB">
            <w:pPr>
              <w:rPr>
                <w:sz w:val="28"/>
                <w:szCs w:val="28"/>
              </w:rPr>
            </w:pPr>
          </w:p>
        </w:tc>
        <w:tc>
          <w:tcPr>
            <w:tcW w:w="675" w:type="dxa"/>
          </w:tcPr>
          <w:p w:rsidR="007866A3" w:rsidRPr="00F3675E" w:rsidRDefault="007866A3" w:rsidP="009C21BB">
            <w:pPr>
              <w:rPr>
                <w:sz w:val="28"/>
                <w:szCs w:val="28"/>
              </w:rPr>
            </w:pPr>
          </w:p>
        </w:tc>
      </w:tr>
      <w:tr w:rsidR="007866A3" w:rsidRPr="00F3675E" w:rsidTr="002E4D0D">
        <w:tblPrEx>
          <w:tblLook w:val="0000" w:firstRow="0" w:lastRow="0" w:firstColumn="0" w:lastColumn="0" w:noHBand="0" w:noVBand="0"/>
        </w:tblPrEx>
        <w:trPr>
          <w:trHeight w:val="608"/>
        </w:trPr>
        <w:tc>
          <w:tcPr>
            <w:tcW w:w="604" w:type="dxa"/>
          </w:tcPr>
          <w:p w:rsidR="007866A3" w:rsidRPr="00F3675E" w:rsidRDefault="007866A3" w:rsidP="002E4D0D">
            <w:pPr>
              <w:ind w:left="108"/>
              <w:jc w:val="center"/>
              <w:rPr>
                <w:sz w:val="28"/>
                <w:szCs w:val="28"/>
              </w:rPr>
            </w:pPr>
            <w:r w:rsidRPr="00F3675E">
              <w:rPr>
                <w:sz w:val="28"/>
                <w:szCs w:val="28"/>
              </w:rPr>
              <w:t>10</w:t>
            </w:r>
          </w:p>
          <w:p w:rsidR="007866A3" w:rsidRPr="00F3675E" w:rsidRDefault="007866A3" w:rsidP="002E4D0D">
            <w:pPr>
              <w:rPr>
                <w:sz w:val="28"/>
                <w:szCs w:val="28"/>
              </w:rPr>
            </w:pPr>
          </w:p>
        </w:tc>
        <w:tc>
          <w:tcPr>
            <w:tcW w:w="6592" w:type="dxa"/>
          </w:tcPr>
          <w:p w:rsidR="007866A3" w:rsidRPr="00F3675E" w:rsidRDefault="007866A3" w:rsidP="002E4D0D">
            <w:pPr>
              <w:rPr>
                <w:sz w:val="28"/>
                <w:szCs w:val="28"/>
              </w:rPr>
            </w:pPr>
            <w:r w:rsidRPr="00F3675E">
              <w:rPr>
                <w:sz w:val="28"/>
                <w:szCs w:val="28"/>
              </w:rPr>
              <w:t xml:space="preserve">Число витков уравнительных обмоток </w:t>
            </w:r>
          </w:p>
          <w:p w:rsidR="007866A3" w:rsidRPr="00F3675E" w:rsidRDefault="007866A3" w:rsidP="002E4D0D">
            <w:pPr>
              <w:rPr>
                <w:sz w:val="28"/>
                <w:szCs w:val="28"/>
              </w:rPr>
            </w:pPr>
            <w:r w:rsidRPr="00F3675E">
              <w:rPr>
                <w:sz w:val="28"/>
                <w:szCs w:val="28"/>
              </w:rPr>
              <w:t>W</w:t>
            </w:r>
            <w:r w:rsidRPr="00F3675E">
              <w:rPr>
                <w:sz w:val="28"/>
                <w:szCs w:val="28"/>
                <w:vertAlign w:val="subscript"/>
              </w:rPr>
              <w:t>УР</w:t>
            </w:r>
            <w:r w:rsidRPr="00F3675E">
              <w:rPr>
                <w:sz w:val="28"/>
                <w:szCs w:val="28"/>
              </w:rPr>
              <w:t xml:space="preserve"> =W</w:t>
            </w:r>
            <w:r w:rsidRPr="00F3675E">
              <w:rPr>
                <w:sz w:val="28"/>
                <w:szCs w:val="28"/>
                <w:vertAlign w:val="subscript"/>
              </w:rPr>
              <w:t>РАБ</w:t>
            </w:r>
            <w:r w:rsidRPr="00F3675E">
              <w:rPr>
                <w:sz w:val="28"/>
                <w:szCs w:val="28"/>
              </w:rPr>
              <w:t xml:space="preserve"> −W</w:t>
            </w:r>
            <w:r w:rsidRPr="00F3675E">
              <w:rPr>
                <w:sz w:val="28"/>
                <w:szCs w:val="28"/>
                <w:vertAlign w:val="subscript"/>
              </w:rPr>
              <w:t>ДИФ</w:t>
            </w:r>
          </w:p>
        </w:tc>
        <w:tc>
          <w:tcPr>
            <w:tcW w:w="709" w:type="dxa"/>
          </w:tcPr>
          <w:p w:rsidR="007866A3" w:rsidRPr="00F3675E" w:rsidRDefault="007866A3" w:rsidP="004A70E9">
            <w:pPr>
              <w:overflowPunct/>
              <w:autoSpaceDE/>
              <w:autoSpaceDN/>
              <w:adjustRightInd/>
              <w:textAlignment w:val="auto"/>
              <w:rPr>
                <w:sz w:val="28"/>
                <w:szCs w:val="28"/>
              </w:rPr>
            </w:pPr>
          </w:p>
          <w:p w:rsidR="007866A3" w:rsidRPr="00F3675E" w:rsidRDefault="007866A3" w:rsidP="009C21BB">
            <w:pPr>
              <w:rPr>
                <w:sz w:val="28"/>
                <w:szCs w:val="28"/>
              </w:rPr>
            </w:pPr>
          </w:p>
        </w:tc>
        <w:tc>
          <w:tcPr>
            <w:tcW w:w="708" w:type="dxa"/>
          </w:tcPr>
          <w:p w:rsidR="007866A3" w:rsidRPr="00F3675E" w:rsidRDefault="007866A3" w:rsidP="004A70E9">
            <w:pPr>
              <w:overflowPunct/>
              <w:autoSpaceDE/>
              <w:autoSpaceDN/>
              <w:adjustRightInd/>
              <w:textAlignment w:val="auto"/>
              <w:rPr>
                <w:sz w:val="28"/>
                <w:szCs w:val="28"/>
              </w:rPr>
            </w:pPr>
          </w:p>
          <w:p w:rsidR="007866A3" w:rsidRPr="00F3675E" w:rsidRDefault="007866A3" w:rsidP="009C21BB">
            <w:pPr>
              <w:rPr>
                <w:sz w:val="28"/>
                <w:szCs w:val="28"/>
              </w:rPr>
            </w:pPr>
          </w:p>
        </w:tc>
        <w:tc>
          <w:tcPr>
            <w:tcW w:w="675" w:type="dxa"/>
          </w:tcPr>
          <w:p w:rsidR="007866A3" w:rsidRPr="00F3675E" w:rsidRDefault="007866A3" w:rsidP="004A70E9">
            <w:pPr>
              <w:overflowPunct/>
              <w:autoSpaceDE/>
              <w:autoSpaceDN/>
              <w:adjustRightInd/>
              <w:textAlignment w:val="auto"/>
              <w:rPr>
                <w:sz w:val="28"/>
                <w:szCs w:val="28"/>
              </w:rPr>
            </w:pPr>
          </w:p>
          <w:p w:rsidR="007866A3" w:rsidRPr="00F3675E" w:rsidRDefault="007866A3" w:rsidP="009C21BB">
            <w:pPr>
              <w:rPr>
                <w:sz w:val="28"/>
                <w:szCs w:val="28"/>
              </w:rPr>
            </w:pPr>
          </w:p>
        </w:tc>
      </w:tr>
      <w:tr w:rsidR="007866A3" w:rsidRPr="00F3675E" w:rsidTr="00E51912">
        <w:tblPrEx>
          <w:tblLook w:val="0000" w:firstRow="0" w:lastRow="0" w:firstColumn="0" w:lastColumn="0" w:noHBand="0" w:noVBand="0"/>
        </w:tblPrEx>
        <w:trPr>
          <w:trHeight w:val="810"/>
        </w:trPr>
        <w:tc>
          <w:tcPr>
            <w:tcW w:w="604" w:type="dxa"/>
          </w:tcPr>
          <w:p w:rsidR="007866A3" w:rsidRPr="00F3675E" w:rsidRDefault="007866A3" w:rsidP="00036A13">
            <w:pPr>
              <w:ind w:left="108"/>
              <w:jc w:val="center"/>
              <w:rPr>
                <w:sz w:val="28"/>
                <w:szCs w:val="28"/>
              </w:rPr>
            </w:pPr>
            <w:r w:rsidRPr="00F3675E">
              <w:rPr>
                <w:sz w:val="28"/>
                <w:szCs w:val="28"/>
              </w:rPr>
              <w:t>11</w:t>
            </w:r>
          </w:p>
          <w:p w:rsidR="007866A3" w:rsidRPr="00F3675E" w:rsidRDefault="007866A3" w:rsidP="00036A13">
            <w:pPr>
              <w:ind w:left="108"/>
              <w:jc w:val="center"/>
              <w:rPr>
                <w:sz w:val="28"/>
                <w:szCs w:val="28"/>
              </w:rPr>
            </w:pPr>
          </w:p>
          <w:p w:rsidR="007866A3" w:rsidRPr="00F3675E" w:rsidRDefault="007866A3" w:rsidP="00036A13">
            <w:pPr>
              <w:ind w:left="108"/>
              <w:jc w:val="center"/>
              <w:rPr>
                <w:sz w:val="28"/>
                <w:szCs w:val="28"/>
              </w:rPr>
            </w:pPr>
          </w:p>
        </w:tc>
        <w:tc>
          <w:tcPr>
            <w:tcW w:w="6592" w:type="dxa"/>
          </w:tcPr>
          <w:p w:rsidR="007866A3" w:rsidRPr="00F3675E" w:rsidRDefault="007866A3" w:rsidP="002E4D0D">
            <w:pPr>
              <w:rPr>
                <w:sz w:val="28"/>
                <w:szCs w:val="28"/>
              </w:rPr>
            </w:pPr>
            <w:r w:rsidRPr="00F3675E">
              <w:rPr>
                <w:sz w:val="28"/>
                <w:szCs w:val="28"/>
              </w:rPr>
              <w:t xml:space="preserve">Действительный ток срабатывания:      </w:t>
            </w:r>
          </w:p>
          <w:p w:rsidR="007866A3" w:rsidRPr="00F3675E" w:rsidRDefault="007866A3" w:rsidP="002E4D0D">
            <w:pPr>
              <w:rPr>
                <w:sz w:val="28"/>
                <w:szCs w:val="28"/>
              </w:rPr>
            </w:pPr>
            <w:r w:rsidRPr="00F3675E">
              <w:rPr>
                <w:sz w:val="28"/>
                <w:szCs w:val="28"/>
              </w:rPr>
              <w:t>вторичный  I</w:t>
            </w:r>
            <w:r w:rsidRPr="00F3675E">
              <w:rPr>
                <w:sz w:val="28"/>
                <w:szCs w:val="28"/>
                <w:vertAlign w:val="subscript"/>
              </w:rPr>
              <w:t xml:space="preserve">СР.P. </w:t>
            </w:r>
            <w:r w:rsidRPr="00F3675E">
              <w:rPr>
                <w:sz w:val="28"/>
                <w:szCs w:val="28"/>
              </w:rPr>
              <w:t>=100W</w:t>
            </w:r>
            <w:r w:rsidRPr="00F3675E">
              <w:rPr>
                <w:sz w:val="28"/>
                <w:szCs w:val="28"/>
                <w:vertAlign w:val="subscript"/>
              </w:rPr>
              <w:t>РАБ</w:t>
            </w:r>
            <w:r w:rsidRPr="00F3675E">
              <w:rPr>
                <w:sz w:val="28"/>
                <w:szCs w:val="28"/>
              </w:rPr>
              <w:t xml:space="preserve"> , А </w:t>
            </w:r>
          </w:p>
          <w:p w:rsidR="007866A3" w:rsidRPr="00F3675E" w:rsidRDefault="007866A3" w:rsidP="002E4D0D">
            <w:pPr>
              <w:rPr>
                <w:sz w:val="28"/>
                <w:szCs w:val="28"/>
              </w:rPr>
            </w:pPr>
            <w:r w:rsidRPr="00F3675E">
              <w:rPr>
                <w:sz w:val="28"/>
                <w:szCs w:val="28"/>
              </w:rPr>
              <w:t>первичный  I</w:t>
            </w:r>
            <w:r w:rsidRPr="00F3675E">
              <w:rPr>
                <w:sz w:val="28"/>
                <w:szCs w:val="28"/>
                <w:vertAlign w:val="subscript"/>
              </w:rPr>
              <w:t xml:space="preserve">СР. </w:t>
            </w:r>
            <w:r w:rsidRPr="00F3675E">
              <w:rPr>
                <w:sz w:val="28"/>
                <w:szCs w:val="28"/>
              </w:rPr>
              <w:t>= I</w:t>
            </w:r>
            <w:r w:rsidRPr="00F3675E">
              <w:rPr>
                <w:sz w:val="28"/>
                <w:szCs w:val="28"/>
                <w:vertAlign w:val="subscript"/>
              </w:rPr>
              <w:t>CP.P</w:t>
            </w:r>
            <w:r w:rsidRPr="00F3675E">
              <w:rPr>
                <w:rFonts w:ascii="Cambria Math" w:hAnsi="Cambria Math" w:cs="Cambria Math"/>
                <w:sz w:val="28"/>
                <w:szCs w:val="28"/>
              </w:rPr>
              <w:t>⋅</w:t>
            </w:r>
            <w:r w:rsidRPr="00F3675E">
              <w:rPr>
                <w:sz w:val="28"/>
                <w:szCs w:val="28"/>
              </w:rPr>
              <w:t>K</w:t>
            </w:r>
            <w:r w:rsidRPr="00F3675E">
              <w:rPr>
                <w:sz w:val="28"/>
                <w:szCs w:val="28"/>
                <w:vertAlign w:val="subscript"/>
              </w:rPr>
              <w:t>TA</w:t>
            </w:r>
            <w:r w:rsidRPr="00F3675E">
              <w:rPr>
                <w:rFonts w:ascii="Cambria Math" w:hAnsi="Cambria Math" w:cs="Cambria Math"/>
                <w:sz w:val="28"/>
                <w:szCs w:val="28"/>
              </w:rPr>
              <w:t>⋅</w:t>
            </w:r>
            <w:r w:rsidRPr="00F3675E">
              <w:rPr>
                <w:sz w:val="28"/>
                <w:szCs w:val="28"/>
              </w:rPr>
              <w:t>K</w:t>
            </w:r>
            <w:r w:rsidRPr="00F3675E">
              <w:rPr>
                <w:sz w:val="28"/>
                <w:szCs w:val="28"/>
                <w:vertAlign w:val="subscript"/>
              </w:rPr>
              <w:t>СХ</w:t>
            </w:r>
            <w:r w:rsidRPr="00F3675E">
              <w:rPr>
                <w:sz w:val="28"/>
                <w:szCs w:val="28"/>
              </w:rPr>
              <w:t xml:space="preserve"> , А </w:t>
            </w:r>
          </w:p>
        </w:tc>
        <w:tc>
          <w:tcPr>
            <w:tcW w:w="709" w:type="dxa"/>
          </w:tcPr>
          <w:p w:rsidR="007866A3" w:rsidRPr="00F3675E" w:rsidRDefault="007866A3" w:rsidP="004A70E9">
            <w:pPr>
              <w:overflowPunct/>
              <w:autoSpaceDE/>
              <w:autoSpaceDN/>
              <w:adjustRightInd/>
              <w:textAlignment w:val="auto"/>
              <w:rPr>
                <w:sz w:val="28"/>
                <w:szCs w:val="28"/>
              </w:rPr>
            </w:pPr>
          </w:p>
          <w:p w:rsidR="007866A3" w:rsidRPr="00F3675E" w:rsidRDefault="007866A3" w:rsidP="004A70E9">
            <w:pPr>
              <w:overflowPunct/>
              <w:autoSpaceDE/>
              <w:autoSpaceDN/>
              <w:adjustRightInd/>
              <w:textAlignment w:val="auto"/>
              <w:rPr>
                <w:sz w:val="28"/>
                <w:szCs w:val="28"/>
              </w:rPr>
            </w:pPr>
          </w:p>
          <w:p w:rsidR="007866A3" w:rsidRPr="00F3675E" w:rsidRDefault="007866A3" w:rsidP="009C21BB">
            <w:pPr>
              <w:rPr>
                <w:sz w:val="28"/>
                <w:szCs w:val="28"/>
              </w:rPr>
            </w:pPr>
          </w:p>
        </w:tc>
        <w:tc>
          <w:tcPr>
            <w:tcW w:w="708" w:type="dxa"/>
          </w:tcPr>
          <w:p w:rsidR="007866A3" w:rsidRPr="00F3675E" w:rsidRDefault="007866A3" w:rsidP="004A70E9">
            <w:pPr>
              <w:overflowPunct/>
              <w:autoSpaceDE/>
              <w:autoSpaceDN/>
              <w:adjustRightInd/>
              <w:textAlignment w:val="auto"/>
              <w:rPr>
                <w:sz w:val="28"/>
                <w:szCs w:val="28"/>
              </w:rPr>
            </w:pPr>
          </w:p>
          <w:p w:rsidR="007866A3" w:rsidRPr="00F3675E" w:rsidRDefault="007866A3" w:rsidP="004A70E9">
            <w:pPr>
              <w:overflowPunct/>
              <w:autoSpaceDE/>
              <w:autoSpaceDN/>
              <w:adjustRightInd/>
              <w:textAlignment w:val="auto"/>
              <w:rPr>
                <w:sz w:val="28"/>
                <w:szCs w:val="28"/>
              </w:rPr>
            </w:pPr>
          </w:p>
          <w:p w:rsidR="007866A3" w:rsidRPr="00F3675E" w:rsidRDefault="007866A3" w:rsidP="009C21BB">
            <w:pPr>
              <w:rPr>
                <w:sz w:val="28"/>
                <w:szCs w:val="28"/>
              </w:rPr>
            </w:pPr>
          </w:p>
        </w:tc>
        <w:tc>
          <w:tcPr>
            <w:tcW w:w="675" w:type="dxa"/>
          </w:tcPr>
          <w:p w:rsidR="007866A3" w:rsidRPr="00F3675E" w:rsidRDefault="007866A3" w:rsidP="004A70E9">
            <w:pPr>
              <w:overflowPunct/>
              <w:autoSpaceDE/>
              <w:autoSpaceDN/>
              <w:adjustRightInd/>
              <w:textAlignment w:val="auto"/>
              <w:rPr>
                <w:sz w:val="28"/>
                <w:szCs w:val="28"/>
              </w:rPr>
            </w:pPr>
          </w:p>
          <w:p w:rsidR="007866A3" w:rsidRPr="00F3675E" w:rsidRDefault="007866A3" w:rsidP="004A70E9">
            <w:pPr>
              <w:overflowPunct/>
              <w:autoSpaceDE/>
              <w:autoSpaceDN/>
              <w:adjustRightInd/>
              <w:textAlignment w:val="auto"/>
              <w:rPr>
                <w:sz w:val="28"/>
                <w:szCs w:val="28"/>
              </w:rPr>
            </w:pPr>
          </w:p>
          <w:p w:rsidR="007866A3" w:rsidRPr="00F3675E" w:rsidRDefault="007866A3" w:rsidP="009C21BB">
            <w:pPr>
              <w:rPr>
                <w:sz w:val="28"/>
                <w:szCs w:val="28"/>
              </w:rPr>
            </w:pPr>
          </w:p>
        </w:tc>
      </w:tr>
      <w:tr w:rsidR="007866A3" w:rsidRPr="00F3675E" w:rsidTr="00036A13">
        <w:tblPrEx>
          <w:tblLook w:val="0000" w:firstRow="0" w:lastRow="0" w:firstColumn="0" w:lastColumn="0" w:noHBand="0" w:noVBand="0"/>
        </w:tblPrEx>
        <w:trPr>
          <w:trHeight w:val="570"/>
        </w:trPr>
        <w:tc>
          <w:tcPr>
            <w:tcW w:w="604" w:type="dxa"/>
          </w:tcPr>
          <w:p w:rsidR="007866A3" w:rsidRPr="00F3675E" w:rsidRDefault="007866A3" w:rsidP="00036A13">
            <w:pPr>
              <w:ind w:left="108"/>
              <w:jc w:val="center"/>
              <w:rPr>
                <w:sz w:val="28"/>
                <w:szCs w:val="28"/>
              </w:rPr>
            </w:pPr>
            <w:r w:rsidRPr="00F3675E">
              <w:rPr>
                <w:sz w:val="28"/>
                <w:szCs w:val="28"/>
              </w:rPr>
              <w:t>12</w:t>
            </w:r>
          </w:p>
          <w:p w:rsidR="007866A3" w:rsidRPr="00F3675E" w:rsidRDefault="007866A3" w:rsidP="00036A13">
            <w:pPr>
              <w:ind w:left="108"/>
              <w:jc w:val="center"/>
              <w:rPr>
                <w:sz w:val="28"/>
                <w:szCs w:val="28"/>
              </w:rPr>
            </w:pPr>
          </w:p>
        </w:tc>
        <w:tc>
          <w:tcPr>
            <w:tcW w:w="6592" w:type="dxa"/>
          </w:tcPr>
          <w:p w:rsidR="007866A3" w:rsidRPr="00F3675E" w:rsidRDefault="007866A3" w:rsidP="00BF450E">
            <w:pPr>
              <w:rPr>
                <w:sz w:val="28"/>
                <w:szCs w:val="28"/>
              </w:rPr>
            </w:pPr>
            <w:r w:rsidRPr="00F3675E">
              <w:rPr>
                <w:sz w:val="28"/>
                <w:szCs w:val="28"/>
              </w:rPr>
              <w:t xml:space="preserve">Максимальное значение тока небаланса     </w:t>
            </w:r>
          </w:p>
          <w:p w:rsidR="007866A3" w:rsidRPr="00F3675E" w:rsidRDefault="007866A3" w:rsidP="00E51912">
            <w:pPr>
              <w:rPr>
                <w:sz w:val="28"/>
                <w:szCs w:val="28"/>
              </w:rPr>
            </w:pPr>
            <w:r w:rsidRPr="00F3675E">
              <w:rPr>
                <w:sz w:val="28"/>
                <w:szCs w:val="28"/>
              </w:rPr>
              <w:t>12.  I</w:t>
            </w:r>
            <w:r w:rsidRPr="00F3675E">
              <w:rPr>
                <w:sz w:val="28"/>
                <w:szCs w:val="28"/>
                <w:vertAlign w:val="subscript"/>
              </w:rPr>
              <w:t xml:space="preserve">НБ.МАКС </w:t>
            </w:r>
            <w:r w:rsidRPr="00F3675E">
              <w:rPr>
                <w:sz w:val="28"/>
                <w:szCs w:val="28"/>
              </w:rPr>
              <w:t>=(K</w:t>
            </w:r>
            <w:r w:rsidRPr="00F3675E">
              <w:rPr>
                <w:sz w:val="28"/>
                <w:szCs w:val="28"/>
                <w:vertAlign w:val="subscript"/>
              </w:rPr>
              <w:t>АП</w:t>
            </w:r>
            <w:r w:rsidRPr="00F3675E">
              <w:rPr>
                <w:sz w:val="28"/>
                <w:szCs w:val="28"/>
              </w:rPr>
              <w:t xml:space="preserve"> </w:t>
            </w:r>
            <w:r w:rsidRPr="00F3675E">
              <w:rPr>
                <w:rFonts w:ascii="Cambria Math" w:hAnsi="Cambria Math" w:cs="Cambria Math"/>
                <w:sz w:val="28"/>
                <w:szCs w:val="28"/>
              </w:rPr>
              <w:t>⋅</w:t>
            </w:r>
            <w:r w:rsidRPr="00F3675E">
              <w:rPr>
                <w:sz w:val="28"/>
                <w:szCs w:val="28"/>
              </w:rPr>
              <w:t>ε +∆U</w:t>
            </w:r>
            <w:r w:rsidRPr="00F3675E">
              <w:rPr>
                <w:sz w:val="28"/>
                <w:szCs w:val="28"/>
                <w:vertAlign w:val="subscript"/>
              </w:rPr>
              <w:t>РЕГ</w:t>
            </w:r>
            <w:r w:rsidRPr="00F3675E">
              <w:rPr>
                <w:sz w:val="28"/>
                <w:szCs w:val="28"/>
              </w:rPr>
              <w:t xml:space="preserve"> +∆f</w:t>
            </w:r>
            <w:r w:rsidRPr="00F3675E">
              <w:rPr>
                <w:sz w:val="28"/>
                <w:szCs w:val="28"/>
                <w:vertAlign w:val="subscript"/>
              </w:rPr>
              <w:t>B</w:t>
            </w:r>
            <w:r w:rsidRPr="00F3675E">
              <w:rPr>
                <w:sz w:val="28"/>
                <w:szCs w:val="28"/>
              </w:rPr>
              <w:t>)</w:t>
            </w:r>
            <w:r w:rsidRPr="00F3675E">
              <w:rPr>
                <w:rFonts w:ascii="Cambria Math" w:hAnsi="Cambria Math" w:cs="Cambria Math"/>
                <w:sz w:val="28"/>
                <w:szCs w:val="28"/>
              </w:rPr>
              <w:t>⋅</w:t>
            </w:r>
            <w:r w:rsidRPr="00F3675E">
              <w:rPr>
                <w:sz w:val="28"/>
                <w:szCs w:val="28"/>
              </w:rPr>
              <w:t xml:space="preserve"> I</w:t>
            </w:r>
            <w:r w:rsidRPr="00F3675E">
              <w:rPr>
                <w:sz w:val="28"/>
                <w:szCs w:val="28"/>
                <w:vertAlign w:val="subscript"/>
              </w:rPr>
              <w:t>K.МАКС</w:t>
            </w:r>
            <w:r w:rsidRPr="00F3675E">
              <w:rPr>
                <w:sz w:val="28"/>
                <w:szCs w:val="28"/>
              </w:rPr>
              <w:t xml:space="preserve">, А </w:t>
            </w:r>
          </w:p>
        </w:tc>
        <w:tc>
          <w:tcPr>
            <w:tcW w:w="709" w:type="dxa"/>
          </w:tcPr>
          <w:p w:rsidR="007866A3" w:rsidRPr="00F3675E" w:rsidRDefault="007866A3" w:rsidP="004A70E9">
            <w:pPr>
              <w:overflowPunct/>
              <w:autoSpaceDE/>
              <w:autoSpaceDN/>
              <w:adjustRightInd/>
              <w:textAlignment w:val="auto"/>
              <w:rPr>
                <w:sz w:val="28"/>
                <w:szCs w:val="28"/>
              </w:rPr>
            </w:pPr>
          </w:p>
          <w:p w:rsidR="007866A3" w:rsidRPr="00F3675E" w:rsidRDefault="007866A3" w:rsidP="009C21BB">
            <w:pPr>
              <w:rPr>
                <w:sz w:val="28"/>
                <w:szCs w:val="28"/>
              </w:rPr>
            </w:pPr>
          </w:p>
        </w:tc>
        <w:tc>
          <w:tcPr>
            <w:tcW w:w="708" w:type="dxa"/>
          </w:tcPr>
          <w:p w:rsidR="007866A3" w:rsidRPr="00F3675E" w:rsidRDefault="007866A3" w:rsidP="004A70E9">
            <w:pPr>
              <w:overflowPunct/>
              <w:autoSpaceDE/>
              <w:autoSpaceDN/>
              <w:adjustRightInd/>
              <w:textAlignment w:val="auto"/>
              <w:rPr>
                <w:sz w:val="28"/>
                <w:szCs w:val="28"/>
              </w:rPr>
            </w:pPr>
          </w:p>
          <w:p w:rsidR="007866A3" w:rsidRPr="00F3675E" w:rsidRDefault="007866A3" w:rsidP="009C21BB">
            <w:pPr>
              <w:rPr>
                <w:sz w:val="28"/>
                <w:szCs w:val="28"/>
              </w:rPr>
            </w:pPr>
          </w:p>
        </w:tc>
        <w:tc>
          <w:tcPr>
            <w:tcW w:w="675" w:type="dxa"/>
          </w:tcPr>
          <w:p w:rsidR="007866A3" w:rsidRPr="00F3675E" w:rsidRDefault="007866A3" w:rsidP="004A70E9">
            <w:pPr>
              <w:overflowPunct/>
              <w:autoSpaceDE/>
              <w:autoSpaceDN/>
              <w:adjustRightInd/>
              <w:textAlignment w:val="auto"/>
              <w:rPr>
                <w:sz w:val="28"/>
                <w:szCs w:val="28"/>
              </w:rPr>
            </w:pPr>
          </w:p>
          <w:p w:rsidR="007866A3" w:rsidRPr="00F3675E" w:rsidRDefault="007866A3" w:rsidP="009C21BB">
            <w:pPr>
              <w:rPr>
                <w:sz w:val="28"/>
                <w:szCs w:val="28"/>
              </w:rPr>
            </w:pPr>
          </w:p>
        </w:tc>
      </w:tr>
      <w:tr w:rsidR="007866A3" w:rsidRPr="00F3675E" w:rsidTr="00E54C27">
        <w:tblPrEx>
          <w:tblLook w:val="0000" w:firstRow="0" w:lastRow="0" w:firstColumn="0" w:lastColumn="0" w:noHBand="0" w:noVBand="0"/>
        </w:tblPrEx>
        <w:trPr>
          <w:trHeight w:val="1008"/>
        </w:trPr>
        <w:tc>
          <w:tcPr>
            <w:tcW w:w="604" w:type="dxa"/>
          </w:tcPr>
          <w:p w:rsidR="007866A3" w:rsidRPr="00F3675E" w:rsidRDefault="007866A3" w:rsidP="00036A13">
            <w:pPr>
              <w:ind w:left="108"/>
              <w:jc w:val="center"/>
              <w:rPr>
                <w:sz w:val="28"/>
                <w:szCs w:val="28"/>
              </w:rPr>
            </w:pPr>
          </w:p>
          <w:p w:rsidR="007866A3" w:rsidRPr="00F3675E" w:rsidRDefault="007866A3" w:rsidP="00036A13">
            <w:pPr>
              <w:ind w:left="108"/>
              <w:jc w:val="center"/>
              <w:rPr>
                <w:sz w:val="28"/>
                <w:szCs w:val="28"/>
              </w:rPr>
            </w:pPr>
            <w:r w:rsidRPr="00F3675E">
              <w:rPr>
                <w:sz w:val="28"/>
                <w:szCs w:val="28"/>
              </w:rPr>
              <w:t>13</w:t>
            </w:r>
          </w:p>
        </w:tc>
        <w:tc>
          <w:tcPr>
            <w:tcW w:w="6592" w:type="dxa"/>
          </w:tcPr>
          <w:p w:rsidR="007866A3" w:rsidRPr="00F3675E" w:rsidRDefault="007866A3" w:rsidP="00BF450E">
            <w:pPr>
              <w:rPr>
                <w:sz w:val="28"/>
                <w:szCs w:val="28"/>
              </w:rPr>
            </w:pPr>
            <w:r w:rsidRPr="00F3675E">
              <w:rPr>
                <w:sz w:val="28"/>
                <w:szCs w:val="28"/>
              </w:rPr>
              <w:t xml:space="preserve">Расчетное число витков тормозной обмотки исходя из условия минимального торможения </w:t>
            </w:r>
          </w:p>
          <w:p w:rsidR="007866A3" w:rsidRPr="00F3675E" w:rsidRDefault="007866A3" w:rsidP="009C21BB">
            <w:pPr>
              <w:rPr>
                <w:sz w:val="28"/>
                <w:szCs w:val="28"/>
              </w:rPr>
            </w:pPr>
            <w:r w:rsidRPr="00F3675E">
              <w:rPr>
                <w:sz w:val="28"/>
                <w:szCs w:val="28"/>
              </w:rPr>
              <w:t>W</w:t>
            </w:r>
            <w:r w:rsidRPr="00F3675E">
              <w:rPr>
                <w:sz w:val="28"/>
                <w:szCs w:val="28"/>
                <w:vertAlign w:val="subscript"/>
              </w:rPr>
              <w:t>ТОР</w:t>
            </w:r>
            <w:r w:rsidRPr="00F3675E">
              <w:rPr>
                <w:sz w:val="28"/>
                <w:szCs w:val="28"/>
              </w:rPr>
              <w:t xml:space="preserve"> =K</w:t>
            </w:r>
            <w:r w:rsidRPr="00F3675E">
              <w:rPr>
                <w:sz w:val="28"/>
                <w:szCs w:val="28"/>
                <w:vertAlign w:val="subscript"/>
              </w:rPr>
              <w:t>H</w:t>
            </w:r>
            <w:r w:rsidRPr="00F3675E">
              <w:rPr>
                <w:sz w:val="28"/>
                <w:szCs w:val="28"/>
              </w:rPr>
              <w:t xml:space="preserve"> </w:t>
            </w:r>
            <w:r w:rsidRPr="00F3675E">
              <w:rPr>
                <w:rFonts w:ascii="Cambria Math" w:hAnsi="Cambria Math" w:cs="Cambria Math"/>
                <w:sz w:val="28"/>
                <w:szCs w:val="28"/>
              </w:rPr>
              <w:t>⋅</w:t>
            </w:r>
            <w:r w:rsidRPr="00F3675E">
              <w:rPr>
                <w:sz w:val="28"/>
                <w:szCs w:val="28"/>
              </w:rPr>
              <w:t xml:space="preserve"> I</w:t>
            </w:r>
            <w:r w:rsidRPr="00F3675E">
              <w:rPr>
                <w:sz w:val="28"/>
                <w:szCs w:val="28"/>
                <w:vertAlign w:val="subscript"/>
              </w:rPr>
              <w:t xml:space="preserve">НБ.МАКС </w:t>
            </w:r>
            <w:r w:rsidRPr="00F3675E">
              <w:rPr>
                <w:rFonts w:ascii="Cambria Math" w:hAnsi="Cambria Math" w:cs="Cambria Math"/>
                <w:sz w:val="28"/>
                <w:szCs w:val="28"/>
              </w:rPr>
              <w:t>⋅</w:t>
            </w:r>
            <w:r w:rsidRPr="00F3675E">
              <w:rPr>
                <w:sz w:val="28"/>
                <w:szCs w:val="28"/>
              </w:rPr>
              <w:t>(W</w:t>
            </w:r>
            <w:r w:rsidRPr="00F3675E">
              <w:rPr>
                <w:sz w:val="28"/>
                <w:szCs w:val="28"/>
                <w:vertAlign w:val="subscript"/>
              </w:rPr>
              <w:t>ДИФ</w:t>
            </w:r>
            <w:r w:rsidRPr="00F3675E">
              <w:rPr>
                <w:sz w:val="28"/>
                <w:szCs w:val="28"/>
              </w:rPr>
              <w:t xml:space="preserve"> +W</w:t>
            </w:r>
            <w:r w:rsidRPr="00F3675E">
              <w:rPr>
                <w:sz w:val="28"/>
                <w:szCs w:val="28"/>
                <w:vertAlign w:val="subscript"/>
              </w:rPr>
              <w:t>УР</w:t>
            </w:r>
            <w:r w:rsidRPr="00F3675E">
              <w:rPr>
                <w:sz w:val="28"/>
                <w:szCs w:val="28"/>
              </w:rPr>
              <w:t xml:space="preserve"> ) (I</w:t>
            </w:r>
            <w:r w:rsidRPr="00F3675E">
              <w:rPr>
                <w:sz w:val="28"/>
                <w:szCs w:val="28"/>
                <w:vertAlign w:val="subscript"/>
              </w:rPr>
              <w:t>ТОР</w:t>
            </w:r>
            <w:r w:rsidRPr="00F3675E">
              <w:rPr>
                <w:sz w:val="28"/>
                <w:szCs w:val="28"/>
              </w:rPr>
              <w:t xml:space="preserve"> </w:t>
            </w:r>
            <w:r w:rsidRPr="00F3675E">
              <w:rPr>
                <w:rFonts w:ascii="Cambria Math" w:hAnsi="Cambria Math" w:cs="Cambria Math"/>
                <w:sz w:val="28"/>
                <w:szCs w:val="28"/>
              </w:rPr>
              <w:t>⋅</w:t>
            </w:r>
            <w:r w:rsidRPr="00F3675E">
              <w:rPr>
                <w:sz w:val="28"/>
                <w:szCs w:val="28"/>
              </w:rPr>
              <w:t xml:space="preserve">tgα), А </w:t>
            </w:r>
          </w:p>
        </w:tc>
        <w:tc>
          <w:tcPr>
            <w:tcW w:w="709" w:type="dxa"/>
          </w:tcPr>
          <w:p w:rsidR="007866A3" w:rsidRPr="00F3675E" w:rsidRDefault="007866A3" w:rsidP="004A70E9">
            <w:pPr>
              <w:overflowPunct/>
              <w:autoSpaceDE/>
              <w:autoSpaceDN/>
              <w:adjustRightInd/>
              <w:textAlignment w:val="auto"/>
              <w:rPr>
                <w:sz w:val="28"/>
                <w:szCs w:val="28"/>
              </w:rPr>
            </w:pPr>
          </w:p>
          <w:p w:rsidR="007866A3" w:rsidRPr="00F3675E" w:rsidRDefault="007866A3" w:rsidP="009C21BB">
            <w:pPr>
              <w:rPr>
                <w:sz w:val="28"/>
                <w:szCs w:val="28"/>
              </w:rPr>
            </w:pPr>
          </w:p>
        </w:tc>
        <w:tc>
          <w:tcPr>
            <w:tcW w:w="708" w:type="dxa"/>
          </w:tcPr>
          <w:p w:rsidR="007866A3" w:rsidRPr="00F3675E" w:rsidRDefault="007866A3" w:rsidP="004A70E9">
            <w:pPr>
              <w:overflowPunct/>
              <w:autoSpaceDE/>
              <w:autoSpaceDN/>
              <w:adjustRightInd/>
              <w:textAlignment w:val="auto"/>
              <w:rPr>
                <w:sz w:val="28"/>
                <w:szCs w:val="28"/>
              </w:rPr>
            </w:pPr>
          </w:p>
          <w:p w:rsidR="007866A3" w:rsidRPr="00F3675E" w:rsidRDefault="007866A3" w:rsidP="009C21BB">
            <w:pPr>
              <w:rPr>
                <w:sz w:val="28"/>
                <w:szCs w:val="28"/>
              </w:rPr>
            </w:pPr>
          </w:p>
        </w:tc>
        <w:tc>
          <w:tcPr>
            <w:tcW w:w="675" w:type="dxa"/>
          </w:tcPr>
          <w:p w:rsidR="007866A3" w:rsidRPr="00F3675E" w:rsidRDefault="007866A3" w:rsidP="004A70E9">
            <w:pPr>
              <w:overflowPunct/>
              <w:autoSpaceDE/>
              <w:autoSpaceDN/>
              <w:adjustRightInd/>
              <w:textAlignment w:val="auto"/>
              <w:rPr>
                <w:sz w:val="28"/>
                <w:szCs w:val="28"/>
              </w:rPr>
            </w:pPr>
          </w:p>
          <w:p w:rsidR="007866A3" w:rsidRPr="00F3675E" w:rsidRDefault="007866A3" w:rsidP="009C21BB">
            <w:pPr>
              <w:rPr>
                <w:sz w:val="28"/>
                <w:szCs w:val="28"/>
              </w:rPr>
            </w:pPr>
          </w:p>
        </w:tc>
      </w:tr>
      <w:tr w:rsidR="007866A3" w:rsidRPr="00F3675E" w:rsidTr="00036A13">
        <w:tblPrEx>
          <w:tblLook w:val="0000" w:firstRow="0" w:lastRow="0" w:firstColumn="0" w:lastColumn="0" w:noHBand="0" w:noVBand="0"/>
        </w:tblPrEx>
        <w:trPr>
          <w:trHeight w:val="780"/>
        </w:trPr>
        <w:tc>
          <w:tcPr>
            <w:tcW w:w="604" w:type="dxa"/>
          </w:tcPr>
          <w:p w:rsidR="007866A3" w:rsidRPr="00F3675E" w:rsidRDefault="007866A3" w:rsidP="00036A13">
            <w:pPr>
              <w:ind w:left="108"/>
              <w:jc w:val="center"/>
              <w:rPr>
                <w:sz w:val="28"/>
                <w:szCs w:val="28"/>
              </w:rPr>
            </w:pPr>
            <w:r w:rsidRPr="00F3675E">
              <w:rPr>
                <w:sz w:val="28"/>
                <w:szCs w:val="28"/>
              </w:rPr>
              <w:lastRenderedPageBreak/>
              <w:t>14</w:t>
            </w:r>
          </w:p>
        </w:tc>
        <w:tc>
          <w:tcPr>
            <w:tcW w:w="6592" w:type="dxa"/>
          </w:tcPr>
          <w:p w:rsidR="007866A3" w:rsidRPr="00F3675E" w:rsidRDefault="007866A3" w:rsidP="00BF450E">
            <w:pPr>
              <w:rPr>
                <w:sz w:val="28"/>
                <w:szCs w:val="28"/>
              </w:rPr>
            </w:pPr>
            <w:r w:rsidRPr="00F3675E">
              <w:rPr>
                <w:sz w:val="28"/>
                <w:szCs w:val="28"/>
              </w:rPr>
              <w:t xml:space="preserve">Принятое число витков тормозной обмотки      </w:t>
            </w:r>
          </w:p>
          <w:p w:rsidR="007866A3" w:rsidRPr="00F3675E" w:rsidRDefault="007866A3" w:rsidP="009C21BB">
            <w:pPr>
              <w:rPr>
                <w:sz w:val="28"/>
                <w:szCs w:val="28"/>
              </w:rPr>
            </w:pPr>
          </w:p>
        </w:tc>
        <w:tc>
          <w:tcPr>
            <w:tcW w:w="709" w:type="dxa"/>
          </w:tcPr>
          <w:p w:rsidR="007866A3" w:rsidRPr="00F3675E" w:rsidRDefault="007866A3" w:rsidP="009C21BB">
            <w:pPr>
              <w:rPr>
                <w:sz w:val="28"/>
                <w:szCs w:val="28"/>
              </w:rPr>
            </w:pPr>
          </w:p>
        </w:tc>
        <w:tc>
          <w:tcPr>
            <w:tcW w:w="708" w:type="dxa"/>
          </w:tcPr>
          <w:p w:rsidR="007866A3" w:rsidRPr="00F3675E" w:rsidRDefault="007866A3" w:rsidP="009C21BB">
            <w:pPr>
              <w:rPr>
                <w:sz w:val="28"/>
                <w:szCs w:val="28"/>
              </w:rPr>
            </w:pPr>
          </w:p>
        </w:tc>
        <w:tc>
          <w:tcPr>
            <w:tcW w:w="675" w:type="dxa"/>
          </w:tcPr>
          <w:p w:rsidR="007866A3" w:rsidRPr="00F3675E" w:rsidRDefault="007866A3" w:rsidP="009C21BB">
            <w:pPr>
              <w:rPr>
                <w:sz w:val="28"/>
                <w:szCs w:val="28"/>
              </w:rPr>
            </w:pPr>
          </w:p>
        </w:tc>
      </w:tr>
    </w:tbl>
    <w:p w:rsidR="007866A3" w:rsidRPr="00F3675E" w:rsidRDefault="007866A3" w:rsidP="001311C0">
      <w:pPr>
        <w:rPr>
          <w:sz w:val="28"/>
          <w:szCs w:val="28"/>
        </w:rPr>
      </w:pPr>
    </w:p>
    <w:p w:rsidR="007866A3" w:rsidRPr="00F3675E" w:rsidRDefault="007866A3" w:rsidP="001311C0">
      <w:pPr>
        <w:rPr>
          <w:sz w:val="28"/>
          <w:szCs w:val="28"/>
        </w:rPr>
      </w:pPr>
      <w:r w:rsidRPr="00F3675E">
        <w:rPr>
          <w:sz w:val="28"/>
          <w:szCs w:val="28"/>
        </w:rPr>
        <w:t xml:space="preserve">Таблица </w:t>
      </w:r>
      <w:r>
        <w:rPr>
          <w:sz w:val="28"/>
          <w:szCs w:val="28"/>
        </w:rPr>
        <w:t>6.</w:t>
      </w:r>
      <w:r w:rsidRPr="00F3675E">
        <w:rPr>
          <w:sz w:val="28"/>
          <w:szCs w:val="28"/>
        </w:rPr>
        <w:t>2 – Методика расчета количества витков реле РНТ-565</w:t>
      </w:r>
    </w:p>
    <w:p w:rsidR="007866A3" w:rsidRPr="00F3675E" w:rsidRDefault="007866A3" w:rsidP="001311C0">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6521"/>
        <w:gridCol w:w="660"/>
        <w:gridCol w:w="735"/>
        <w:gridCol w:w="731"/>
      </w:tblGrid>
      <w:tr w:rsidR="007866A3" w:rsidRPr="00F3675E" w:rsidTr="009C1003">
        <w:tc>
          <w:tcPr>
            <w:tcW w:w="675" w:type="dxa"/>
          </w:tcPr>
          <w:p w:rsidR="007866A3" w:rsidRPr="00F3675E" w:rsidRDefault="007866A3" w:rsidP="009C1003">
            <w:pPr>
              <w:jc w:val="center"/>
              <w:rPr>
                <w:sz w:val="28"/>
                <w:szCs w:val="28"/>
              </w:rPr>
            </w:pPr>
            <w:r w:rsidRPr="00F3675E">
              <w:rPr>
                <w:sz w:val="28"/>
                <w:szCs w:val="28"/>
              </w:rPr>
              <w:t xml:space="preserve">№ </w:t>
            </w:r>
            <w:r w:rsidRPr="00F3675E">
              <w:rPr>
                <w:sz w:val="28"/>
                <w:szCs w:val="28"/>
                <w:lang w:val="en-US"/>
              </w:rPr>
              <w:t>п/п</w:t>
            </w:r>
          </w:p>
        </w:tc>
        <w:tc>
          <w:tcPr>
            <w:tcW w:w="6521" w:type="dxa"/>
          </w:tcPr>
          <w:p w:rsidR="007866A3" w:rsidRPr="00F3675E" w:rsidRDefault="007866A3" w:rsidP="009C1003">
            <w:pPr>
              <w:jc w:val="center"/>
              <w:rPr>
                <w:sz w:val="28"/>
                <w:szCs w:val="28"/>
              </w:rPr>
            </w:pPr>
            <w:r w:rsidRPr="00F3675E">
              <w:rPr>
                <w:sz w:val="28"/>
                <w:szCs w:val="28"/>
              </w:rPr>
              <w:t>Рассчитываемы параметры</w:t>
            </w:r>
          </w:p>
        </w:tc>
        <w:tc>
          <w:tcPr>
            <w:tcW w:w="2126" w:type="dxa"/>
            <w:gridSpan w:val="3"/>
          </w:tcPr>
          <w:p w:rsidR="007866A3" w:rsidRPr="00F3675E" w:rsidRDefault="007866A3" w:rsidP="009C1003">
            <w:pPr>
              <w:jc w:val="center"/>
              <w:rPr>
                <w:sz w:val="28"/>
                <w:szCs w:val="28"/>
              </w:rPr>
            </w:pPr>
            <w:r w:rsidRPr="00F3675E">
              <w:rPr>
                <w:sz w:val="28"/>
                <w:szCs w:val="28"/>
              </w:rPr>
              <w:t>Напряжение обмоток</w:t>
            </w:r>
          </w:p>
        </w:tc>
      </w:tr>
      <w:tr w:rsidR="007866A3" w:rsidRPr="00F3675E" w:rsidTr="009C1003">
        <w:tc>
          <w:tcPr>
            <w:tcW w:w="675" w:type="dxa"/>
          </w:tcPr>
          <w:p w:rsidR="007866A3" w:rsidRPr="00F3675E" w:rsidRDefault="007866A3" w:rsidP="009C1003">
            <w:pPr>
              <w:jc w:val="center"/>
              <w:rPr>
                <w:sz w:val="28"/>
                <w:szCs w:val="28"/>
              </w:rPr>
            </w:pPr>
            <w:r w:rsidRPr="00F3675E">
              <w:rPr>
                <w:sz w:val="28"/>
                <w:szCs w:val="28"/>
              </w:rPr>
              <w:t>1</w:t>
            </w:r>
          </w:p>
        </w:tc>
        <w:tc>
          <w:tcPr>
            <w:tcW w:w="6521" w:type="dxa"/>
          </w:tcPr>
          <w:p w:rsidR="007866A3" w:rsidRPr="00F3675E" w:rsidRDefault="007866A3" w:rsidP="009C1003">
            <w:pPr>
              <w:rPr>
                <w:sz w:val="28"/>
                <w:szCs w:val="28"/>
              </w:rPr>
            </w:pPr>
            <w:r w:rsidRPr="00F3675E">
              <w:rPr>
                <w:sz w:val="28"/>
                <w:szCs w:val="28"/>
              </w:rPr>
              <w:t xml:space="preserve">Первичные номинальные токи  </w:t>
            </w:r>
          </w:p>
          <w:p w:rsidR="007866A3" w:rsidRPr="00F3675E" w:rsidRDefault="007866A3" w:rsidP="009C1003">
            <w:pPr>
              <w:rPr>
                <w:sz w:val="28"/>
                <w:szCs w:val="28"/>
              </w:rPr>
            </w:pPr>
            <w:r w:rsidRPr="00F3675E">
              <w:rPr>
                <w:sz w:val="28"/>
                <w:szCs w:val="28"/>
              </w:rPr>
              <w:t>I =S</w:t>
            </w:r>
            <w:r w:rsidRPr="00F3675E">
              <w:rPr>
                <w:sz w:val="28"/>
                <w:szCs w:val="28"/>
                <w:vertAlign w:val="subscript"/>
              </w:rPr>
              <w:t>НОМ</w:t>
            </w:r>
            <w:r w:rsidRPr="00F3675E">
              <w:rPr>
                <w:sz w:val="28"/>
                <w:szCs w:val="28"/>
              </w:rPr>
              <w:t xml:space="preserve"> /√3</w:t>
            </w:r>
            <w:r w:rsidRPr="00F3675E">
              <w:rPr>
                <w:rFonts w:ascii="Cambria Math" w:hAnsi="Cambria Math" w:cs="Cambria Math"/>
                <w:sz w:val="28"/>
                <w:szCs w:val="28"/>
              </w:rPr>
              <w:t>⋅</w:t>
            </w:r>
            <w:r w:rsidRPr="00F3675E">
              <w:rPr>
                <w:sz w:val="28"/>
                <w:szCs w:val="28"/>
              </w:rPr>
              <w:t>U</w:t>
            </w:r>
            <w:r w:rsidRPr="00F3675E">
              <w:rPr>
                <w:sz w:val="28"/>
                <w:szCs w:val="28"/>
                <w:vertAlign w:val="subscript"/>
              </w:rPr>
              <w:t>НОМ</w:t>
            </w:r>
            <w:r w:rsidRPr="00F3675E">
              <w:rPr>
                <w:sz w:val="28"/>
                <w:szCs w:val="28"/>
              </w:rPr>
              <w:t xml:space="preserve"> , А</w:t>
            </w:r>
          </w:p>
        </w:tc>
        <w:tc>
          <w:tcPr>
            <w:tcW w:w="660" w:type="dxa"/>
          </w:tcPr>
          <w:p w:rsidR="007866A3" w:rsidRPr="00F3675E" w:rsidRDefault="007866A3" w:rsidP="00076DED">
            <w:pPr>
              <w:rPr>
                <w:sz w:val="28"/>
                <w:szCs w:val="28"/>
                <w:lang w:val="en-US"/>
              </w:rPr>
            </w:pPr>
            <w:r w:rsidRPr="00F3675E">
              <w:rPr>
                <w:sz w:val="28"/>
                <w:szCs w:val="28"/>
                <w:lang w:val="en-US"/>
              </w:rPr>
              <w:t>U</w:t>
            </w:r>
            <w:r w:rsidRPr="00F3675E">
              <w:rPr>
                <w:sz w:val="28"/>
                <w:szCs w:val="28"/>
                <w:vertAlign w:val="subscript"/>
                <w:lang w:val="en-US"/>
              </w:rPr>
              <w:t>1</w:t>
            </w:r>
          </w:p>
        </w:tc>
        <w:tc>
          <w:tcPr>
            <w:tcW w:w="735" w:type="dxa"/>
          </w:tcPr>
          <w:p w:rsidR="007866A3" w:rsidRPr="00F3675E" w:rsidRDefault="007866A3" w:rsidP="00076DED">
            <w:pPr>
              <w:rPr>
                <w:sz w:val="28"/>
                <w:szCs w:val="28"/>
                <w:lang w:val="en-US"/>
              </w:rPr>
            </w:pPr>
            <w:r w:rsidRPr="00F3675E">
              <w:rPr>
                <w:sz w:val="28"/>
                <w:szCs w:val="28"/>
                <w:lang w:val="en-US"/>
              </w:rPr>
              <w:t>U</w:t>
            </w:r>
            <w:r w:rsidRPr="00F3675E">
              <w:rPr>
                <w:sz w:val="28"/>
                <w:szCs w:val="28"/>
                <w:vertAlign w:val="subscript"/>
                <w:lang w:val="en-US"/>
              </w:rPr>
              <w:t>2</w:t>
            </w:r>
          </w:p>
        </w:tc>
        <w:tc>
          <w:tcPr>
            <w:tcW w:w="731" w:type="dxa"/>
          </w:tcPr>
          <w:p w:rsidR="007866A3" w:rsidRPr="00F3675E" w:rsidRDefault="007866A3" w:rsidP="00076DED">
            <w:pPr>
              <w:rPr>
                <w:sz w:val="28"/>
                <w:szCs w:val="28"/>
                <w:lang w:val="en-US"/>
              </w:rPr>
            </w:pPr>
            <w:r w:rsidRPr="00F3675E">
              <w:rPr>
                <w:sz w:val="28"/>
                <w:szCs w:val="28"/>
                <w:lang w:val="en-US"/>
              </w:rPr>
              <w:t>U</w:t>
            </w:r>
            <w:r w:rsidRPr="00F3675E">
              <w:rPr>
                <w:sz w:val="28"/>
                <w:szCs w:val="28"/>
                <w:vertAlign w:val="subscript"/>
                <w:lang w:val="en-US"/>
              </w:rPr>
              <w:t>3</w:t>
            </w:r>
          </w:p>
        </w:tc>
      </w:tr>
      <w:tr w:rsidR="007866A3" w:rsidRPr="00F3675E" w:rsidTr="009C1003">
        <w:tc>
          <w:tcPr>
            <w:tcW w:w="675" w:type="dxa"/>
          </w:tcPr>
          <w:p w:rsidR="007866A3" w:rsidRPr="00F3675E" w:rsidRDefault="007866A3" w:rsidP="009C1003">
            <w:pPr>
              <w:jc w:val="center"/>
              <w:rPr>
                <w:sz w:val="28"/>
                <w:szCs w:val="28"/>
              </w:rPr>
            </w:pPr>
            <w:r w:rsidRPr="00F3675E">
              <w:rPr>
                <w:sz w:val="28"/>
                <w:szCs w:val="28"/>
              </w:rPr>
              <w:t>2</w:t>
            </w:r>
          </w:p>
        </w:tc>
        <w:tc>
          <w:tcPr>
            <w:tcW w:w="6521" w:type="dxa"/>
          </w:tcPr>
          <w:p w:rsidR="007866A3" w:rsidRPr="00F3675E" w:rsidRDefault="007866A3" w:rsidP="009C1003">
            <w:pPr>
              <w:rPr>
                <w:sz w:val="28"/>
                <w:szCs w:val="28"/>
              </w:rPr>
            </w:pPr>
            <w:r w:rsidRPr="00F3675E">
              <w:rPr>
                <w:sz w:val="28"/>
                <w:szCs w:val="28"/>
              </w:rPr>
              <w:t xml:space="preserve">Выбранные коэффициенты трансформации     </w:t>
            </w:r>
          </w:p>
          <w:p w:rsidR="007866A3" w:rsidRPr="00F3675E" w:rsidRDefault="007866A3" w:rsidP="009C1003">
            <w:pPr>
              <w:rPr>
                <w:sz w:val="28"/>
                <w:szCs w:val="28"/>
              </w:rPr>
            </w:pPr>
            <w:r w:rsidRPr="00F3675E">
              <w:rPr>
                <w:sz w:val="28"/>
                <w:szCs w:val="28"/>
              </w:rPr>
              <w:t>трансформаторов тока (K</w:t>
            </w:r>
            <w:r w:rsidRPr="00F3675E">
              <w:rPr>
                <w:sz w:val="28"/>
                <w:szCs w:val="28"/>
                <w:vertAlign w:val="subscript"/>
              </w:rPr>
              <w:t>ТА</w:t>
            </w:r>
            <w:r w:rsidRPr="00F3675E">
              <w:rPr>
                <w:sz w:val="28"/>
                <w:szCs w:val="28"/>
              </w:rPr>
              <w:t xml:space="preserve">) </w:t>
            </w:r>
          </w:p>
        </w:tc>
        <w:tc>
          <w:tcPr>
            <w:tcW w:w="660" w:type="dxa"/>
          </w:tcPr>
          <w:p w:rsidR="007866A3" w:rsidRPr="00F3675E" w:rsidRDefault="007866A3" w:rsidP="00076DED">
            <w:pPr>
              <w:rPr>
                <w:sz w:val="28"/>
                <w:szCs w:val="28"/>
              </w:rPr>
            </w:pPr>
          </w:p>
        </w:tc>
        <w:tc>
          <w:tcPr>
            <w:tcW w:w="735" w:type="dxa"/>
          </w:tcPr>
          <w:p w:rsidR="007866A3" w:rsidRPr="00F3675E" w:rsidRDefault="007866A3" w:rsidP="00076DED">
            <w:pPr>
              <w:rPr>
                <w:sz w:val="28"/>
                <w:szCs w:val="28"/>
              </w:rPr>
            </w:pPr>
          </w:p>
        </w:tc>
        <w:tc>
          <w:tcPr>
            <w:tcW w:w="731" w:type="dxa"/>
          </w:tcPr>
          <w:p w:rsidR="007866A3" w:rsidRPr="00F3675E" w:rsidRDefault="007866A3" w:rsidP="00076DED">
            <w:pPr>
              <w:rPr>
                <w:sz w:val="28"/>
                <w:szCs w:val="28"/>
              </w:rPr>
            </w:pPr>
          </w:p>
        </w:tc>
      </w:tr>
      <w:tr w:rsidR="007866A3" w:rsidRPr="00F3675E" w:rsidTr="009C1003">
        <w:tc>
          <w:tcPr>
            <w:tcW w:w="675" w:type="dxa"/>
          </w:tcPr>
          <w:p w:rsidR="007866A3" w:rsidRPr="00F3675E" w:rsidRDefault="007866A3" w:rsidP="009C1003">
            <w:pPr>
              <w:jc w:val="center"/>
              <w:rPr>
                <w:sz w:val="28"/>
                <w:szCs w:val="28"/>
              </w:rPr>
            </w:pPr>
            <w:r w:rsidRPr="00F3675E">
              <w:rPr>
                <w:sz w:val="28"/>
                <w:szCs w:val="28"/>
              </w:rPr>
              <w:t>3</w:t>
            </w:r>
          </w:p>
        </w:tc>
        <w:tc>
          <w:tcPr>
            <w:tcW w:w="6521" w:type="dxa"/>
          </w:tcPr>
          <w:p w:rsidR="007866A3" w:rsidRPr="00F3675E" w:rsidRDefault="007866A3" w:rsidP="009C1003">
            <w:pPr>
              <w:rPr>
                <w:sz w:val="28"/>
                <w:szCs w:val="28"/>
              </w:rPr>
            </w:pPr>
            <w:r w:rsidRPr="00F3675E">
              <w:rPr>
                <w:sz w:val="28"/>
                <w:szCs w:val="28"/>
              </w:rPr>
              <w:t xml:space="preserve">Схема соединения вторичных обмоток ТА     </w:t>
            </w:r>
          </w:p>
        </w:tc>
        <w:tc>
          <w:tcPr>
            <w:tcW w:w="660" w:type="dxa"/>
          </w:tcPr>
          <w:p w:rsidR="007866A3" w:rsidRPr="00F3675E" w:rsidRDefault="007866A3" w:rsidP="00076DED">
            <w:pPr>
              <w:rPr>
                <w:sz w:val="28"/>
                <w:szCs w:val="28"/>
              </w:rPr>
            </w:pPr>
          </w:p>
        </w:tc>
        <w:tc>
          <w:tcPr>
            <w:tcW w:w="735" w:type="dxa"/>
          </w:tcPr>
          <w:p w:rsidR="007866A3" w:rsidRPr="00F3675E" w:rsidRDefault="007866A3" w:rsidP="00076DED">
            <w:pPr>
              <w:rPr>
                <w:sz w:val="28"/>
                <w:szCs w:val="28"/>
              </w:rPr>
            </w:pPr>
          </w:p>
        </w:tc>
        <w:tc>
          <w:tcPr>
            <w:tcW w:w="731" w:type="dxa"/>
          </w:tcPr>
          <w:p w:rsidR="007866A3" w:rsidRPr="00F3675E" w:rsidRDefault="007866A3" w:rsidP="00076DED">
            <w:pPr>
              <w:rPr>
                <w:sz w:val="28"/>
                <w:szCs w:val="28"/>
              </w:rPr>
            </w:pPr>
          </w:p>
        </w:tc>
      </w:tr>
      <w:tr w:rsidR="007866A3" w:rsidRPr="00F3675E" w:rsidTr="009C1003">
        <w:tc>
          <w:tcPr>
            <w:tcW w:w="675" w:type="dxa"/>
          </w:tcPr>
          <w:p w:rsidR="007866A3" w:rsidRPr="00F3675E" w:rsidRDefault="007866A3" w:rsidP="009C1003">
            <w:pPr>
              <w:jc w:val="center"/>
              <w:rPr>
                <w:sz w:val="28"/>
                <w:szCs w:val="28"/>
              </w:rPr>
            </w:pPr>
            <w:r w:rsidRPr="00F3675E">
              <w:rPr>
                <w:sz w:val="28"/>
                <w:szCs w:val="28"/>
              </w:rPr>
              <w:t>4</w:t>
            </w:r>
          </w:p>
        </w:tc>
        <w:tc>
          <w:tcPr>
            <w:tcW w:w="6521" w:type="dxa"/>
          </w:tcPr>
          <w:p w:rsidR="007866A3" w:rsidRPr="00F3675E" w:rsidRDefault="007866A3" w:rsidP="009C1003">
            <w:pPr>
              <w:rPr>
                <w:sz w:val="28"/>
                <w:szCs w:val="28"/>
              </w:rPr>
            </w:pPr>
            <w:r w:rsidRPr="00F3675E">
              <w:rPr>
                <w:sz w:val="28"/>
                <w:szCs w:val="28"/>
              </w:rPr>
              <w:t xml:space="preserve">Вторичные токи в плечах защиты, соответствующие     </w:t>
            </w:r>
          </w:p>
          <w:p w:rsidR="007866A3" w:rsidRPr="00F3675E" w:rsidRDefault="007866A3" w:rsidP="009C1003">
            <w:pPr>
              <w:rPr>
                <w:sz w:val="28"/>
                <w:szCs w:val="28"/>
              </w:rPr>
            </w:pPr>
            <w:r w:rsidRPr="00F3675E">
              <w:rPr>
                <w:sz w:val="28"/>
                <w:szCs w:val="28"/>
              </w:rPr>
              <w:t xml:space="preserve"> номинальной мощности трансформатора  </w:t>
            </w:r>
          </w:p>
          <w:p w:rsidR="007866A3" w:rsidRPr="00F3675E" w:rsidRDefault="007866A3" w:rsidP="009C1003">
            <w:pPr>
              <w:rPr>
                <w:sz w:val="28"/>
                <w:szCs w:val="28"/>
              </w:rPr>
            </w:pPr>
            <w:r w:rsidRPr="00F3675E">
              <w:rPr>
                <w:sz w:val="28"/>
                <w:szCs w:val="28"/>
              </w:rPr>
              <w:t>I</w:t>
            </w:r>
            <w:r w:rsidRPr="00F3675E">
              <w:rPr>
                <w:sz w:val="28"/>
                <w:szCs w:val="28"/>
                <w:vertAlign w:val="subscript"/>
              </w:rPr>
              <w:t>в</w:t>
            </w:r>
            <w:r w:rsidRPr="00F3675E">
              <w:rPr>
                <w:sz w:val="28"/>
                <w:szCs w:val="28"/>
              </w:rPr>
              <w:t xml:space="preserve"> = I</w:t>
            </w:r>
            <w:r w:rsidRPr="00F3675E">
              <w:rPr>
                <w:rFonts w:ascii="Cambria Math" w:hAnsi="Cambria Math" w:cs="Cambria Math"/>
                <w:sz w:val="28"/>
                <w:szCs w:val="28"/>
              </w:rPr>
              <w:t>⋅</w:t>
            </w:r>
            <w:r w:rsidRPr="00F3675E">
              <w:rPr>
                <w:sz w:val="28"/>
                <w:szCs w:val="28"/>
              </w:rPr>
              <w:t>K</w:t>
            </w:r>
            <w:r w:rsidRPr="00F3675E">
              <w:rPr>
                <w:sz w:val="28"/>
                <w:szCs w:val="28"/>
                <w:vertAlign w:val="subscript"/>
              </w:rPr>
              <w:t>сх</w:t>
            </w:r>
            <w:r w:rsidRPr="00F3675E">
              <w:rPr>
                <w:rFonts w:ascii="Cambria Math" w:hAnsi="Cambria Math" w:cs="Cambria Math"/>
                <w:sz w:val="28"/>
                <w:szCs w:val="28"/>
              </w:rPr>
              <w:t>⋅</w:t>
            </w:r>
            <w:r w:rsidRPr="00F3675E">
              <w:rPr>
                <w:sz w:val="28"/>
                <w:szCs w:val="28"/>
              </w:rPr>
              <w:t>K</w:t>
            </w:r>
            <w:r w:rsidRPr="00F3675E">
              <w:rPr>
                <w:sz w:val="28"/>
                <w:szCs w:val="28"/>
                <w:vertAlign w:val="subscript"/>
              </w:rPr>
              <w:t>та</w:t>
            </w:r>
            <w:r w:rsidRPr="00F3675E">
              <w:rPr>
                <w:sz w:val="28"/>
                <w:szCs w:val="28"/>
              </w:rPr>
              <w:t xml:space="preserve"> , А </w:t>
            </w:r>
          </w:p>
        </w:tc>
        <w:tc>
          <w:tcPr>
            <w:tcW w:w="660" w:type="dxa"/>
          </w:tcPr>
          <w:p w:rsidR="007866A3" w:rsidRPr="00F3675E" w:rsidRDefault="007866A3" w:rsidP="00076DED">
            <w:pPr>
              <w:rPr>
                <w:sz w:val="28"/>
                <w:szCs w:val="28"/>
              </w:rPr>
            </w:pPr>
          </w:p>
        </w:tc>
        <w:tc>
          <w:tcPr>
            <w:tcW w:w="735" w:type="dxa"/>
          </w:tcPr>
          <w:p w:rsidR="007866A3" w:rsidRPr="00F3675E" w:rsidRDefault="007866A3" w:rsidP="00076DED">
            <w:pPr>
              <w:rPr>
                <w:sz w:val="28"/>
                <w:szCs w:val="28"/>
              </w:rPr>
            </w:pPr>
          </w:p>
        </w:tc>
        <w:tc>
          <w:tcPr>
            <w:tcW w:w="731" w:type="dxa"/>
          </w:tcPr>
          <w:p w:rsidR="007866A3" w:rsidRPr="00F3675E" w:rsidRDefault="007866A3" w:rsidP="00076DED">
            <w:pPr>
              <w:rPr>
                <w:sz w:val="28"/>
                <w:szCs w:val="28"/>
              </w:rPr>
            </w:pPr>
          </w:p>
        </w:tc>
      </w:tr>
      <w:tr w:rsidR="007866A3" w:rsidRPr="00F3675E" w:rsidTr="009C1003">
        <w:tc>
          <w:tcPr>
            <w:tcW w:w="675" w:type="dxa"/>
          </w:tcPr>
          <w:p w:rsidR="007866A3" w:rsidRPr="00F3675E" w:rsidRDefault="007866A3" w:rsidP="009C1003">
            <w:pPr>
              <w:jc w:val="center"/>
              <w:rPr>
                <w:sz w:val="28"/>
                <w:szCs w:val="28"/>
              </w:rPr>
            </w:pPr>
            <w:r w:rsidRPr="00F3675E">
              <w:rPr>
                <w:sz w:val="28"/>
                <w:szCs w:val="28"/>
              </w:rPr>
              <w:t>5</w:t>
            </w:r>
          </w:p>
        </w:tc>
        <w:tc>
          <w:tcPr>
            <w:tcW w:w="6521" w:type="dxa"/>
          </w:tcPr>
          <w:p w:rsidR="007866A3" w:rsidRPr="00F3675E" w:rsidRDefault="007866A3" w:rsidP="009C1003">
            <w:pPr>
              <w:rPr>
                <w:sz w:val="28"/>
                <w:szCs w:val="28"/>
              </w:rPr>
            </w:pPr>
            <w:r w:rsidRPr="00F3675E">
              <w:rPr>
                <w:sz w:val="28"/>
                <w:szCs w:val="28"/>
              </w:rPr>
              <w:t xml:space="preserve">Первичный ток срабатывания защиты, выбранный по условию отстройки от тока намагничивания </w:t>
            </w:r>
          </w:p>
          <w:p w:rsidR="007866A3" w:rsidRPr="00F3675E" w:rsidRDefault="007866A3" w:rsidP="009C1003">
            <w:pPr>
              <w:rPr>
                <w:sz w:val="28"/>
                <w:szCs w:val="28"/>
              </w:rPr>
            </w:pPr>
            <w:r w:rsidRPr="00F3675E">
              <w:rPr>
                <w:sz w:val="28"/>
                <w:szCs w:val="28"/>
              </w:rPr>
              <w:t>I</w:t>
            </w:r>
            <w:r w:rsidRPr="00F3675E">
              <w:rPr>
                <w:sz w:val="28"/>
                <w:szCs w:val="28"/>
                <w:vertAlign w:val="subscript"/>
              </w:rPr>
              <w:t>СР</w:t>
            </w:r>
            <w:r w:rsidRPr="00F3675E">
              <w:rPr>
                <w:sz w:val="28"/>
                <w:szCs w:val="28"/>
              </w:rPr>
              <w:t xml:space="preserve"> =K</w:t>
            </w:r>
            <w:r w:rsidRPr="00F3675E">
              <w:rPr>
                <w:sz w:val="28"/>
                <w:szCs w:val="28"/>
                <w:vertAlign w:val="subscript"/>
              </w:rPr>
              <w:t>H</w:t>
            </w:r>
            <w:r w:rsidRPr="00F3675E">
              <w:rPr>
                <w:sz w:val="28"/>
                <w:szCs w:val="28"/>
              </w:rPr>
              <w:t xml:space="preserve"> </w:t>
            </w:r>
            <w:r w:rsidRPr="00F3675E">
              <w:rPr>
                <w:rFonts w:ascii="Cambria Math" w:hAnsi="Cambria Math" w:cs="Cambria Math"/>
                <w:sz w:val="28"/>
                <w:szCs w:val="28"/>
              </w:rPr>
              <w:t>⋅</w:t>
            </w:r>
            <w:r w:rsidRPr="00F3675E">
              <w:rPr>
                <w:sz w:val="28"/>
                <w:szCs w:val="28"/>
              </w:rPr>
              <w:t>K</w:t>
            </w:r>
            <w:r w:rsidRPr="00F3675E">
              <w:rPr>
                <w:sz w:val="28"/>
                <w:szCs w:val="28"/>
                <w:vertAlign w:val="subscript"/>
              </w:rPr>
              <w:t>ВЫГ</w:t>
            </w:r>
            <w:r w:rsidRPr="00F3675E">
              <w:rPr>
                <w:sz w:val="28"/>
                <w:szCs w:val="28"/>
              </w:rPr>
              <w:t xml:space="preserve"> </w:t>
            </w:r>
            <w:r w:rsidRPr="00F3675E">
              <w:rPr>
                <w:rFonts w:ascii="Cambria Math" w:hAnsi="Cambria Math" w:cs="Cambria Math"/>
                <w:sz w:val="28"/>
                <w:szCs w:val="28"/>
              </w:rPr>
              <w:t>⋅</w:t>
            </w:r>
            <w:r w:rsidRPr="00F3675E">
              <w:rPr>
                <w:sz w:val="28"/>
                <w:szCs w:val="28"/>
              </w:rPr>
              <w:t xml:space="preserve"> I , А</w:t>
            </w:r>
          </w:p>
        </w:tc>
        <w:tc>
          <w:tcPr>
            <w:tcW w:w="660" w:type="dxa"/>
          </w:tcPr>
          <w:p w:rsidR="007866A3" w:rsidRPr="00F3675E" w:rsidRDefault="007866A3" w:rsidP="00076DED">
            <w:pPr>
              <w:rPr>
                <w:sz w:val="28"/>
                <w:szCs w:val="28"/>
              </w:rPr>
            </w:pPr>
          </w:p>
        </w:tc>
        <w:tc>
          <w:tcPr>
            <w:tcW w:w="735" w:type="dxa"/>
          </w:tcPr>
          <w:p w:rsidR="007866A3" w:rsidRPr="00F3675E" w:rsidRDefault="007866A3" w:rsidP="00076DED">
            <w:pPr>
              <w:rPr>
                <w:sz w:val="28"/>
                <w:szCs w:val="28"/>
              </w:rPr>
            </w:pPr>
          </w:p>
        </w:tc>
        <w:tc>
          <w:tcPr>
            <w:tcW w:w="731" w:type="dxa"/>
          </w:tcPr>
          <w:p w:rsidR="007866A3" w:rsidRPr="00F3675E" w:rsidRDefault="007866A3" w:rsidP="00076DED">
            <w:pPr>
              <w:rPr>
                <w:sz w:val="28"/>
                <w:szCs w:val="28"/>
              </w:rPr>
            </w:pPr>
          </w:p>
        </w:tc>
      </w:tr>
      <w:tr w:rsidR="007866A3" w:rsidRPr="00F3675E" w:rsidTr="009C1003">
        <w:tc>
          <w:tcPr>
            <w:tcW w:w="675" w:type="dxa"/>
          </w:tcPr>
          <w:p w:rsidR="007866A3" w:rsidRPr="00F3675E" w:rsidRDefault="007866A3" w:rsidP="009C1003">
            <w:pPr>
              <w:jc w:val="center"/>
              <w:rPr>
                <w:sz w:val="28"/>
                <w:szCs w:val="28"/>
              </w:rPr>
            </w:pPr>
            <w:r w:rsidRPr="00F3675E">
              <w:rPr>
                <w:sz w:val="28"/>
                <w:szCs w:val="28"/>
              </w:rPr>
              <w:t>6</w:t>
            </w:r>
          </w:p>
        </w:tc>
        <w:tc>
          <w:tcPr>
            <w:tcW w:w="6521" w:type="dxa"/>
          </w:tcPr>
          <w:p w:rsidR="007866A3" w:rsidRPr="00F3675E" w:rsidRDefault="007866A3" w:rsidP="009C1003">
            <w:pPr>
              <w:rPr>
                <w:sz w:val="28"/>
                <w:szCs w:val="28"/>
              </w:rPr>
            </w:pPr>
            <w:r w:rsidRPr="00F3675E">
              <w:rPr>
                <w:sz w:val="28"/>
                <w:szCs w:val="28"/>
              </w:rPr>
              <w:t xml:space="preserve">Расчетный ток срабатывания реле     </w:t>
            </w:r>
          </w:p>
          <w:p w:rsidR="007866A3" w:rsidRPr="00F3675E" w:rsidRDefault="007866A3" w:rsidP="009C1003">
            <w:pPr>
              <w:rPr>
                <w:sz w:val="28"/>
                <w:szCs w:val="28"/>
              </w:rPr>
            </w:pPr>
            <w:r w:rsidRPr="00F3675E">
              <w:rPr>
                <w:sz w:val="28"/>
                <w:szCs w:val="28"/>
                <w:lang w:val="en-US"/>
              </w:rPr>
              <w:t>I</w:t>
            </w:r>
            <w:r w:rsidRPr="00F3675E">
              <w:rPr>
                <w:sz w:val="28"/>
                <w:szCs w:val="28"/>
                <w:vertAlign w:val="subscript"/>
              </w:rPr>
              <w:t>срр</w:t>
            </w:r>
            <w:r w:rsidRPr="00F3675E">
              <w:rPr>
                <w:sz w:val="28"/>
                <w:szCs w:val="28"/>
              </w:rPr>
              <w:t xml:space="preserve"> = </w:t>
            </w:r>
            <w:r w:rsidRPr="00F3675E">
              <w:rPr>
                <w:sz w:val="28"/>
                <w:szCs w:val="28"/>
                <w:lang w:val="en-US"/>
              </w:rPr>
              <w:t>I</w:t>
            </w:r>
            <w:r w:rsidRPr="00F3675E">
              <w:rPr>
                <w:sz w:val="28"/>
                <w:szCs w:val="28"/>
                <w:vertAlign w:val="subscript"/>
              </w:rPr>
              <w:t>ср</w:t>
            </w:r>
            <w:r w:rsidRPr="00F3675E">
              <w:rPr>
                <w:rFonts w:ascii="Cambria Math" w:hAnsi="Cambria Math" w:cs="Cambria Math"/>
                <w:sz w:val="28"/>
                <w:szCs w:val="28"/>
              </w:rPr>
              <w:t>⋅</w:t>
            </w:r>
            <w:r w:rsidRPr="00F3675E">
              <w:rPr>
                <w:sz w:val="28"/>
                <w:szCs w:val="28"/>
                <w:lang w:val="en-US"/>
              </w:rPr>
              <w:t>K</w:t>
            </w:r>
            <w:r w:rsidRPr="00F3675E">
              <w:rPr>
                <w:sz w:val="28"/>
                <w:szCs w:val="28"/>
                <w:vertAlign w:val="subscript"/>
              </w:rPr>
              <w:t>сх</w:t>
            </w:r>
            <w:r w:rsidRPr="00F3675E">
              <w:rPr>
                <w:rFonts w:ascii="Cambria Math" w:hAnsi="Cambria Math" w:cs="Cambria Math"/>
                <w:sz w:val="28"/>
                <w:szCs w:val="28"/>
              </w:rPr>
              <w:t>⋅</w:t>
            </w:r>
            <w:r w:rsidRPr="00F3675E">
              <w:rPr>
                <w:sz w:val="28"/>
                <w:szCs w:val="28"/>
                <w:lang w:val="en-US"/>
              </w:rPr>
              <w:t>K</w:t>
            </w:r>
            <w:r w:rsidRPr="00F3675E">
              <w:rPr>
                <w:sz w:val="28"/>
                <w:szCs w:val="28"/>
                <w:vertAlign w:val="subscript"/>
              </w:rPr>
              <w:t>та</w:t>
            </w:r>
            <w:r w:rsidRPr="00F3675E">
              <w:rPr>
                <w:sz w:val="28"/>
                <w:szCs w:val="28"/>
              </w:rPr>
              <w:t xml:space="preserve"> , А</w:t>
            </w:r>
          </w:p>
        </w:tc>
        <w:tc>
          <w:tcPr>
            <w:tcW w:w="660" w:type="dxa"/>
          </w:tcPr>
          <w:p w:rsidR="007866A3" w:rsidRPr="00F3675E" w:rsidRDefault="007866A3" w:rsidP="00076DED">
            <w:pPr>
              <w:rPr>
                <w:sz w:val="28"/>
                <w:szCs w:val="28"/>
              </w:rPr>
            </w:pPr>
          </w:p>
        </w:tc>
        <w:tc>
          <w:tcPr>
            <w:tcW w:w="735" w:type="dxa"/>
          </w:tcPr>
          <w:p w:rsidR="007866A3" w:rsidRPr="00F3675E" w:rsidRDefault="007866A3" w:rsidP="00076DED">
            <w:pPr>
              <w:rPr>
                <w:sz w:val="28"/>
                <w:szCs w:val="28"/>
              </w:rPr>
            </w:pPr>
          </w:p>
        </w:tc>
        <w:tc>
          <w:tcPr>
            <w:tcW w:w="731" w:type="dxa"/>
          </w:tcPr>
          <w:p w:rsidR="007866A3" w:rsidRPr="00F3675E" w:rsidRDefault="007866A3" w:rsidP="00076DED">
            <w:pPr>
              <w:rPr>
                <w:sz w:val="28"/>
                <w:szCs w:val="28"/>
              </w:rPr>
            </w:pPr>
          </w:p>
        </w:tc>
      </w:tr>
      <w:tr w:rsidR="007866A3" w:rsidRPr="00F3675E" w:rsidTr="009C1003">
        <w:trPr>
          <w:trHeight w:val="1704"/>
        </w:trPr>
        <w:tc>
          <w:tcPr>
            <w:tcW w:w="675" w:type="dxa"/>
          </w:tcPr>
          <w:p w:rsidR="007866A3" w:rsidRPr="00F3675E" w:rsidRDefault="007866A3" w:rsidP="009C1003">
            <w:pPr>
              <w:jc w:val="center"/>
              <w:rPr>
                <w:sz w:val="28"/>
                <w:szCs w:val="28"/>
              </w:rPr>
            </w:pPr>
            <w:r w:rsidRPr="00F3675E">
              <w:rPr>
                <w:sz w:val="28"/>
                <w:szCs w:val="28"/>
              </w:rPr>
              <w:t>7</w:t>
            </w:r>
          </w:p>
        </w:tc>
        <w:tc>
          <w:tcPr>
            <w:tcW w:w="6521" w:type="dxa"/>
          </w:tcPr>
          <w:p w:rsidR="007866A3" w:rsidRPr="00F3675E" w:rsidRDefault="007866A3" w:rsidP="00076DED">
            <w:pPr>
              <w:rPr>
                <w:sz w:val="28"/>
                <w:szCs w:val="28"/>
              </w:rPr>
            </w:pPr>
            <w:r w:rsidRPr="00F3675E">
              <w:rPr>
                <w:sz w:val="28"/>
                <w:szCs w:val="28"/>
              </w:rPr>
              <w:t xml:space="preserve">Расчетное число витков обмотки НТТ для основной     </w:t>
            </w:r>
          </w:p>
          <w:p w:rsidR="007866A3" w:rsidRPr="00F3675E" w:rsidRDefault="007866A3" w:rsidP="00076DED">
            <w:pPr>
              <w:rPr>
                <w:sz w:val="28"/>
                <w:szCs w:val="28"/>
              </w:rPr>
            </w:pPr>
            <w:r w:rsidRPr="00F3675E">
              <w:rPr>
                <w:sz w:val="28"/>
                <w:szCs w:val="28"/>
              </w:rPr>
              <w:t xml:space="preserve">стороны защищаемого трансформатора, обычно за </w:t>
            </w:r>
          </w:p>
          <w:p w:rsidR="007866A3" w:rsidRPr="00F3675E" w:rsidRDefault="007866A3" w:rsidP="00076DED">
            <w:pPr>
              <w:rPr>
                <w:sz w:val="28"/>
                <w:szCs w:val="28"/>
              </w:rPr>
            </w:pPr>
            <w:r w:rsidRPr="00F3675E">
              <w:rPr>
                <w:sz w:val="28"/>
                <w:szCs w:val="28"/>
              </w:rPr>
              <w:t xml:space="preserve">основную сторону принимается сторона с большим </w:t>
            </w:r>
          </w:p>
          <w:p w:rsidR="007866A3" w:rsidRPr="00F3675E" w:rsidRDefault="007866A3" w:rsidP="00076DED">
            <w:pPr>
              <w:rPr>
                <w:sz w:val="28"/>
                <w:szCs w:val="28"/>
              </w:rPr>
            </w:pPr>
            <w:r w:rsidRPr="00F3675E">
              <w:rPr>
                <w:sz w:val="28"/>
                <w:szCs w:val="28"/>
              </w:rPr>
              <w:t>током  I</w:t>
            </w:r>
            <w:r w:rsidRPr="00F3675E">
              <w:rPr>
                <w:sz w:val="28"/>
                <w:szCs w:val="28"/>
                <w:vertAlign w:val="subscript"/>
              </w:rPr>
              <w:t xml:space="preserve">СР.Р.  </w:t>
            </w:r>
          </w:p>
          <w:p w:rsidR="007866A3" w:rsidRPr="00F3675E" w:rsidRDefault="007866A3" w:rsidP="00076DED">
            <w:pPr>
              <w:rPr>
                <w:sz w:val="28"/>
                <w:szCs w:val="28"/>
              </w:rPr>
            </w:pPr>
            <w:r w:rsidRPr="00F3675E">
              <w:rPr>
                <w:sz w:val="28"/>
                <w:szCs w:val="28"/>
              </w:rPr>
              <w:t>W</w:t>
            </w:r>
            <w:r w:rsidRPr="00F3675E">
              <w:rPr>
                <w:sz w:val="28"/>
                <w:szCs w:val="28"/>
                <w:vertAlign w:val="subscript"/>
              </w:rPr>
              <w:t>ОСН РАС</w:t>
            </w:r>
            <w:r w:rsidRPr="00F3675E">
              <w:rPr>
                <w:sz w:val="28"/>
                <w:szCs w:val="28"/>
              </w:rPr>
              <w:t xml:space="preserve"> =100∙I</w:t>
            </w:r>
            <w:r w:rsidRPr="00F3675E">
              <w:rPr>
                <w:sz w:val="28"/>
                <w:szCs w:val="28"/>
                <w:vertAlign w:val="subscript"/>
              </w:rPr>
              <w:t xml:space="preserve">СР Р </w:t>
            </w:r>
            <w:r w:rsidRPr="00F3675E">
              <w:rPr>
                <w:sz w:val="28"/>
                <w:szCs w:val="28"/>
              </w:rPr>
              <w:t xml:space="preserve">, витки </w:t>
            </w:r>
          </w:p>
        </w:tc>
        <w:tc>
          <w:tcPr>
            <w:tcW w:w="660" w:type="dxa"/>
          </w:tcPr>
          <w:p w:rsidR="007866A3" w:rsidRPr="00F3675E" w:rsidRDefault="007866A3" w:rsidP="00076DED">
            <w:pPr>
              <w:rPr>
                <w:sz w:val="28"/>
                <w:szCs w:val="28"/>
              </w:rPr>
            </w:pPr>
          </w:p>
        </w:tc>
        <w:tc>
          <w:tcPr>
            <w:tcW w:w="735" w:type="dxa"/>
          </w:tcPr>
          <w:p w:rsidR="007866A3" w:rsidRPr="00F3675E" w:rsidRDefault="007866A3" w:rsidP="00076DED">
            <w:pPr>
              <w:rPr>
                <w:sz w:val="28"/>
                <w:szCs w:val="28"/>
              </w:rPr>
            </w:pPr>
          </w:p>
        </w:tc>
        <w:tc>
          <w:tcPr>
            <w:tcW w:w="731" w:type="dxa"/>
          </w:tcPr>
          <w:p w:rsidR="007866A3" w:rsidRPr="00F3675E" w:rsidRDefault="007866A3" w:rsidP="00076DED">
            <w:pPr>
              <w:rPr>
                <w:sz w:val="28"/>
                <w:szCs w:val="28"/>
              </w:rPr>
            </w:pPr>
          </w:p>
        </w:tc>
      </w:tr>
      <w:tr w:rsidR="007866A3" w:rsidRPr="00F3675E" w:rsidTr="009C1003">
        <w:tblPrEx>
          <w:tblLook w:val="0000" w:firstRow="0" w:lastRow="0" w:firstColumn="0" w:lastColumn="0" w:noHBand="0" w:noVBand="0"/>
        </w:tblPrEx>
        <w:trPr>
          <w:trHeight w:val="390"/>
        </w:trPr>
        <w:tc>
          <w:tcPr>
            <w:tcW w:w="675" w:type="dxa"/>
          </w:tcPr>
          <w:p w:rsidR="007866A3" w:rsidRPr="00F3675E" w:rsidRDefault="007866A3" w:rsidP="009C1003">
            <w:pPr>
              <w:ind w:left="108"/>
              <w:jc w:val="center"/>
              <w:rPr>
                <w:sz w:val="28"/>
                <w:szCs w:val="28"/>
              </w:rPr>
            </w:pPr>
            <w:r w:rsidRPr="00F3675E">
              <w:rPr>
                <w:sz w:val="28"/>
                <w:szCs w:val="28"/>
              </w:rPr>
              <w:t>8</w:t>
            </w:r>
          </w:p>
        </w:tc>
        <w:tc>
          <w:tcPr>
            <w:tcW w:w="6521" w:type="dxa"/>
          </w:tcPr>
          <w:p w:rsidR="007866A3" w:rsidRPr="00F3675E" w:rsidRDefault="007866A3" w:rsidP="00076DED">
            <w:pPr>
              <w:rPr>
                <w:sz w:val="28"/>
                <w:szCs w:val="28"/>
              </w:rPr>
            </w:pPr>
            <w:r w:rsidRPr="00F3675E">
              <w:rPr>
                <w:sz w:val="28"/>
                <w:szCs w:val="28"/>
              </w:rPr>
              <w:t xml:space="preserve">Принять ближайшее число витков по выводам     </w:t>
            </w:r>
          </w:p>
          <w:p w:rsidR="007866A3" w:rsidRPr="00F3675E" w:rsidRDefault="007866A3" w:rsidP="00076DED">
            <w:pPr>
              <w:rPr>
                <w:sz w:val="28"/>
                <w:szCs w:val="28"/>
                <w:lang w:val="en-US"/>
              </w:rPr>
            </w:pPr>
            <w:r w:rsidRPr="00F3675E">
              <w:rPr>
                <w:sz w:val="28"/>
                <w:szCs w:val="28"/>
              </w:rPr>
              <w:t>рабочей обмотки реле, W</w:t>
            </w:r>
            <w:r w:rsidRPr="00F3675E">
              <w:rPr>
                <w:sz w:val="28"/>
                <w:szCs w:val="28"/>
                <w:vertAlign w:val="subscript"/>
              </w:rPr>
              <w:t>ОСН</w:t>
            </w:r>
            <w:r w:rsidRPr="00F3675E">
              <w:rPr>
                <w:sz w:val="28"/>
                <w:szCs w:val="28"/>
              </w:rPr>
              <w:t xml:space="preserve">  </w:t>
            </w:r>
          </w:p>
        </w:tc>
        <w:tc>
          <w:tcPr>
            <w:tcW w:w="660" w:type="dxa"/>
          </w:tcPr>
          <w:p w:rsidR="007866A3" w:rsidRPr="00F3675E" w:rsidRDefault="007866A3" w:rsidP="00076DED">
            <w:pPr>
              <w:rPr>
                <w:sz w:val="28"/>
                <w:szCs w:val="28"/>
              </w:rPr>
            </w:pPr>
          </w:p>
        </w:tc>
        <w:tc>
          <w:tcPr>
            <w:tcW w:w="735" w:type="dxa"/>
          </w:tcPr>
          <w:p w:rsidR="007866A3" w:rsidRPr="00F3675E" w:rsidRDefault="007866A3" w:rsidP="00076DED">
            <w:pPr>
              <w:rPr>
                <w:sz w:val="28"/>
                <w:szCs w:val="28"/>
              </w:rPr>
            </w:pPr>
          </w:p>
        </w:tc>
        <w:tc>
          <w:tcPr>
            <w:tcW w:w="731" w:type="dxa"/>
          </w:tcPr>
          <w:p w:rsidR="007866A3" w:rsidRPr="00F3675E" w:rsidRDefault="007866A3" w:rsidP="00076DED">
            <w:pPr>
              <w:rPr>
                <w:sz w:val="28"/>
                <w:szCs w:val="28"/>
              </w:rPr>
            </w:pPr>
          </w:p>
        </w:tc>
      </w:tr>
      <w:tr w:rsidR="007866A3" w:rsidRPr="00F3675E" w:rsidTr="009C1003">
        <w:tblPrEx>
          <w:tblLook w:val="0000" w:firstRow="0" w:lastRow="0" w:firstColumn="0" w:lastColumn="0" w:noHBand="0" w:noVBand="0"/>
        </w:tblPrEx>
        <w:trPr>
          <w:trHeight w:val="165"/>
        </w:trPr>
        <w:tc>
          <w:tcPr>
            <w:tcW w:w="675" w:type="dxa"/>
          </w:tcPr>
          <w:p w:rsidR="007866A3" w:rsidRPr="00F3675E" w:rsidRDefault="007866A3" w:rsidP="009C1003">
            <w:pPr>
              <w:ind w:left="108"/>
              <w:jc w:val="center"/>
              <w:rPr>
                <w:sz w:val="28"/>
                <w:szCs w:val="28"/>
              </w:rPr>
            </w:pPr>
            <w:r w:rsidRPr="00F3675E">
              <w:rPr>
                <w:sz w:val="28"/>
                <w:szCs w:val="28"/>
              </w:rPr>
              <w:t>9</w:t>
            </w:r>
          </w:p>
        </w:tc>
        <w:tc>
          <w:tcPr>
            <w:tcW w:w="6521" w:type="dxa"/>
          </w:tcPr>
          <w:p w:rsidR="007866A3" w:rsidRPr="00F3675E" w:rsidRDefault="007866A3" w:rsidP="00076DED">
            <w:pPr>
              <w:rPr>
                <w:sz w:val="28"/>
                <w:szCs w:val="28"/>
              </w:rPr>
            </w:pPr>
            <w:r w:rsidRPr="00F3675E">
              <w:rPr>
                <w:sz w:val="28"/>
                <w:szCs w:val="28"/>
              </w:rPr>
              <w:t xml:space="preserve">Из соотношения      </w:t>
            </w:r>
          </w:p>
          <w:p w:rsidR="007866A3" w:rsidRPr="00F3675E" w:rsidRDefault="007866A3" w:rsidP="00076DED">
            <w:pPr>
              <w:rPr>
                <w:sz w:val="28"/>
                <w:szCs w:val="28"/>
              </w:rPr>
            </w:pPr>
            <w:r w:rsidRPr="00F3675E">
              <w:rPr>
                <w:sz w:val="28"/>
                <w:szCs w:val="28"/>
              </w:rPr>
              <w:t>I</w:t>
            </w:r>
            <w:r w:rsidRPr="00F3675E">
              <w:rPr>
                <w:sz w:val="28"/>
                <w:szCs w:val="28"/>
                <w:vertAlign w:val="subscript"/>
              </w:rPr>
              <w:t>СР РОСН</w:t>
            </w:r>
            <w:r w:rsidRPr="00F3675E">
              <w:rPr>
                <w:sz w:val="28"/>
                <w:szCs w:val="28"/>
              </w:rPr>
              <w:t xml:space="preserve"> </w:t>
            </w:r>
            <w:r w:rsidRPr="00F3675E">
              <w:rPr>
                <w:rFonts w:ascii="Cambria Math" w:hAnsi="Cambria Math" w:cs="Cambria Math"/>
                <w:sz w:val="28"/>
                <w:szCs w:val="28"/>
              </w:rPr>
              <w:t>⋅</w:t>
            </w:r>
            <w:r w:rsidRPr="00F3675E">
              <w:rPr>
                <w:sz w:val="28"/>
                <w:szCs w:val="28"/>
              </w:rPr>
              <w:t>W</w:t>
            </w:r>
            <w:r w:rsidRPr="00F3675E">
              <w:rPr>
                <w:sz w:val="28"/>
                <w:szCs w:val="28"/>
                <w:vertAlign w:val="subscript"/>
              </w:rPr>
              <w:t>ОСН</w:t>
            </w:r>
            <w:r w:rsidRPr="00F3675E">
              <w:rPr>
                <w:sz w:val="28"/>
                <w:szCs w:val="28"/>
              </w:rPr>
              <w:t xml:space="preserve"> = I</w:t>
            </w:r>
            <w:r w:rsidRPr="00F3675E">
              <w:rPr>
                <w:sz w:val="28"/>
                <w:szCs w:val="28"/>
                <w:vertAlign w:val="subscript"/>
              </w:rPr>
              <w:t>СР Р1 неосн</w:t>
            </w:r>
            <w:r w:rsidRPr="00F3675E">
              <w:rPr>
                <w:sz w:val="28"/>
                <w:szCs w:val="28"/>
              </w:rPr>
              <w:t xml:space="preserve"> </w:t>
            </w:r>
            <w:r w:rsidRPr="00F3675E">
              <w:rPr>
                <w:rFonts w:ascii="Cambria Math" w:hAnsi="Cambria Math" w:cs="Cambria Math"/>
                <w:sz w:val="28"/>
                <w:szCs w:val="28"/>
              </w:rPr>
              <w:t>⋅</w:t>
            </w:r>
            <w:r w:rsidRPr="00F3675E">
              <w:rPr>
                <w:sz w:val="28"/>
                <w:szCs w:val="28"/>
              </w:rPr>
              <w:t>W</w:t>
            </w:r>
            <w:r w:rsidRPr="00F3675E">
              <w:rPr>
                <w:sz w:val="28"/>
                <w:szCs w:val="28"/>
                <w:vertAlign w:val="subscript"/>
              </w:rPr>
              <w:t>1</w:t>
            </w:r>
            <w:r w:rsidRPr="00F3675E">
              <w:rPr>
                <w:sz w:val="28"/>
                <w:szCs w:val="28"/>
              </w:rPr>
              <w:t xml:space="preserve"> = I</w:t>
            </w:r>
            <w:r w:rsidRPr="00F3675E">
              <w:rPr>
                <w:sz w:val="28"/>
                <w:szCs w:val="28"/>
                <w:vertAlign w:val="subscript"/>
              </w:rPr>
              <w:t xml:space="preserve">СР Р2 неосн </w:t>
            </w:r>
            <w:r w:rsidRPr="00F3675E">
              <w:rPr>
                <w:rFonts w:ascii="Cambria Math" w:hAnsi="Cambria Math" w:cs="Cambria Math"/>
                <w:sz w:val="28"/>
                <w:szCs w:val="28"/>
              </w:rPr>
              <w:t>⋅</w:t>
            </w:r>
            <w:r w:rsidRPr="00F3675E">
              <w:rPr>
                <w:sz w:val="28"/>
                <w:szCs w:val="28"/>
              </w:rPr>
              <w:t>W</w:t>
            </w:r>
            <w:r w:rsidRPr="00F3675E">
              <w:rPr>
                <w:sz w:val="28"/>
                <w:szCs w:val="28"/>
                <w:vertAlign w:val="subscript"/>
              </w:rPr>
              <w:t>2</w:t>
            </w:r>
            <w:r w:rsidRPr="00F3675E">
              <w:rPr>
                <w:sz w:val="28"/>
                <w:szCs w:val="28"/>
              </w:rPr>
              <w:t xml:space="preserve">  (1) </w:t>
            </w:r>
          </w:p>
        </w:tc>
        <w:tc>
          <w:tcPr>
            <w:tcW w:w="660" w:type="dxa"/>
          </w:tcPr>
          <w:p w:rsidR="007866A3" w:rsidRPr="00F3675E" w:rsidRDefault="007866A3" w:rsidP="00076DED">
            <w:pPr>
              <w:rPr>
                <w:sz w:val="28"/>
                <w:szCs w:val="28"/>
              </w:rPr>
            </w:pPr>
          </w:p>
        </w:tc>
        <w:tc>
          <w:tcPr>
            <w:tcW w:w="735" w:type="dxa"/>
          </w:tcPr>
          <w:p w:rsidR="007866A3" w:rsidRPr="00F3675E" w:rsidRDefault="007866A3" w:rsidP="00076DED">
            <w:pPr>
              <w:rPr>
                <w:sz w:val="28"/>
                <w:szCs w:val="28"/>
              </w:rPr>
            </w:pPr>
          </w:p>
        </w:tc>
        <w:tc>
          <w:tcPr>
            <w:tcW w:w="731" w:type="dxa"/>
          </w:tcPr>
          <w:p w:rsidR="007866A3" w:rsidRPr="00F3675E" w:rsidRDefault="007866A3" w:rsidP="00076DED">
            <w:pPr>
              <w:rPr>
                <w:sz w:val="28"/>
                <w:szCs w:val="28"/>
              </w:rPr>
            </w:pPr>
          </w:p>
        </w:tc>
      </w:tr>
      <w:tr w:rsidR="007866A3" w:rsidRPr="00F3675E" w:rsidTr="009C1003">
        <w:tblPrEx>
          <w:tblLook w:val="0000" w:firstRow="0" w:lastRow="0" w:firstColumn="0" w:lastColumn="0" w:noHBand="0" w:noVBand="0"/>
        </w:tblPrEx>
        <w:trPr>
          <w:trHeight w:val="142"/>
        </w:trPr>
        <w:tc>
          <w:tcPr>
            <w:tcW w:w="675" w:type="dxa"/>
          </w:tcPr>
          <w:p w:rsidR="007866A3" w:rsidRPr="00F3675E" w:rsidRDefault="007866A3" w:rsidP="009C1003">
            <w:pPr>
              <w:ind w:left="108"/>
              <w:jc w:val="center"/>
              <w:rPr>
                <w:sz w:val="28"/>
                <w:szCs w:val="28"/>
              </w:rPr>
            </w:pPr>
            <w:r w:rsidRPr="00F3675E">
              <w:rPr>
                <w:sz w:val="28"/>
                <w:szCs w:val="28"/>
              </w:rPr>
              <w:t>10</w:t>
            </w:r>
          </w:p>
        </w:tc>
        <w:tc>
          <w:tcPr>
            <w:tcW w:w="6521" w:type="dxa"/>
          </w:tcPr>
          <w:p w:rsidR="007866A3" w:rsidRPr="00F3675E" w:rsidRDefault="007866A3" w:rsidP="00076DED">
            <w:pPr>
              <w:rPr>
                <w:sz w:val="28"/>
                <w:szCs w:val="28"/>
              </w:rPr>
            </w:pPr>
            <w:r w:rsidRPr="00F3675E">
              <w:rPr>
                <w:sz w:val="28"/>
                <w:szCs w:val="28"/>
              </w:rPr>
              <w:t xml:space="preserve">Подобрать число витков WУ1 =W1 и WУ2 =W2 , так,чтобы соотношение (1) выполнялось. </w:t>
            </w:r>
          </w:p>
        </w:tc>
        <w:tc>
          <w:tcPr>
            <w:tcW w:w="660" w:type="dxa"/>
          </w:tcPr>
          <w:p w:rsidR="007866A3" w:rsidRPr="00F3675E" w:rsidRDefault="007866A3" w:rsidP="00076DED">
            <w:pPr>
              <w:rPr>
                <w:sz w:val="28"/>
                <w:szCs w:val="28"/>
              </w:rPr>
            </w:pPr>
          </w:p>
        </w:tc>
        <w:tc>
          <w:tcPr>
            <w:tcW w:w="735" w:type="dxa"/>
          </w:tcPr>
          <w:p w:rsidR="007866A3" w:rsidRPr="00F3675E" w:rsidRDefault="007866A3" w:rsidP="00076DED">
            <w:pPr>
              <w:rPr>
                <w:sz w:val="28"/>
                <w:szCs w:val="28"/>
              </w:rPr>
            </w:pPr>
          </w:p>
        </w:tc>
        <w:tc>
          <w:tcPr>
            <w:tcW w:w="731" w:type="dxa"/>
          </w:tcPr>
          <w:p w:rsidR="007866A3" w:rsidRPr="00F3675E" w:rsidRDefault="007866A3" w:rsidP="00076DED">
            <w:pPr>
              <w:rPr>
                <w:sz w:val="28"/>
                <w:szCs w:val="28"/>
              </w:rPr>
            </w:pPr>
          </w:p>
        </w:tc>
      </w:tr>
    </w:tbl>
    <w:p w:rsidR="007866A3" w:rsidRPr="00F3675E" w:rsidRDefault="007866A3" w:rsidP="001311C0">
      <w:pPr>
        <w:rPr>
          <w:sz w:val="28"/>
          <w:szCs w:val="28"/>
        </w:rPr>
      </w:pPr>
    </w:p>
    <w:p w:rsidR="007866A3" w:rsidRPr="00F3675E" w:rsidRDefault="007866A3" w:rsidP="006734E9">
      <w:pPr>
        <w:jc w:val="both"/>
        <w:rPr>
          <w:sz w:val="28"/>
          <w:szCs w:val="28"/>
        </w:rPr>
      </w:pPr>
      <w:r w:rsidRPr="00F3675E">
        <w:rPr>
          <w:sz w:val="28"/>
          <w:szCs w:val="28"/>
        </w:rPr>
        <w:t>Примечание.  Для  расчета  принять:  коэффициент  надежности  K</w:t>
      </w:r>
      <w:r w:rsidRPr="00F3675E">
        <w:rPr>
          <w:sz w:val="28"/>
          <w:szCs w:val="28"/>
          <w:vertAlign w:val="subscript"/>
        </w:rPr>
        <w:t>Н</w:t>
      </w:r>
      <w:r w:rsidRPr="00F3675E">
        <w:rPr>
          <w:sz w:val="28"/>
          <w:szCs w:val="28"/>
        </w:rPr>
        <w:t xml:space="preserve"> =1,5; коэффициент выгодности  K</w:t>
      </w:r>
      <w:r w:rsidRPr="00F3675E">
        <w:rPr>
          <w:sz w:val="28"/>
          <w:szCs w:val="28"/>
          <w:vertAlign w:val="subscript"/>
        </w:rPr>
        <w:t>ВЫГ</w:t>
      </w:r>
      <w:r w:rsidRPr="00F3675E">
        <w:rPr>
          <w:sz w:val="28"/>
          <w:szCs w:val="28"/>
        </w:rPr>
        <w:t xml:space="preserve"> =0,5; допустимая относительная погрешность Т</w:t>
      </w:r>
      <w:r w:rsidRPr="00F3675E">
        <w:rPr>
          <w:sz w:val="28"/>
          <w:szCs w:val="28"/>
          <w:vertAlign w:val="subscript"/>
        </w:rPr>
        <w:t>А</w:t>
      </w:r>
      <w:r w:rsidRPr="00F3675E">
        <w:rPr>
          <w:sz w:val="28"/>
          <w:szCs w:val="28"/>
        </w:rPr>
        <w:t xml:space="preserve">  ε = 0,1;  относительная  погрешность,  обусловленная  регулированием  напряжения  ∆U</w:t>
      </w:r>
      <w:r w:rsidRPr="00F3675E">
        <w:rPr>
          <w:sz w:val="28"/>
          <w:szCs w:val="28"/>
          <w:vertAlign w:val="subscript"/>
        </w:rPr>
        <w:t>РЕГ</w:t>
      </w:r>
      <w:r w:rsidRPr="00F3675E">
        <w:rPr>
          <w:sz w:val="28"/>
          <w:szCs w:val="28"/>
        </w:rPr>
        <w:t xml:space="preserve"> = 0,16;  относительная  погрешность  от  неточного выравнивания  токов  в  плечах  циркуляции  защиты  ∆f</w:t>
      </w:r>
      <w:r w:rsidRPr="00F3675E">
        <w:rPr>
          <w:sz w:val="28"/>
          <w:szCs w:val="28"/>
          <w:vertAlign w:val="subscript"/>
        </w:rPr>
        <w:t>В</w:t>
      </w:r>
      <w:r w:rsidRPr="00F3675E">
        <w:rPr>
          <w:sz w:val="28"/>
          <w:szCs w:val="28"/>
        </w:rPr>
        <w:t xml:space="preserve"> =0,05;  тангенс  угла наклона  касательной  к  тормозной  характеристике  реле  при  минимальном  торможении tgα =0,83;  I</w:t>
      </w:r>
      <w:r w:rsidRPr="00F3675E">
        <w:rPr>
          <w:sz w:val="28"/>
          <w:szCs w:val="28"/>
          <w:vertAlign w:val="subscript"/>
        </w:rPr>
        <w:t>ТОР</w:t>
      </w:r>
      <w:r w:rsidRPr="00F3675E">
        <w:rPr>
          <w:sz w:val="28"/>
          <w:szCs w:val="28"/>
        </w:rPr>
        <w:t xml:space="preserve"> = I</w:t>
      </w:r>
      <w:r w:rsidRPr="00F3675E">
        <w:rPr>
          <w:sz w:val="28"/>
          <w:szCs w:val="28"/>
          <w:vertAlign w:val="subscript"/>
        </w:rPr>
        <w:t xml:space="preserve">К(3.)МАК  </w:t>
      </w:r>
    </w:p>
    <w:p w:rsidR="007866A3" w:rsidRPr="00F3675E" w:rsidRDefault="007866A3" w:rsidP="001311C0">
      <w:pPr>
        <w:rPr>
          <w:sz w:val="28"/>
          <w:szCs w:val="28"/>
        </w:rPr>
      </w:pPr>
    </w:p>
    <w:p w:rsidR="007866A3" w:rsidRDefault="007866A3" w:rsidP="001311C0">
      <w:pPr>
        <w:rPr>
          <w:sz w:val="28"/>
          <w:szCs w:val="28"/>
        </w:rPr>
      </w:pPr>
    </w:p>
    <w:p w:rsidR="007866A3" w:rsidRPr="00F3675E" w:rsidRDefault="007866A3" w:rsidP="001311C0">
      <w:pPr>
        <w:rPr>
          <w:sz w:val="28"/>
          <w:szCs w:val="28"/>
        </w:rPr>
      </w:pPr>
    </w:p>
    <w:p w:rsidR="007866A3" w:rsidRPr="00F3675E" w:rsidRDefault="007866A3" w:rsidP="001311C0">
      <w:pPr>
        <w:rPr>
          <w:sz w:val="28"/>
          <w:szCs w:val="28"/>
        </w:rPr>
      </w:pPr>
      <w:r w:rsidRPr="00F3675E">
        <w:rPr>
          <w:sz w:val="28"/>
          <w:szCs w:val="28"/>
        </w:rPr>
        <w:t xml:space="preserve">Таблица </w:t>
      </w:r>
      <w:r>
        <w:rPr>
          <w:sz w:val="28"/>
          <w:szCs w:val="28"/>
        </w:rPr>
        <w:t>6.</w:t>
      </w:r>
      <w:r w:rsidRPr="00F3675E">
        <w:rPr>
          <w:sz w:val="28"/>
          <w:szCs w:val="28"/>
        </w:rPr>
        <w:t xml:space="preserve">3 – Данные для расчета </w:t>
      </w:r>
    </w:p>
    <w:p w:rsidR="007866A3" w:rsidRPr="00F3675E" w:rsidRDefault="007866A3" w:rsidP="001311C0">
      <w:pPr>
        <w:rPr>
          <w:sz w:val="28"/>
          <w:szCs w:val="28"/>
          <w:lang w:val="en-US"/>
        </w:rPr>
      </w:pPr>
      <w:r w:rsidRPr="00F3675E">
        <w:rPr>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0"/>
        <w:gridCol w:w="2915"/>
        <w:gridCol w:w="675"/>
        <w:gridCol w:w="7"/>
        <w:gridCol w:w="797"/>
        <w:gridCol w:w="6"/>
        <w:gridCol w:w="702"/>
        <w:gridCol w:w="639"/>
        <w:gridCol w:w="6"/>
        <w:gridCol w:w="753"/>
        <w:gridCol w:w="588"/>
        <w:gridCol w:w="1830"/>
      </w:tblGrid>
      <w:tr w:rsidR="007866A3" w:rsidRPr="00F3675E" w:rsidTr="009C1003">
        <w:trPr>
          <w:trHeight w:val="735"/>
        </w:trPr>
        <w:tc>
          <w:tcPr>
            <w:tcW w:w="860" w:type="dxa"/>
            <w:vMerge w:val="restart"/>
          </w:tcPr>
          <w:p w:rsidR="007866A3" w:rsidRPr="00F3675E" w:rsidRDefault="007866A3" w:rsidP="009C1003">
            <w:pPr>
              <w:jc w:val="center"/>
              <w:rPr>
                <w:sz w:val="28"/>
                <w:szCs w:val="28"/>
              </w:rPr>
            </w:pPr>
            <w:r w:rsidRPr="00F3675E">
              <w:rPr>
                <w:sz w:val="28"/>
                <w:szCs w:val="28"/>
              </w:rPr>
              <w:lastRenderedPageBreak/>
              <w:t>№ вар</w:t>
            </w:r>
          </w:p>
        </w:tc>
        <w:tc>
          <w:tcPr>
            <w:tcW w:w="2915" w:type="dxa"/>
            <w:vMerge w:val="restart"/>
          </w:tcPr>
          <w:p w:rsidR="007866A3" w:rsidRPr="00F3675E" w:rsidRDefault="007866A3" w:rsidP="009C1003">
            <w:pPr>
              <w:jc w:val="center"/>
              <w:rPr>
                <w:sz w:val="28"/>
                <w:szCs w:val="28"/>
              </w:rPr>
            </w:pPr>
            <w:r w:rsidRPr="00F3675E">
              <w:rPr>
                <w:sz w:val="28"/>
                <w:szCs w:val="28"/>
              </w:rPr>
              <w:t>Тип трансформатора</w:t>
            </w:r>
          </w:p>
        </w:tc>
        <w:tc>
          <w:tcPr>
            <w:tcW w:w="2187" w:type="dxa"/>
            <w:gridSpan w:val="5"/>
          </w:tcPr>
          <w:p w:rsidR="007866A3" w:rsidRPr="00F3675E" w:rsidRDefault="007866A3" w:rsidP="009C1003">
            <w:pPr>
              <w:jc w:val="center"/>
              <w:rPr>
                <w:sz w:val="28"/>
                <w:szCs w:val="28"/>
              </w:rPr>
            </w:pPr>
            <w:r w:rsidRPr="00F3675E">
              <w:rPr>
                <w:sz w:val="28"/>
                <w:szCs w:val="28"/>
              </w:rPr>
              <w:t>Напряжение обмоток, кВ</w:t>
            </w:r>
          </w:p>
        </w:tc>
        <w:tc>
          <w:tcPr>
            <w:tcW w:w="1986" w:type="dxa"/>
            <w:gridSpan w:val="4"/>
          </w:tcPr>
          <w:p w:rsidR="007866A3" w:rsidRPr="00F3675E" w:rsidRDefault="007866A3" w:rsidP="009C1003">
            <w:pPr>
              <w:jc w:val="center"/>
              <w:rPr>
                <w:sz w:val="28"/>
                <w:szCs w:val="28"/>
              </w:rPr>
            </w:pPr>
            <w:r w:rsidRPr="00F3675E">
              <w:rPr>
                <w:sz w:val="28"/>
                <w:szCs w:val="28"/>
              </w:rPr>
              <w:t>Схема соединения обмоток</w:t>
            </w:r>
          </w:p>
        </w:tc>
        <w:tc>
          <w:tcPr>
            <w:tcW w:w="1830" w:type="dxa"/>
            <w:vMerge w:val="restart"/>
          </w:tcPr>
          <w:p w:rsidR="007866A3" w:rsidRPr="00F3675E" w:rsidRDefault="007866A3" w:rsidP="009C1003">
            <w:pPr>
              <w:jc w:val="center"/>
              <w:rPr>
                <w:sz w:val="28"/>
                <w:szCs w:val="28"/>
              </w:rPr>
            </w:pPr>
            <w:r w:rsidRPr="00F3675E">
              <w:rPr>
                <w:sz w:val="28"/>
                <w:szCs w:val="28"/>
              </w:rPr>
              <w:t>Номинальная мощность, кВА</w:t>
            </w:r>
          </w:p>
        </w:tc>
      </w:tr>
      <w:tr w:rsidR="007866A3" w:rsidRPr="00F3675E" w:rsidTr="009C1003">
        <w:trPr>
          <w:trHeight w:val="240"/>
        </w:trPr>
        <w:tc>
          <w:tcPr>
            <w:tcW w:w="860" w:type="dxa"/>
            <w:vMerge/>
          </w:tcPr>
          <w:p w:rsidR="007866A3" w:rsidRPr="00F3675E" w:rsidRDefault="007866A3" w:rsidP="009C1003">
            <w:pPr>
              <w:jc w:val="center"/>
              <w:rPr>
                <w:sz w:val="28"/>
                <w:szCs w:val="28"/>
              </w:rPr>
            </w:pPr>
          </w:p>
        </w:tc>
        <w:tc>
          <w:tcPr>
            <w:tcW w:w="2915" w:type="dxa"/>
            <w:vMerge/>
          </w:tcPr>
          <w:p w:rsidR="007866A3" w:rsidRPr="00F3675E" w:rsidRDefault="007866A3" w:rsidP="009C1003">
            <w:pPr>
              <w:jc w:val="center"/>
              <w:rPr>
                <w:sz w:val="28"/>
                <w:szCs w:val="28"/>
              </w:rPr>
            </w:pPr>
          </w:p>
        </w:tc>
        <w:tc>
          <w:tcPr>
            <w:tcW w:w="675" w:type="dxa"/>
          </w:tcPr>
          <w:p w:rsidR="007866A3" w:rsidRPr="00F3675E" w:rsidRDefault="007866A3" w:rsidP="009C1003">
            <w:pPr>
              <w:jc w:val="center"/>
              <w:rPr>
                <w:sz w:val="28"/>
                <w:szCs w:val="28"/>
                <w:lang w:val="en-US"/>
              </w:rPr>
            </w:pPr>
            <w:r w:rsidRPr="00F3675E">
              <w:rPr>
                <w:sz w:val="28"/>
                <w:szCs w:val="28"/>
              </w:rPr>
              <w:t>U</w:t>
            </w:r>
            <w:r w:rsidRPr="00F3675E">
              <w:rPr>
                <w:sz w:val="28"/>
                <w:szCs w:val="28"/>
                <w:vertAlign w:val="subscript"/>
              </w:rPr>
              <w:t>1</w:t>
            </w:r>
          </w:p>
        </w:tc>
        <w:tc>
          <w:tcPr>
            <w:tcW w:w="810" w:type="dxa"/>
            <w:gridSpan w:val="3"/>
          </w:tcPr>
          <w:p w:rsidR="007866A3" w:rsidRPr="00F3675E" w:rsidRDefault="007866A3" w:rsidP="009C1003">
            <w:pPr>
              <w:jc w:val="center"/>
              <w:rPr>
                <w:sz w:val="28"/>
                <w:szCs w:val="28"/>
                <w:lang w:val="en-US"/>
              </w:rPr>
            </w:pPr>
            <w:r w:rsidRPr="00F3675E">
              <w:rPr>
                <w:sz w:val="28"/>
                <w:szCs w:val="28"/>
                <w:lang w:val="en-US"/>
              </w:rPr>
              <w:t>U</w:t>
            </w:r>
            <w:r w:rsidRPr="00F3675E">
              <w:rPr>
                <w:sz w:val="28"/>
                <w:szCs w:val="28"/>
                <w:vertAlign w:val="subscript"/>
                <w:lang w:val="en-US"/>
              </w:rPr>
              <w:t>2</w:t>
            </w:r>
          </w:p>
        </w:tc>
        <w:tc>
          <w:tcPr>
            <w:tcW w:w="702" w:type="dxa"/>
          </w:tcPr>
          <w:p w:rsidR="007866A3" w:rsidRPr="00F3675E" w:rsidRDefault="007866A3" w:rsidP="009C1003">
            <w:pPr>
              <w:jc w:val="center"/>
              <w:rPr>
                <w:sz w:val="28"/>
                <w:szCs w:val="28"/>
                <w:lang w:val="en-US"/>
              </w:rPr>
            </w:pPr>
            <w:r w:rsidRPr="00F3675E">
              <w:rPr>
                <w:sz w:val="28"/>
                <w:szCs w:val="28"/>
                <w:lang w:val="en-US"/>
              </w:rPr>
              <w:t>U</w:t>
            </w:r>
            <w:r w:rsidRPr="00F3675E">
              <w:rPr>
                <w:sz w:val="28"/>
                <w:szCs w:val="28"/>
                <w:vertAlign w:val="subscript"/>
                <w:lang w:val="en-US"/>
              </w:rPr>
              <w:t>3</w:t>
            </w:r>
          </w:p>
        </w:tc>
        <w:tc>
          <w:tcPr>
            <w:tcW w:w="645" w:type="dxa"/>
            <w:gridSpan w:val="2"/>
          </w:tcPr>
          <w:p w:rsidR="007866A3" w:rsidRPr="00F3675E" w:rsidRDefault="007866A3" w:rsidP="009C1003">
            <w:pPr>
              <w:jc w:val="center"/>
              <w:rPr>
                <w:sz w:val="28"/>
                <w:szCs w:val="28"/>
                <w:lang w:val="en-US"/>
              </w:rPr>
            </w:pPr>
            <w:r w:rsidRPr="00F3675E">
              <w:rPr>
                <w:sz w:val="28"/>
                <w:szCs w:val="28"/>
              </w:rPr>
              <w:t>U</w:t>
            </w:r>
            <w:r w:rsidRPr="00F3675E">
              <w:rPr>
                <w:sz w:val="28"/>
                <w:szCs w:val="28"/>
                <w:vertAlign w:val="subscript"/>
              </w:rPr>
              <w:t>1</w:t>
            </w:r>
          </w:p>
        </w:tc>
        <w:tc>
          <w:tcPr>
            <w:tcW w:w="753" w:type="dxa"/>
          </w:tcPr>
          <w:p w:rsidR="007866A3" w:rsidRPr="00F3675E" w:rsidRDefault="007866A3" w:rsidP="009C1003">
            <w:pPr>
              <w:jc w:val="center"/>
              <w:rPr>
                <w:sz w:val="28"/>
                <w:szCs w:val="28"/>
                <w:lang w:val="en-US"/>
              </w:rPr>
            </w:pPr>
            <w:r w:rsidRPr="00F3675E">
              <w:rPr>
                <w:sz w:val="28"/>
                <w:szCs w:val="28"/>
                <w:lang w:val="en-US"/>
              </w:rPr>
              <w:t>U</w:t>
            </w:r>
            <w:r w:rsidRPr="00F3675E">
              <w:rPr>
                <w:sz w:val="28"/>
                <w:szCs w:val="28"/>
                <w:vertAlign w:val="subscript"/>
                <w:lang w:val="en-US"/>
              </w:rPr>
              <w:t>2</w:t>
            </w:r>
          </w:p>
        </w:tc>
        <w:tc>
          <w:tcPr>
            <w:tcW w:w="588" w:type="dxa"/>
          </w:tcPr>
          <w:p w:rsidR="007866A3" w:rsidRPr="00F3675E" w:rsidRDefault="007866A3" w:rsidP="009C1003">
            <w:pPr>
              <w:jc w:val="center"/>
              <w:rPr>
                <w:sz w:val="28"/>
                <w:szCs w:val="28"/>
                <w:lang w:val="en-US"/>
              </w:rPr>
            </w:pPr>
            <w:r w:rsidRPr="00F3675E">
              <w:rPr>
                <w:sz w:val="28"/>
                <w:szCs w:val="28"/>
                <w:lang w:val="en-US"/>
              </w:rPr>
              <w:t>U</w:t>
            </w:r>
            <w:r w:rsidRPr="00F3675E">
              <w:rPr>
                <w:sz w:val="28"/>
                <w:szCs w:val="28"/>
                <w:vertAlign w:val="subscript"/>
                <w:lang w:val="en-US"/>
              </w:rPr>
              <w:t>3</w:t>
            </w:r>
          </w:p>
        </w:tc>
        <w:tc>
          <w:tcPr>
            <w:tcW w:w="1830" w:type="dxa"/>
            <w:vMerge/>
          </w:tcPr>
          <w:p w:rsidR="007866A3" w:rsidRPr="00F3675E" w:rsidRDefault="007866A3" w:rsidP="009C1003">
            <w:pPr>
              <w:jc w:val="center"/>
              <w:rPr>
                <w:sz w:val="28"/>
                <w:szCs w:val="28"/>
              </w:rPr>
            </w:pPr>
          </w:p>
        </w:tc>
      </w:tr>
      <w:tr w:rsidR="007866A3" w:rsidRPr="00F3675E" w:rsidTr="009C1003">
        <w:tc>
          <w:tcPr>
            <w:tcW w:w="860" w:type="dxa"/>
          </w:tcPr>
          <w:p w:rsidR="007866A3" w:rsidRPr="00F3675E" w:rsidRDefault="007866A3" w:rsidP="009C1003">
            <w:pPr>
              <w:jc w:val="center"/>
              <w:rPr>
                <w:sz w:val="28"/>
                <w:szCs w:val="28"/>
              </w:rPr>
            </w:pPr>
            <w:r w:rsidRPr="00F3675E">
              <w:rPr>
                <w:sz w:val="28"/>
                <w:szCs w:val="28"/>
              </w:rPr>
              <w:t>1</w:t>
            </w:r>
          </w:p>
        </w:tc>
        <w:tc>
          <w:tcPr>
            <w:tcW w:w="2915" w:type="dxa"/>
          </w:tcPr>
          <w:p w:rsidR="007866A3" w:rsidRPr="00F3675E" w:rsidRDefault="007866A3" w:rsidP="009C1003">
            <w:pPr>
              <w:jc w:val="center"/>
              <w:rPr>
                <w:sz w:val="28"/>
                <w:szCs w:val="28"/>
                <w:lang w:val="en-US"/>
              </w:rPr>
            </w:pPr>
            <w:r w:rsidRPr="00F3675E">
              <w:rPr>
                <w:sz w:val="28"/>
                <w:szCs w:val="28"/>
              </w:rPr>
              <w:t>ТДТНЭ-20000/110-Б</w:t>
            </w:r>
          </w:p>
        </w:tc>
        <w:tc>
          <w:tcPr>
            <w:tcW w:w="682" w:type="dxa"/>
            <w:gridSpan w:val="2"/>
          </w:tcPr>
          <w:p w:rsidR="007866A3" w:rsidRPr="00F3675E" w:rsidRDefault="007866A3" w:rsidP="009C1003">
            <w:pPr>
              <w:jc w:val="center"/>
              <w:rPr>
                <w:sz w:val="28"/>
                <w:szCs w:val="28"/>
              </w:rPr>
            </w:pPr>
            <w:r w:rsidRPr="00F3675E">
              <w:rPr>
                <w:sz w:val="28"/>
                <w:szCs w:val="28"/>
              </w:rPr>
              <w:t>115</w:t>
            </w:r>
          </w:p>
        </w:tc>
        <w:tc>
          <w:tcPr>
            <w:tcW w:w="797" w:type="dxa"/>
          </w:tcPr>
          <w:p w:rsidR="007866A3" w:rsidRPr="00F3675E" w:rsidRDefault="007866A3" w:rsidP="009C1003">
            <w:pPr>
              <w:jc w:val="center"/>
              <w:rPr>
                <w:sz w:val="28"/>
                <w:szCs w:val="28"/>
              </w:rPr>
            </w:pPr>
            <w:r w:rsidRPr="00F3675E">
              <w:rPr>
                <w:sz w:val="28"/>
                <w:szCs w:val="28"/>
              </w:rPr>
              <w:t>27,5</w:t>
            </w:r>
          </w:p>
        </w:tc>
        <w:tc>
          <w:tcPr>
            <w:tcW w:w="708" w:type="dxa"/>
            <w:gridSpan w:val="2"/>
          </w:tcPr>
          <w:p w:rsidR="007866A3" w:rsidRPr="00F3675E" w:rsidRDefault="007866A3" w:rsidP="009C1003">
            <w:pPr>
              <w:jc w:val="center"/>
              <w:rPr>
                <w:sz w:val="28"/>
                <w:szCs w:val="28"/>
              </w:rPr>
            </w:pPr>
            <w:r w:rsidRPr="00F3675E">
              <w:rPr>
                <w:sz w:val="28"/>
                <w:szCs w:val="28"/>
              </w:rPr>
              <w:t>11</w:t>
            </w:r>
          </w:p>
        </w:tc>
        <w:tc>
          <w:tcPr>
            <w:tcW w:w="639" w:type="dxa"/>
          </w:tcPr>
          <w:p w:rsidR="007866A3" w:rsidRPr="00F3675E" w:rsidRDefault="007866A3" w:rsidP="009C1003">
            <w:pPr>
              <w:jc w:val="center"/>
              <w:rPr>
                <w:sz w:val="28"/>
                <w:szCs w:val="28"/>
                <w:lang w:val="en-US"/>
              </w:rPr>
            </w:pPr>
            <w:r w:rsidRPr="00F3675E">
              <w:rPr>
                <w:sz w:val="28"/>
                <w:szCs w:val="28"/>
                <w:lang w:val="en-US"/>
              </w:rPr>
              <w:t>*</w:t>
            </w:r>
          </w:p>
        </w:tc>
        <w:tc>
          <w:tcPr>
            <w:tcW w:w="759" w:type="dxa"/>
            <w:gridSpan w:val="2"/>
          </w:tcPr>
          <w:p w:rsidR="007866A3" w:rsidRPr="00F3675E" w:rsidRDefault="007866A3" w:rsidP="009C1003">
            <w:pPr>
              <w:jc w:val="center"/>
              <w:rPr>
                <w:sz w:val="28"/>
                <w:szCs w:val="28"/>
                <w:lang w:val="en-US"/>
              </w:rPr>
            </w:pPr>
            <w:r w:rsidRPr="00F3675E">
              <w:rPr>
                <w:sz w:val="28"/>
                <w:szCs w:val="28"/>
                <w:lang w:val="en-US"/>
              </w:rPr>
              <w:t>Δ</w:t>
            </w:r>
          </w:p>
        </w:tc>
        <w:tc>
          <w:tcPr>
            <w:tcW w:w="588" w:type="dxa"/>
          </w:tcPr>
          <w:p w:rsidR="007866A3" w:rsidRPr="00F3675E" w:rsidRDefault="007866A3" w:rsidP="009C1003">
            <w:pPr>
              <w:jc w:val="center"/>
              <w:rPr>
                <w:sz w:val="28"/>
                <w:szCs w:val="28"/>
                <w:lang w:val="en-US"/>
              </w:rPr>
            </w:pPr>
            <w:r w:rsidRPr="00F3675E">
              <w:rPr>
                <w:sz w:val="28"/>
                <w:szCs w:val="28"/>
                <w:lang w:val="en-US"/>
              </w:rPr>
              <w:t>Δ</w:t>
            </w:r>
          </w:p>
        </w:tc>
        <w:tc>
          <w:tcPr>
            <w:tcW w:w="1830" w:type="dxa"/>
          </w:tcPr>
          <w:p w:rsidR="007866A3" w:rsidRPr="00F3675E" w:rsidRDefault="007866A3" w:rsidP="009C1003">
            <w:pPr>
              <w:jc w:val="center"/>
              <w:rPr>
                <w:sz w:val="28"/>
                <w:szCs w:val="28"/>
              </w:rPr>
            </w:pPr>
            <w:r w:rsidRPr="00F3675E">
              <w:rPr>
                <w:sz w:val="28"/>
                <w:szCs w:val="28"/>
              </w:rPr>
              <w:t>20000</w:t>
            </w:r>
          </w:p>
        </w:tc>
      </w:tr>
      <w:tr w:rsidR="007866A3" w:rsidRPr="00F3675E" w:rsidTr="009C1003">
        <w:tc>
          <w:tcPr>
            <w:tcW w:w="860" w:type="dxa"/>
          </w:tcPr>
          <w:p w:rsidR="007866A3" w:rsidRPr="00F3675E" w:rsidRDefault="007866A3" w:rsidP="009C1003">
            <w:pPr>
              <w:jc w:val="center"/>
              <w:rPr>
                <w:sz w:val="28"/>
                <w:szCs w:val="28"/>
              </w:rPr>
            </w:pPr>
            <w:r w:rsidRPr="00F3675E">
              <w:rPr>
                <w:sz w:val="28"/>
                <w:szCs w:val="28"/>
              </w:rPr>
              <w:t>2</w:t>
            </w:r>
          </w:p>
        </w:tc>
        <w:tc>
          <w:tcPr>
            <w:tcW w:w="2915" w:type="dxa"/>
          </w:tcPr>
          <w:p w:rsidR="007866A3" w:rsidRPr="00F3675E" w:rsidRDefault="007866A3" w:rsidP="009C1003">
            <w:pPr>
              <w:jc w:val="center"/>
              <w:rPr>
                <w:sz w:val="28"/>
                <w:szCs w:val="28"/>
                <w:lang w:val="en-US"/>
              </w:rPr>
            </w:pPr>
            <w:r w:rsidRPr="00F3675E">
              <w:rPr>
                <w:sz w:val="28"/>
                <w:szCs w:val="28"/>
              </w:rPr>
              <w:t>ТДТН-16000/110У1</w:t>
            </w:r>
          </w:p>
        </w:tc>
        <w:tc>
          <w:tcPr>
            <w:tcW w:w="682" w:type="dxa"/>
            <w:gridSpan w:val="2"/>
          </w:tcPr>
          <w:p w:rsidR="007866A3" w:rsidRPr="00F3675E" w:rsidRDefault="007866A3" w:rsidP="009C1003">
            <w:pPr>
              <w:jc w:val="center"/>
              <w:rPr>
                <w:sz w:val="28"/>
                <w:szCs w:val="28"/>
              </w:rPr>
            </w:pPr>
            <w:r w:rsidRPr="00F3675E">
              <w:rPr>
                <w:sz w:val="28"/>
                <w:szCs w:val="28"/>
              </w:rPr>
              <w:t>115</w:t>
            </w:r>
          </w:p>
        </w:tc>
        <w:tc>
          <w:tcPr>
            <w:tcW w:w="797" w:type="dxa"/>
          </w:tcPr>
          <w:p w:rsidR="007866A3" w:rsidRPr="00F3675E" w:rsidRDefault="007866A3" w:rsidP="009C1003">
            <w:pPr>
              <w:jc w:val="center"/>
              <w:rPr>
                <w:sz w:val="28"/>
                <w:szCs w:val="28"/>
              </w:rPr>
            </w:pPr>
            <w:r w:rsidRPr="00F3675E">
              <w:rPr>
                <w:sz w:val="28"/>
                <w:szCs w:val="28"/>
              </w:rPr>
              <w:t>38,5</w:t>
            </w:r>
          </w:p>
        </w:tc>
        <w:tc>
          <w:tcPr>
            <w:tcW w:w="708" w:type="dxa"/>
            <w:gridSpan w:val="2"/>
          </w:tcPr>
          <w:p w:rsidR="007866A3" w:rsidRPr="00F3675E" w:rsidRDefault="007866A3" w:rsidP="009C1003">
            <w:pPr>
              <w:jc w:val="center"/>
              <w:rPr>
                <w:sz w:val="28"/>
                <w:szCs w:val="28"/>
              </w:rPr>
            </w:pPr>
            <w:r w:rsidRPr="00F3675E">
              <w:rPr>
                <w:sz w:val="28"/>
                <w:szCs w:val="28"/>
              </w:rPr>
              <w:t>11</w:t>
            </w:r>
          </w:p>
        </w:tc>
        <w:tc>
          <w:tcPr>
            <w:tcW w:w="639" w:type="dxa"/>
          </w:tcPr>
          <w:p w:rsidR="007866A3" w:rsidRPr="00F3675E" w:rsidRDefault="007866A3" w:rsidP="009C1003">
            <w:pPr>
              <w:jc w:val="center"/>
              <w:rPr>
                <w:sz w:val="28"/>
                <w:szCs w:val="28"/>
                <w:lang w:val="en-US"/>
              </w:rPr>
            </w:pPr>
            <w:r w:rsidRPr="00F3675E">
              <w:rPr>
                <w:sz w:val="28"/>
                <w:szCs w:val="28"/>
                <w:lang w:val="en-US"/>
              </w:rPr>
              <w:t>*</w:t>
            </w:r>
          </w:p>
        </w:tc>
        <w:tc>
          <w:tcPr>
            <w:tcW w:w="759" w:type="dxa"/>
            <w:gridSpan w:val="2"/>
          </w:tcPr>
          <w:p w:rsidR="007866A3" w:rsidRPr="00F3675E" w:rsidRDefault="007866A3" w:rsidP="009C1003">
            <w:pPr>
              <w:jc w:val="center"/>
              <w:rPr>
                <w:sz w:val="28"/>
                <w:szCs w:val="28"/>
                <w:lang w:val="en-US"/>
              </w:rPr>
            </w:pPr>
            <w:r w:rsidRPr="00F3675E">
              <w:rPr>
                <w:sz w:val="28"/>
                <w:szCs w:val="28"/>
                <w:lang w:val="en-US"/>
              </w:rPr>
              <w:t>*</w:t>
            </w:r>
          </w:p>
        </w:tc>
        <w:tc>
          <w:tcPr>
            <w:tcW w:w="588" w:type="dxa"/>
          </w:tcPr>
          <w:p w:rsidR="007866A3" w:rsidRPr="00F3675E" w:rsidRDefault="007866A3" w:rsidP="009C1003">
            <w:pPr>
              <w:jc w:val="center"/>
              <w:rPr>
                <w:sz w:val="28"/>
                <w:szCs w:val="28"/>
              </w:rPr>
            </w:pPr>
            <w:r w:rsidRPr="00F3675E">
              <w:rPr>
                <w:sz w:val="28"/>
                <w:szCs w:val="28"/>
                <w:lang w:val="en-US"/>
              </w:rPr>
              <w:t>Δ</w:t>
            </w:r>
          </w:p>
        </w:tc>
        <w:tc>
          <w:tcPr>
            <w:tcW w:w="1830" w:type="dxa"/>
          </w:tcPr>
          <w:p w:rsidR="007866A3" w:rsidRPr="00F3675E" w:rsidRDefault="007866A3" w:rsidP="009C1003">
            <w:pPr>
              <w:jc w:val="center"/>
              <w:rPr>
                <w:sz w:val="28"/>
                <w:szCs w:val="28"/>
              </w:rPr>
            </w:pPr>
            <w:r w:rsidRPr="00F3675E">
              <w:rPr>
                <w:sz w:val="28"/>
                <w:szCs w:val="28"/>
              </w:rPr>
              <w:t>16000</w:t>
            </w:r>
          </w:p>
        </w:tc>
      </w:tr>
      <w:tr w:rsidR="007866A3" w:rsidRPr="00F3675E" w:rsidTr="009C1003">
        <w:tc>
          <w:tcPr>
            <w:tcW w:w="860" w:type="dxa"/>
          </w:tcPr>
          <w:p w:rsidR="007866A3" w:rsidRPr="00F3675E" w:rsidRDefault="007866A3" w:rsidP="009C1003">
            <w:pPr>
              <w:jc w:val="center"/>
              <w:rPr>
                <w:sz w:val="28"/>
                <w:szCs w:val="28"/>
              </w:rPr>
            </w:pPr>
            <w:r w:rsidRPr="00F3675E">
              <w:rPr>
                <w:sz w:val="28"/>
                <w:szCs w:val="28"/>
              </w:rPr>
              <w:t>3</w:t>
            </w:r>
          </w:p>
        </w:tc>
        <w:tc>
          <w:tcPr>
            <w:tcW w:w="2915" w:type="dxa"/>
          </w:tcPr>
          <w:p w:rsidR="007866A3" w:rsidRPr="00F3675E" w:rsidRDefault="007866A3" w:rsidP="009C1003">
            <w:pPr>
              <w:jc w:val="center"/>
              <w:rPr>
                <w:sz w:val="28"/>
                <w:szCs w:val="28"/>
                <w:lang w:val="en-US"/>
              </w:rPr>
            </w:pPr>
            <w:r w:rsidRPr="00F3675E">
              <w:rPr>
                <w:sz w:val="28"/>
                <w:szCs w:val="28"/>
              </w:rPr>
              <w:t>ТДТН-25000/110-69</w:t>
            </w:r>
          </w:p>
        </w:tc>
        <w:tc>
          <w:tcPr>
            <w:tcW w:w="682" w:type="dxa"/>
            <w:gridSpan w:val="2"/>
          </w:tcPr>
          <w:p w:rsidR="007866A3" w:rsidRPr="00F3675E" w:rsidRDefault="007866A3" w:rsidP="009C1003">
            <w:pPr>
              <w:jc w:val="center"/>
              <w:rPr>
                <w:sz w:val="28"/>
                <w:szCs w:val="28"/>
              </w:rPr>
            </w:pPr>
            <w:r w:rsidRPr="00F3675E">
              <w:rPr>
                <w:sz w:val="28"/>
                <w:szCs w:val="28"/>
              </w:rPr>
              <w:t>115</w:t>
            </w:r>
          </w:p>
        </w:tc>
        <w:tc>
          <w:tcPr>
            <w:tcW w:w="797" w:type="dxa"/>
          </w:tcPr>
          <w:p w:rsidR="007866A3" w:rsidRPr="00F3675E" w:rsidRDefault="007866A3" w:rsidP="009C1003">
            <w:pPr>
              <w:jc w:val="center"/>
              <w:rPr>
                <w:sz w:val="28"/>
                <w:szCs w:val="28"/>
                <w:lang w:val="en-US"/>
              </w:rPr>
            </w:pPr>
            <w:r w:rsidRPr="00F3675E">
              <w:rPr>
                <w:sz w:val="28"/>
                <w:szCs w:val="28"/>
              </w:rPr>
              <w:t>38,5</w:t>
            </w:r>
          </w:p>
        </w:tc>
        <w:tc>
          <w:tcPr>
            <w:tcW w:w="708" w:type="dxa"/>
            <w:gridSpan w:val="2"/>
          </w:tcPr>
          <w:p w:rsidR="007866A3" w:rsidRPr="00F3675E" w:rsidRDefault="007866A3" w:rsidP="009C1003">
            <w:pPr>
              <w:jc w:val="center"/>
              <w:rPr>
                <w:sz w:val="28"/>
                <w:szCs w:val="28"/>
                <w:lang w:val="en-US"/>
              </w:rPr>
            </w:pPr>
            <w:r w:rsidRPr="00F3675E">
              <w:rPr>
                <w:sz w:val="28"/>
                <w:szCs w:val="28"/>
              </w:rPr>
              <w:t>27,5</w:t>
            </w:r>
          </w:p>
        </w:tc>
        <w:tc>
          <w:tcPr>
            <w:tcW w:w="639" w:type="dxa"/>
          </w:tcPr>
          <w:p w:rsidR="007866A3" w:rsidRPr="00F3675E" w:rsidRDefault="007866A3" w:rsidP="009C1003">
            <w:pPr>
              <w:jc w:val="center"/>
              <w:rPr>
                <w:sz w:val="28"/>
                <w:szCs w:val="28"/>
                <w:lang w:val="en-US"/>
              </w:rPr>
            </w:pPr>
            <w:r w:rsidRPr="00F3675E">
              <w:rPr>
                <w:sz w:val="28"/>
                <w:szCs w:val="28"/>
                <w:lang w:val="en-US"/>
              </w:rPr>
              <w:t>*</w:t>
            </w:r>
          </w:p>
        </w:tc>
        <w:tc>
          <w:tcPr>
            <w:tcW w:w="759" w:type="dxa"/>
            <w:gridSpan w:val="2"/>
          </w:tcPr>
          <w:p w:rsidR="007866A3" w:rsidRPr="00F3675E" w:rsidRDefault="007866A3" w:rsidP="009C1003">
            <w:pPr>
              <w:jc w:val="center"/>
              <w:rPr>
                <w:sz w:val="28"/>
                <w:szCs w:val="28"/>
                <w:lang w:val="en-US"/>
              </w:rPr>
            </w:pPr>
            <w:r w:rsidRPr="00F3675E">
              <w:rPr>
                <w:sz w:val="28"/>
                <w:szCs w:val="28"/>
                <w:lang w:val="en-US"/>
              </w:rPr>
              <w:t>*</w:t>
            </w:r>
          </w:p>
        </w:tc>
        <w:tc>
          <w:tcPr>
            <w:tcW w:w="588" w:type="dxa"/>
          </w:tcPr>
          <w:p w:rsidR="007866A3" w:rsidRPr="00F3675E" w:rsidRDefault="007866A3" w:rsidP="009C1003">
            <w:pPr>
              <w:jc w:val="center"/>
              <w:rPr>
                <w:sz w:val="28"/>
                <w:szCs w:val="28"/>
                <w:lang w:val="en-US"/>
              </w:rPr>
            </w:pPr>
            <w:r w:rsidRPr="00F3675E">
              <w:rPr>
                <w:sz w:val="28"/>
                <w:szCs w:val="28"/>
                <w:lang w:val="en-US"/>
              </w:rPr>
              <w:t>Δ</w:t>
            </w:r>
          </w:p>
        </w:tc>
        <w:tc>
          <w:tcPr>
            <w:tcW w:w="1830" w:type="dxa"/>
          </w:tcPr>
          <w:p w:rsidR="007866A3" w:rsidRPr="00F3675E" w:rsidRDefault="007866A3" w:rsidP="009C1003">
            <w:pPr>
              <w:jc w:val="center"/>
              <w:rPr>
                <w:sz w:val="28"/>
                <w:szCs w:val="28"/>
                <w:lang w:val="en-US"/>
              </w:rPr>
            </w:pPr>
            <w:r w:rsidRPr="00F3675E">
              <w:rPr>
                <w:sz w:val="28"/>
                <w:szCs w:val="28"/>
              </w:rPr>
              <w:t>25000</w:t>
            </w:r>
          </w:p>
        </w:tc>
      </w:tr>
      <w:tr w:rsidR="007866A3" w:rsidRPr="00F3675E" w:rsidTr="009C1003">
        <w:tc>
          <w:tcPr>
            <w:tcW w:w="860" w:type="dxa"/>
          </w:tcPr>
          <w:p w:rsidR="007866A3" w:rsidRPr="00F3675E" w:rsidRDefault="007866A3" w:rsidP="009C1003">
            <w:pPr>
              <w:jc w:val="center"/>
              <w:rPr>
                <w:sz w:val="28"/>
                <w:szCs w:val="28"/>
              </w:rPr>
            </w:pPr>
            <w:r w:rsidRPr="00F3675E">
              <w:rPr>
                <w:sz w:val="28"/>
                <w:szCs w:val="28"/>
              </w:rPr>
              <w:t>4</w:t>
            </w:r>
          </w:p>
        </w:tc>
        <w:tc>
          <w:tcPr>
            <w:tcW w:w="2915" w:type="dxa"/>
          </w:tcPr>
          <w:p w:rsidR="007866A3" w:rsidRPr="00F3675E" w:rsidRDefault="007866A3" w:rsidP="009C1003">
            <w:pPr>
              <w:jc w:val="center"/>
              <w:rPr>
                <w:sz w:val="28"/>
                <w:szCs w:val="28"/>
                <w:lang w:val="en-US"/>
              </w:rPr>
            </w:pPr>
            <w:r w:rsidRPr="00F3675E">
              <w:rPr>
                <w:sz w:val="28"/>
                <w:szCs w:val="28"/>
              </w:rPr>
              <w:t>ТДТН*-40000/110У1</w:t>
            </w:r>
          </w:p>
        </w:tc>
        <w:tc>
          <w:tcPr>
            <w:tcW w:w="682" w:type="dxa"/>
            <w:gridSpan w:val="2"/>
          </w:tcPr>
          <w:p w:rsidR="007866A3" w:rsidRPr="00F3675E" w:rsidRDefault="007866A3" w:rsidP="009C1003">
            <w:pPr>
              <w:jc w:val="center"/>
              <w:rPr>
                <w:sz w:val="28"/>
                <w:szCs w:val="28"/>
              </w:rPr>
            </w:pPr>
            <w:r w:rsidRPr="00F3675E">
              <w:rPr>
                <w:sz w:val="28"/>
                <w:szCs w:val="28"/>
              </w:rPr>
              <w:t>115</w:t>
            </w:r>
          </w:p>
        </w:tc>
        <w:tc>
          <w:tcPr>
            <w:tcW w:w="797" w:type="dxa"/>
          </w:tcPr>
          <w:p w:rsidR="007866A3" w:rsidRPr="00F3675E" w:rsidRDefault="007866A3" w:rsidP="009C1003">
            <w:pPr>
              <w:jc w:val="center"/>
              <w:rPr>
                <w:sz w:val="28"/>
                <w:szCs w:val="28"/>
              </w:rPr>
            </w:pPr>
            <w:r w:rsidRPr="00F3675E">
              <w:rPr>
                <w:sz w:val="28"/>
                <w:szCs w:val="28"/>
              </w:rPr>
              <w:t>27,5</w:t>
            </w:r>
          </w:p>
        </w:tc>
        <w:tc>
          <w:tcPr>
            <w:tcW w:w="708" w:type="dxa"/>
            <w:gridSpan w:val="2"/>
          </w:tcPr>
          <w:p w:rsidR="007866A3" w:rsidRPr="00F3675E" w:rsidRDefault="007866A3" w:rsidP="009C1003">
            <w:pPr>
              <w:jc w:val="center"/>
              <w:rPr>
                <w:sz w:val="28"/>
                <w:szCs w:val="28"/>
              </w:rPr>
            </w:pPr>
            <w:r w:rsidRPr="00F3675E">
              <w:rPr>
                <w:sz w:val="28"/>
                <w:szCs w:val="28"/>
              </w:rPr>
              <w:t>11</w:t>
            </w:r>
          </w:p>
        </w:tc>
        <w:tc>
          <w:tcPr>
            <w:tcW w:w="639" w:type="dxa"/>
          </w:tcPr>
          <w:p w:rsidR="007866A3" w:rsidRPr="00F3675E" w:rsidRDefault="007866A3" w:rsidP="009C1003">
            <w:pPr>
              <w:jc w:val="center"/>
              <w:rPr>
                <w:sz w:val="28"/>
                <w:szCs w:val="28"/>
                <w:lang w:val="en-US"/>
              </w:rPr>
            </w:pPr>
            <w:r w:rsidRPr="00F3675E">
              <w:rPr>
                <w:sz w:val="28"/>
                <w:szCs w:val="28"/>
                <w:lang w:val="en-US"/>
              </w:rPr>
              <w:t>*</w:t>
            </w:r>
          </w:p>
        </w:tc>
        <w:tc>
          <w:tcPr>
            <w:tcW w:w="759" w:type="dxa"/>
            <w:gridSpan w:val="2"/>
          </w:tcPr>
          <w:p w:rsidR="007866A3" w:rsidRPr="00F3675E" w:rsidRDefault="007866A3" w:rsidP="009C1003">
            <w:pPr>
              <w:jc w:val="center"/>
              <w:rPr>
                <w:sz w:val="28"/>
                <w:szCs w:val="28"/>
                <w:lang w:val="en-US"/>
              </w:rPr>
            </w:pPr>
            <w:r w:rsidRPr="00F3675E">
              <w:rPr>
                <w:sz w:val="28"/>
                <w:szCs w:val="28"/>
                <w:lang w:val="en-US"/>
              </w:rPr>
              <w:t>Δ</w:t>
            </w:r>
          </w:p>
        </w:tc>
        <w:tc>
          <w:tcPr>
            <w:tcW w:w="588" w:type="dxa"/>
          </w:tcPr>
          <w:p w:rsidR="007866A3" w:rsidRPr="00F3675E" w:rsidRDefault="007866A3" w:rsidP="009C1003">
            <w:pPr>
              <w:jc w:val="center"/>
              <w:rPr>
                <w:sz w:val="28"/>
                <w:szCs w:val="28"/>
                <w:lang w:val="en-US"/>
              </w:rPr>
            </w:pPr>
            <w:r w:rsidRPr="00F3675E">
              <w:rPr>
                <w:sz w:val="28"/>
                <w:szCs w:val="28"/>
                <w:lang w:val="en-US"/>
              </w:rPr>
              <w:t>Δ</w:t>
            </w:r>
          </w:p>
        </w:tc>
        <w:tc>
          <w:tcPr>
            <w:tcW w:w="1830" w:type="dxa"/>
          </w:tcPr>
          <w:p w:rsidR="007866A3" w:rsidRPr="00F3675E" w:rsidRDefault="007866A3" w:rsidP="009C1003">
            <w:pPr>
              <w:jc w:val="center"/>
              <w:rPr>
                <w:sz w:val="28"/>
                <w:szCs w:val="28"/>
                <w:lang w:val="en-US"/>
              </w:rPr>
            </w:pPr>
            <w:r w:rsidRPr="00F3675E">
              <w:rPr>
                <w:sz w:val="28"/>
                <w:szCs w:val="28"/>
              </w:rPr>
              <w:t>40000</w:t>
            </w:r>
          </w:p>
        </w:tc>
      </w:tr>
      <w:tr w:rsidR="007866A3" w:rsidRPr="00F3675E" w:rsidTr="009C1003">
        <w:trPr>
          <w:trHeight w:val="319"/>
        </w:trPr>
        <w:tc>
          <w:tcPr>
            <w:tcW w:w="9778" w:type="dxa"/>
            <w:gridSpan w:val="12"/>
            <w:tcBorders>
              <w:left w:val="nil"/>
              <w:bottom w:val="nil"/>
              <w:right w:val="nil"/>
            </w:tcBorders>
          </w:tcPr>
          <w:p w:rsidR="007866A3" w:rsidRPr="00F3675E" w:rsidRDefault="007866A3" w:rsidP="001311C0">
            <w:pPr>
              <w:rPr>
                <w:sz w:val="28"/>
                <w:szCs w:val="28"/>
                <w:lang w:val="en-US"/>
              </w:rPr>
            </w:pPr>
          </w:p>
        </w:tc>
      </w:tr>
    </w:tbl>
    <w:p w:rsidR="007866A3" w:rsidRPr="00F3675E" w:rsidRDefault="007866A3" w:rsidP="001311C0">
      <w:pPr>
        <w:rPr>
          <w:sz w:val="28"/>
          <w:szCs w:val="28"/>
        </w:rPr>
      </w:pPr>
    </w:p>
    <w:p w:rsidR="007866A3" w:rsidRPr="00F3675E" w:rsidRDefault="007866A3" w:rsidP="004B1C86">
      <w:pPr>
        <w:ind w:firstLine="851"/>
        <w:rPr>
          <w:sz w:val="28"/>
          <w:szCs w:val="28"/>
        </w:rPr>
      </w:pPr>
      <w:r w:rsidRPr="00F3675E">
        <w:rPr>
          <w:sz w:val="28"/>
          <w:szCs w:val="28"/>
        </w:rPr>
        <w:t xml:space="preserve">6.4.2. Для проведения испытаний необходимо включить питание стенда </w:t>
      </w:r>
    </w:p>
    <w:p w:rsidR="007866A3" w:rsidRPr="00F3675E" w:rsidRDefault="007866A3" w:rsidP="001311C0">
      <w:pPr>
        <w:rPr>
          <w:sz w:val="28"/>
          <w:szCs w:val="28"/>
        </w:rPr>
      </w:pPr>
      <w:r w:rsidRPr="00F3675E">
        <w:rPr>
          <w:sz w:val="28"/>
          <w:szCs w:val="28"/>
        </w:rPr>
        <w:t xml:space="preserve">выключателями В2 и B1. Включить питание защищаемого трансформатора с </w:t>
      </w:r>
    </w:p>
    <w:p w:rsidR="007866A3" w:rsidRPr="00F3675E" w:rsidRDefault="007866A3" w:rsidP="001311C0">
      <w:pPr>
        <w:rPr>
          <w:sz w:val="28"/>
          <w:szCs w:val="28"/>
        </w:rPr>
      </w:pPr>
      <w:r w:rsidRPr="00F3675E">
        <w:rPr>
          <w:sz w:val="28"/>
          <w:szCs w:val="28"/>
        </w:rPr>
        <w:t xml:space="preserve">первичной стороны ключом К1, подключить потребители с низкой и средней </w:t>
      </w:r>
    </w:p>
    <w:p w:rsidR="007866A3" w:rsidRPr="00F3675E" w:rsidRDefault="007866A3" w:rsidP="001311C0">
      <w:pPr>
        <w:rPr>
          <w:sz w:val="28"/>
          <w:szCs w:val="28"/>
        </w:rPr>
      </w:pPr>
      <w:r w:rsidRPr="00F3675E">
        <w:rPr>
          <w:sz w:val="28"/>
          <w:szCs w:val="28"/>
        </w:rPr>
        <w:t xml:space="preserve">стороны  напряжения  кнопками  К2  и  К3.  Создать  короткое  замыкание </w:t>
      </w:r>
    </w:p>
    <w:p w:rsidR="007866A3" w:rsidRPr="00F3675E" w:rsidRDefault="007866A3" w:rsidP="001311C0">
      <w:pPr>
        <w:rPr>
          <w:sz w:val="28"/>
          <w:szCs w:val="28"/>
        </w:rPr>
      </w:pPr>
      <w:r w:rsidRPr="00F3675E">
        <w:rPr>
          <w:sz w:val="28"/>
          <w:szCs w:val="28"/>
        </w:rPr>
        <w:t xml:space="preserve">кнопкой К. </w:t>
      </w:r>
    </w:p>
    <w:p w:rsidR="007866A3" w:rsidRPr="00F3675E" w:rsidRDefault="007866A3" w:rsidP="001311C0">
      <w:pPr>
        <w:rPr>
          <w:sz w:val="28"/>
          <w:szCs w:val="28"/>
        </w:rPr>
      </w:pPr>
    </w:p>
    <w:p w:rsidR="007866A3" w:rsidRPr="00350378" w:rsidRDefault="007866A3" w:rsidP="004B1C86">
      <w:pPr>
        <w:jc w:val="center"/>
        <w:rPr>
          <w:b/>
          <w:sz w:val="28"/>
          <w:szCs w:val="28"/>
        </w:rPr>
      </w:pPr>
      <w:r w:rsidRPr="00350378">
        <w:rPr>
          <w:b/>
          <w:sz w:val="28"/>
          <w:szCs w:val="28"/>
        </w:rPr>
        <w:t>6.5 Программа работы</w:t>
      </w:r>
    </w:p>
    <w:p w:rsidR="007866A3" w:rsidRPr="00F3675E" w:rsidRDefault="007866A3" w:rsidP="001311C0">
      <w:pPr>
        <w:rPr>
          <w:sz w:val="28"/>
          <w:szCs w:val="28"/>
        </w:rPr>
      </w:pPr>
      <w:r w:rsidRPr="00F3675E">
        <w:rPr>
          <w:sz w:val="28"/>
          <w:szCs w:val="28"/>
        </w:rPr>
        <w:t xml:space="preserve"> </w:t>
      </w:r>
    </w:p>
    <w:p w:rsidR="007866A3" w:rsidRPr="00F3675E" w:rsidRDefault="007866A3" w:rsidP="004B1C86">
      <w:pPr>
        <w:jc w:val="both"/>
        <w:rPr>
          <w:sz w:val="28"/>
          <w:szCs w:val="28"/>
        </w:rPr>
      </w:pPr>
      <w:r w:rsidRPr="00F3675E">
        <w:rPr>
          <w:sz w:val="28"/>
          <w:szCs w:val="28"/>
        </w:rPr>
        <w:t xml:space="preserve">6.65.1 Изучить принцип действия дифференциальной защиты трансформатора. </w:t>
      </w:r>
    </w:p>
    <w:p w:rsidR="007866A3" w:rsidRPr="00F3675E" w:rsidRDefault="007866A3" w:rsidP="004B1C86">
      <w:pPr>
        <w:jc w:val="both"/>
        <w:rPr>
          <w:sz w:val="28"/>
          <w:szCs w:val="28"/>
        </w:rPr>
      </w:pPr>
      <w:r w:rsidRPr="00F3675E">
        <w:rPr>
          <w:sz w:val="28"/>
          <w:szCs w:val="28"/>
        </w:rPr>
        <w:t xml:space="preserve">6.5.2 Изучить конструкцию и принцип действия реле ДЗТ-11 реле,  РНТ-565 </w:t>
      </w:r>
    </w:p>
    <w:p w:rsidR="007866A3" w:rsidRPr="00F3675E" w:rsidRDefault="007866A3" w:rsidP="004B1C86">
      <w:pPr>
        <w:jc w:val="both"/>
        <w:rPr>
          <w:sz w:val="28"/>
          <w:szCs w:val="28"/>
        </w:rPr>
      </w:pPr>
      <w:r w:rsidRPr="00F3675E">
        <w:rPr>
          <w:sz w:val="28"/>
          <w:szCs w:val="28"/>
        </w:rPr>
        <w:t xml:space="preserve">6.5.3 Рассчитать дифференциальную защиту трансформатора с реле  ДЗТ-11, реле РНТ-565, по заданию  преподавателя. </w:t>
      </w:r>
    </w:p>
    <w:p w:rsidR="007866A3" w:rsidRPr="00F3675E" w:rsidRDefault="007866A3" w:rsidP="004B1C86">
      <w:pPr>
        <w:jc w:val="both"/>
        <w:rPr>
          <w:sz w:val="28"/>
          <w:szCs w:val="28"/>
        </w:rPr>
      </w:pPr>
      <w:r w:rsidRPr="00F3675E">
        <w:rPr>
          <w:sz w:val="28"/>
          <w:szCs w:val="28"/>
        </w:rPr>
        <w:t xml:space="preserve">6.5.4 Ознакомиться с лабораторным стендом и описать типы применяемых реле. </w:t>
      </w:r>
    </w:p>
    <w:p w:rsidR="007866A3" w:rsidRPr="00F3675E" w:rsidRDefault="007866A3" w:rsidP="004B1C86">
      <w:pPr>
        <w:jc w:val="both"/>
        <w:rPr>
          <w:sz w:val="28"/>
          <w:szCs w:val="28"/>
        </w:rPr>
      </w:pPr>
      <w:r w:rsidRPr="00F3675E">
        <w:rPr>
          <w:sz w:val="28"/>
          <w:szCs w:val="28"/>
        </w:rPr>
        <w:t xml:space="preserve">6.5.5 Составить структурную, принципиальную схемы защиты трансформатора с учетом реле, смонтированных на стенде. </w:t>
      </w:r>
    </w:p>
    <w:p w:rsidR="007866A3" w:rsidRPr="00F3675E" w:rsidRDefault="007866A3" w:rsidP="004B1C86">
      <w:pPr>
        <w:jc w:val="both"/>
        <w:rPr>
          <w:sz w:val="28"/>
          <w:szCs w:val="28"/>
        </w:rPr>
      </w:pPr>
      <w:r w:rsidRPr="00F3675E">
        <w:rPr>
          <w:sz w:val="28"/>
          <w:szCs w:val="28"/>
        </w:rPr>
        <w:t xml:space="preserve">6.5.6 Составить совмещенную, разнесенную схемы защиты трансформатора. </w:t>
      </w:r>
    </w:p>
    <w:p w:rsidR="007866A3" w:rsidRPr="00F3675E" w:rsidRDefault="007866A3" w:rsidP="004B1C86">
      <w:pPr>
        <w:jc w:val="both"/>
        <w:rPr>
          <w:sz w:val="28"/>
          <w:szCs w:val="28"/>
        </w:rPr>
      </w:pPr>
      <w:r w:rsidRPr="00F3675E">
        <w:rPr>
          <w:sz w:val="28"/>
          <w:szCs w:val="28"/>
        </w:rPr>
        <w:t xml:space="preserve">6.5.7 Исследовать срабатывание защиты при КЗ в точках 1 и 2. </w:t>
      </w:r>
    </w:p>
    <w:p w:rsidR="007866A3" w:rsidRPr="00F3675E" w:rsidRDefault="007866A3" w:rsidP="001311C0">
      <w:pPr>
        <w:rPr>
          <w:sz w:val="28"/>
          <w:szCs w:val="28"/>
        </w:rPr>
      </w:pPr>
      <w:r w:rsidRPr="00F3675E">
        <w:rPr>
          <w:sz w:val="28"/>
          <w:szCs w:val="28"/>
        </w:rPr>
        <w:t xml:space="preserve"> </w:t>
      </w:r>
    </w:p>
    <w:p w:rsidR="007866A3" w:rsidRPr="00350378" w:rsidRDefault="007866A3" w:rsidP="009B2F22">
      <w:pPr>
        <w:jc w:val="center"/>
        <w:rPr>
          <w:b/>
          <w:sz w:val="28"/>
          <w:szCs w:val="28"/>
        </w:rPr>
      </w:pPr>
      <w:r w:rsidRPr="00350378">
        <w:rPr>
          <w:b/>
          <w:sz w:val="28"/>
          <w:szCs w:val="28"/>
        </w:rPr>
        <w:t>6.6 Контрольные вопросы</w:t>
      </w:r>
    </w:p>
    <w:p w:rsidR="007866A3" w:rsidRPr="00F3675E" w:rsidRDefault="007866A3" w:rsidP="001311C0">
      <w:pPr>
        <w:rPr>
          <w:sz w:val="28"/>
          <w:szCs w:val="28"/>
        </w:rPr>
      </w:pPr>
      <w:r w:rsidRPr="00F3675E">
        <w:rPr>
          <w:sz w:val="28"/>
          <w:szCs w:val="28"/>
        </w:rPr>
        <w:t xml:space="preserve"> </w:t>
      </w:r>
    </w:p>
    <w:p w:rsidR="007866A3" w:rsidRPr="00F3675E" w:rsidRDefault="007866A3" w:rsidP="001311C0">
      <w:pPr>
        <w:rPr>
          <w:sz w:val="28"/>
          <w:szCs w:val="28"/>
        </w:rPr>
      </w:pPr>
      <w:r w:rsidRPr="00F3675E">
        <w:rPr>
          <w:sz w:val="28"/>
          <w:szCs w:val="28"/>
        </w:rPr>
        <w:t xml:space="preserve">6.6.1 Область применения дифференциальных токовых защит с торможением. </w:t>
      </w:r>
    </w:p>
    <w:p w:rsidR="007866A3" w:rsidRPr="00F3675E" w:rsidRDefault="007866A3" w:rsidP="001311C0">
      <w:pPr>
        <w:rPr>
          <w:sz w:val="28"/>
          <w:szCs w:val="28"/>
        </w:rPr>
      </w:pPr>
      <w:r w:rsidRPr="00F3675E">
        <w:rPr>
          <w:sz w:val="28"/>
          <w:szCs w:val="28"/>
        </w:rPr>
        <w:t xml:space="preserve">6.6.2 Преимущества и недостатки реле с магнитным торможением типа ДЗТ по сравнению с реле типа РНТ-565. </w:t>
      </w:r>
    </w:p>
    <w:p w:rsidR="007866A3" w:rsidRPr="00F3675E" w:rsidRDefault="007866A3" w:rsidP="001311C0">
      <w:pPr>
        <w:rPr>
          <w:sz w:val="28"/>
          <w:szCs w:val="28"/>
        </w:rPr>
      </w:pPr>
      <w:r w:rsidRPr="00F3675E">
        <w:rPr>
          <w:sz w:val="28"/>
          <w:szCs w:val="28"/>
        </w:rPr>
        <w:t xml:space="preserve">6.6.3 О чем свидетельствует неравенство токов в плечах дифференциальной токовой защиты со стороны звезды и треугольника защищаемого трансформатора? </w:t>
      </w:r>
    </w:p>
    <w:p w:rsidR="007866A3" w:rsidRPr="00F3675E" w:rsidRDefault="007866A3" w:rsidP="001311C0">
      <w:pPr>
        <w:rPr>
          <w:sz w:val="28"/>
          <w:szCs w:val="28"/>
        </w:rPr>
      </w:pPr>
      <w:r w:rsidRPr="00F3675E">
        <w:rPr>
          <w:sz w:val="28"/>
          <w:szCs w:val="28"/>
        </w:rPr>
        <w:t xml:space="preserve">6.6.4 От чего зависит надежное отключение повреждений? </w:t>
      </w:r>
    </w:p>
    <w:p w:rsidR="007866A3" w:rsidRPr="00F3675E" w:rsidRDefault="007866A3" w:rsidP="001311C0">
      <w:pPr>
        <w:rPr>
          <w:sz w:val="28"/>
          <w:szCs w:val="28"/>
        </w:rPr>
      </w:pPr>
      <w:r w:rsidRPr="00F3675E">
        <w:rPr>
          <w:sz w:val="28"/>
          <w:szCs w:val="28"/>
        </w:rPr>
        <w:t xml:space="preserve">6.6.5 Что такое совмещенная схема защиты? </w:t>
      </w:r>
    </w:p>
    <w:p w:rsidR="007866A3" w:rsidRPr="00F3675E" w:rsidRDefault="007866A3" w:rsidP="001311C0">
      <w:pPr>
        <w:rPr>
          <w:sz w:val="28"/>
          <w:szCs w:val="28"/>
        </w:rPr>
      </w:pPr>
      <w:r w:rsidRPr="00F3675E">
        <w:rPr>
          <w:sz w:val="28"/>
          <w:szCs w:val="28"/>
        </w:rPr>
        <w:t xml:space="preserve">6.6.6 Что такое разнесенная схема защиты? </w:t>
      </w:r>
    </w:p>
    <w:p w:rsidR="007866A3" w:rsidRPr="00F3675E" w:rsidRDefault="007866A3" w:rsidP="001311C0">
      <w:pPr>
        <w:rPr>
          <w:sz w:val="28"/>
          <w:szCs w:val="28"/>
        </w:rPr>
      </w:pPr>
      <w:r w:rsidRPr="00F3675E">
        <w:rPr>
          <w:sz w:val="28"/>
          <w:szCs w:val="28"/>
        </w:rPr>
        <w:t xml:space="preserve">6.6.7 Как определяется ток срабатывания пусковых реле дифференциальной защиты? </w:t>
      </w:r>
    </w:p>
    <w:p w:rsidR="007866A3" w:rsidRDefault="007866A3" w:rsidP="00063697">
      <w:pPr>
        <w:rPr>
          <w:sz w:val="28"/>
          <w:szCs w:val="28"/>
        </w:rPr>
      </w:pPr>
      <w:r w:rsidRPr="00F3675E">
        <w:rPr>
          <w:sz w:val="28"/>
          <w:szCs w:val="28"/>
        </w:rPr>
        <w:t xml:space="preserve"> </w:t>
      </w:r>
    </w:p>
    <w:p w:rsidR="007866A3" w:rsidRDefault="007866A3" w:rsidP="00063697">
      <w:pPr>
        <w:rPr>
          <w:sz w:val="28"/>
          <w:szCs w:val="28"/>
        </w:rPr>
      </w:pPr>
    </w:p>
    <w:p w:rsidR="007866A3" w:rsidRPr="00F3675E" w:rsidRDefault="007866A3" w:rsidP="00063697">
      <w:pPr>
        <w:rPr>
          <w:sz w:val="28"/>
          <w:szCs w:val="28"/>
        </w:rPr>
      </w:pPr>
    </w:p>
    <w:p w:rsidR="007866A3" w:rsidRPr="00F3675E" w:rsidRDefault="007866A3" w:rsidP="00E51912">
      <w:pPr>
        <w:pStyle w:val="24"/>
        <w:shd w:val="clear" w:color="auto" w:fill="auto"/>
        <w:spacing w:after="0" w:line="240" w:lineRule="auto"/>
        <w:ind w:left="20"/>
        <w:rPr>
          <w:sz w:val="28"/>
          <w:szCs w:val="28"/>
        </w:rPr>
      </w:pPr>
      <w:r w:rsidRPr="00F3675E">
        <w:rPr>
          <w:color w:val="000000"/>
          <w:sz w:val="28"/>
          <w:szCs w:val="28"/>
        </w:rPr>
        <w:t>7 ЛАБОРАТОРНАЯ РАБОТА</w:t>
      </w:r>
    </w:p>
    <w:p w:rsidR="007866A3" w:rsidRPr="00F3675E" w:rsidRDefault="007866A3" w:rsidP="00E51912">
      <w:pPr>
        <w:pStyle w:val="24"/>
        <w:shd w:val="clear" w:color="auto" w:fill="auto"/>
        <w:spacing w:after="0" w:line="240" w:lineRule="auto"/>
        <w:ind w:left="280"/>
        <w:rPr>
          <w:sz w:val="28"/>
          <w:szCs w:val="28"/>
        </w:rPr>
      </w:pPr>
      <w:r w:rsidRPr="00F3675E">
        <w:rPr>
          <w:color w:val="000000"/>
          <w:sz w:val="28"/>
          <w:szCs w:val="28"/>
        </w:rPr>
        <w:t>«СХЕМЫ СОЕДИНЕНИЯ ОБМОТОК ТРАНСФОРМАТОРОВ</w:t>
      </w:r>
    </w:p>
    <w:p w:rsidR="007866A3" w:rsidRPr="00F3675E" w:rsidRDefault="007866A3" w:rsidP="00E51912">
      <w:pPr>
        <w:pStyle w:val="24"/>
        <w:shd w:val="clear" w:color="auto" w:fill="auto"/>
        <w:spacing w:after="0" w:line="240" w:lineRule="auto"/>
        <w:ind w:left="280"/>
        <w:rPr>
          <w:sz w:val="28"/>
          <w:szCs w:val="28"/>
        </w:rPr>
      </w:pPr>
      <w:r w:rsidRPr="00F3675E">
        <w:rPr>
          <w:color w:val="000000"/>
          <w:sz w:val="28"/>
          <w:szCs w:val="28"/>
        </w:rPr>
        <w:lastRenderedPageBreak/>
        <w:t>ТОКА»</w:t>
      </w:r>
    </w:p>
    <w:p w:rsidR="007866A3" w:rsidRPr="00F3675E" w:rsidRDefault="007866A3" w:rsidP="00E51912">
      <w:pPr>
        <w:pStyle w:val="25"/>
        <w:shd w:val="clear" w:color="auto" w:fill="auto"/>
        <w:spacing w:before="0" w:after="0" w:line="240" w:lineRule="auto"/>
        <w:ind w:left="20" w:right="240" w:firstLine="720"/>
        <w:jc w:val="both"/>
        <w:rPr>
          <w:rStyle w:val="11"/>
          <w:sz w:val="28"/>
          <w:szCs w:val="28"/>
        </w:rPr>
      </w:pPr>
    </w:p>
    <w:p w:rsidR="007866A3" w:rsidRPr="00350378" w:rsidRDefault="007866A3" w:rsidP="00C32C25">
      <w:pPr>
        <w:pStyle w:val="25"/>
        <w:shd w:val="clear" w:color="auto" w:fill="auto"/>
        <w:spacing w:before="0" w:after="0" w:line="240" w:lineRule="auto"/>
        <w:ind w:left="20" w:right="240" w:firstLine="720"/>
        <w:jc w:val="center"/>
        <w:rPr>
          <w:rStyle w:val="11"/>
          <w:b/>
          <w:sz w:val="28"/>
          <w:szCs w:val="28"/>
          <w:u w:val="none"/>
        </w:rPr>
      </w:pPr>
      <w:r w:rsidRPr="00350378">
        <w:rPr>
          <w:rStyle w:val="11"/>
          <w:b/>
          <w:sz w:val="28"/>
          <w:szCs w:val="28"/>
          <w:u w:val="none"/>
        </w:rPr>
        <w:t>7.1 Цель работы</w:t>
      </w:r>
    </w:p>
    <w:p w:rsidR="007866A3" w:rsidRPr="00F3675E" w:rsidRDefault="007866A3" w:rsidP="00C32C25">
      <w:pPr>
        <w:pStyle w:val="25"/>
        <w:shd w:val="clear" w:color="auto" w:fill="auto"/>
        <w:spacing w:before="0" w:after="0" w:line="240" w:lineRule="auto"/>
        <w:ind w:left="20" w:right="240" w:firstLine="720"/>
        <w:jc w:val="center"/>
        <w:rPr>
          <w:rStyle w:val="11"/>
          <w:sz w:val="28"/>
          <w:szCs w:val="28"/>
          <w:u w:val="none"/>
        </w:rPr>
      </w:pPr>
    </w:p>
    <w:p w:rsidR="007866A3" w:rsidRPr="00F3675E" w:rsidRDefault="007866A3" w:rsidP="00C32C25">
      <w:pPr>
        <w:pStyle w:val="25"/>
        <w:shd w:val="clear" w:color="auto" w:fill="auto"/>
        <w:spacing w:before="0" w:after="0" w:line="240" w:lineRule="auto"/>
        <w:ind w:right="240" w:firstLine="851"/>
        <w:jc w:val="both"/>
        <w:rPr>
          <w:color w:val="000000"/>
          <w:sz w:val="28"/>
          <w:szCs w:val="28"/>
        </w:rPr>
      </w:pPr>
      <w:r w:rsidRPr="00F3675E">
        <w:rPr>
          <w:color w:val="000000"/>
          <w:sz w:val="28"/>
          <w:szCs w:val="28"/>
        </w:rPr>
        <w:t xml:space="preserve">Целью данной работы является ознакомление со схемами соединения вторичных обмоток трансформаторов тока, используемых в устройстве релейной защиты и автоматики, а также определение чувствительности схем к различным видам к.з. </w:t>
      </w:r>
    </w:p>
    <w:p w:rsidR="007866A3" w:rsidRPr="00F3675E" w:rsidRDefault="007866A3" w:rsidP="00C32C25">
      <w:pPr>
        <w:pStyle w:val="25"/>
        <w:shd w:val="clear" w:color="auto" w:fill="auto"/>
        <w:spacing w:before="0" w:after="0" w:line="240" w:lineRule="auto"/>
        <w:ind w:right="240" w:firstLine="851"/>
        <w:jc w:val="both"/>
        <w:rPr>
          <w:color w:val="000000"/>
          <w:sz w:val="28"/>
          <w:szCs w:val="28"/>
        </w:rPr>
      </w:pPr>
    </w:p>
    <w:p w:rsidR="007866A3" w:rsidRPr="00350378" w:rsidRDefault="007866A3" w:rsidP="00C32C25">
      <w:pPr>
        <w:pStyle w:val="25"/>
        <w:shd w:val="clear" w:color="auto" w:fill="auto"/>
        <w:spacing w:before="0" w:after="0" w:line="240" w:lineRule="auto"/>
        <w:ind w:right="240" w:firstLine="851"/>
        <w:jc w:val="center"/>
        <w:rPr>
          <w:b/>
          <w:color w:val="000000"/>
          <w:sz w:val="28"/>
          <w:szCs w:val="28"/>
        </w:rPr>
      </w:pPr>
      <w:r w:rsidRPr="00350378">
        <w:rPr>
          <w:b/>
          <w:color w:val="000000"/>
          <w:sz w:val="28"/>
          <w:szCs w:val="28"/>
        </w:rPr>
        <w:t>7.2 Теоретические сведения</w:t>
      </w:r>
    </w:p>
    <w:p w:rsidR="007866A3" w:rsidRPr="00F3675E" w:rsidRDefault="007866A3" w:rsidP="00C32C25">
      <w:pPr>
        <w:pStyle w:val="25"/>
        <w:shd w:val="clear" w:color="auto" w:fill="auto"/>
        <w:spacing w:before="0" w:after="0" w:line="240" w:lineRule="auto"/>
        <w:ind w:right="240" w:firstLine="851"/>
        <w:jc w:val="both"/>
        <w:rPr>
          <w:color w:val="000000"/>
          <w:sz w:val="28"/>
          <w:szCs w:val="28"/>
        </w:rPr>
      </w:pPr>
    </w:p>
    <w:p w:rsidR="007866A3" w:rsidRPr="00F3675E" w:rsidRDefault="007866A3" w:rsidP="00C32C25">
      <w:pPr>
        <w:pStyle w:val="25"/>
        <w:shd w:val="clear" w:color="auto" w:fill="auto"/>
        <w:spacing w:before="0" w:after="0" w:line="240" w:lineRule="auto"/>
        <w:ind w:right="240" w:firstLine="851"/>
        <w:jc w:val="both"/>
        <w:rPr>
          <w:color w:val="000000"/>
          <w:sz w:val="28"/>
          <w:szCs w:val="28"/>
        </w:rPr>
      </w:pPr>
      <w:r w:rsidRPr="00F3675E">
        <w:rPr>
          <w:color w:val="000000"/>
          <w:sz w:val="28"/>
          <w:szCs w:val="28"/>
        </w:rPr>
        <w:t>Параллельно при выполнении защиты элементов электрических систем могут быть использованы различные схемы соединения вторичных обмоток трансформаторов тока и токовых обмоток реле, например: полной и неполной звезды; включение реле на разность токов двух фаз; соединение обмоток трансформаторов тока в треугольник и обмоток реле в звезду; включение обмотки реле на сумму токов трех фаз (на фильтр токов нулевой последовательности). Возможны также комбинированные схемы или включение реле на фильтр токов прямой и обратной последовательностей и пр. Выбор схемы определяется ее назначением (от каких видов к.з. предусмотрена защита), требованием чувствительности, необходимостью экономить количество реле и трансформаторов тока. При определении параметров защиты (например, тока срабатывания и чувствительности) необходимо учитывать коэффициент схемы.</w:t>
      </w:r>
    </w:p>
    <w:p w:rsidR="007866A3" w:rsidRPr="00F3675E" w:rsidRDefault="00A74B68" w:rsidP="00C32C25">
      <w:pPr>
        <w:pStyle w:val="25"/>
        <w:shd w:val="clear" w:color="auto" w:fill="auto"/>
        <w:spacing w:before="0" w:after="0" w:line="240" w:lineRule="auto"/>
        <w:ind w:right="240" w:firstLine="851"/>
        <w:jc w:val="both"/>
        <w:rPr>
          <w:sz w:val="28"/>
          <w:szCs w:val="28"/>
        </w:rPr>
      </w:pPr>
      <w:r>
        <w:rPr>
          <w:noProof/>
        </w:rPr>
        <w:object w:dxaOrig="1440" w:dyaOrig="1440">
          <v:shape id="_x0000_s1026" type="#_x0000_t75" style="position:absolute;left:0;text-align:left;margin-left:216.2pt;margin-top:115.95pt;width:67.5pt;height:41.8pt;z-index:2">
            <v:imagedata r:id="rId7" o:title=""/>
          </v:shape>
          <o:OLEObject Type="Embed" ProgID="Equation.3" ShapeID="_x0000_s1026" DrawAspect="Content" ObjectID="_1641647973" r:id="rId8"/>
        </w:object>
      </w:r>
      <w:r>
        <w:rPr>
          <w:noProof/>
        </w:rPr>
        <w:object w:dxaOrig="1440" w:dyaOrig="1440">
          <v:shape id="_x0000_s1027" type="#_x0000_t75" style="position:absolute;left:0;text-align:left;margin-left:216.2pt;margin-top:10.95pt;width:52.5pt;height:44.25pt;z-index:1">
            <v:imagedata r:id="rId9" o:title=""/>
          </v:shape>
          <o:OLEObject Type="Embed" ProgID="Equation.3" ShapeID="_x0000_s1027" DrawAspect="Content" ObjectID="_1641647974" r:id="rId10"/>
        </w:object>
      </w:r>
    </w:p>
    <w:p w:rsidR="007866A3" w:rsidRPr="00F3675E" w:rsidRDefault="007866A3" w:rsidP="00767A01">
      <w:pPr>
        <w:pStyle w:val="25"/>
        <w:shd w:val="clear" w:color="auto" w:fill="auto"/>
        <w:spacing w:before="0" w:after="0"/>
        <w:ind w:left="20" w:right="660" w:firstLine="0"/>
        <w:jc w:val="right"/>
        <w:rPr>
          <w:color w:val="000000"/>
          <w:sz w:val="28"/>
          <w:szCs w:val="28"/>
        </w:rPr>
      </w:pPr>
      <w:r>
        <w:rPr>
          <w:color w:val="000000"/>
          <w:sz w:val="28"/>
          <w:szCs w:val="28"/>
        </w:rPr>
        <w:t>(7.1)</w:t>
      </w:r>
    </w:p>
    <w:p w:rsidR="007866A3" w:rsidRPr="00F3675E" w:rsidRDefault="007866A3" w:rsidP="00954859">
      <w:pPr>
        <w:pStyle w:val="25"/>
        <w:shd w:val="clear" w:color="auto" w:fill="auto"/>
        <w:spacing w:before="0" w:after="0"/>
        <w:ind w:left="20" w:right="660" w:firstLine="0"/>
        <w:jc w:val="center"/>
        <w:rPr>
          <w:color w:val="000000"/>
          <w:sz w:val="28"/>
          <w:szCs w:val="28"/>
        </w:rPr>
      </w:pPr>
      <w:r w:rsidRPr="00F3675E">
        <w:rPr>
          <w:color w:val="000000"/>
          <w:position w:val="-10"/>
          <w:sz w:val="28"/>
          <w:szCs w:val="28"/>
        </w:rPr>
        <w:object w:dxaOrig="180" w:dyaOrig="340">
          <v:shape id="_x0000_i1025" type="#_x0000_t75" style="width:9.2pt;height:17.3pt" o:ole="">
            <v:imagedata r:id="rId11" o:title=""/>
          </v:shape>
          <o:OLEObject Type="Embed" ProgID="Equation.3" ShapeID="_x0000_i1025" DrawAspect="Content" ObjectID="_1641647970" r:id="rId12"/>
        </w:object>
      </w:r>
    </w:p>
    <w:p w:rsidR="007866A3" w:rsidRPr="00F3675E" w:rsidRDefault="007866A3" w:rsidP="00E51912">
      <w:pPr>
        <w:pStyle w:val="25"/>
        <w:shd w:val="clear" w:color="auto" w:fill="auto"/>
        <w:spacing w:before="0" w:after="0"/>
        <w:ind w:left="20" w:right="660" w:firstLine="0"/>
        <w:jc w:val="both"/>
        <w:rPr>
          <w:color w:val="000000"/>
          <w:sz w:val="28"/>
          <w:szCs w:val="28"/>
        </w:rPr>
      </w:pPr>
    </w:p>
    <w:p w:rsidR="007866A3" w:rsidRPr="00F3675E" w:rsidRDefault="007866A3" w:rsidP="00AD2814">
      <w:pPr>
        <w:pStyle w:val="25"/>
        <w:shd w:val="clear" w:color="auto" w:fill="auto"/>
        <w:spacing w:before="0" w:after="0"/>
        <w:ind w:left="20" w:right="660" w:firstLine="0"/>
        <w:jc w:val="both"/>
        <w:rPr>
          <w:color w:val="000000"/>
          <w:sz w:val="28"/>
          <w:szCs w:val="28"/>
        </w:rPr>
      </w:pPr>
      <w:r w:rsidRPr="00F3675E">
        <w:rPr>
          <w:color w:val="000000"/>
          <w:sz w:val="28"/>
          <w:szCs w:val="28"/>
        </w:rPr>
        <w:t xml:space="preserve">где </w:t>
      </w:r>
      <w:r w:rsidRPr="00F3675E">
        <w:rPr>
          <w:color w:val="000000"/>
          <w:sz w:val="28"/>
          <w:szCs w:val="28"/>
          <w:lang w:val="en-US"/>
        </w:rPr>
        <w:t>I</w:t>
      </w:r>
      <w:r w:rsidRPr="00F3675E">
        <w:rPr>
          <w:color w:val="000000"/>
          <w:sz w:val="28"/>
          <w:szCs w:val="28"/>
          <w:vertAlign w:val="subscript"/>
        </w:rPr>
        <w:t>р</w:t>
      </w:r>
      <w:r w:rsidRPr="00F3675E">
        <w:rPr>
          <w:color w:val="000000"/>
          <w:sz w:val="28"/>
          <w:szCs w:val="28"/>
        </w:rPr>
        <w:t xml:space="preserve"> - ток, проходящий по обмотке реле в рассматриваемом   </w:t>
      </w:r>
    </w:p>
    <w:p w:rsidR="007866A3" w:rsidRPr="00F3675E" w:rsidRDefault="007866A3" w:rsidP="00AD2814">
      <w:pPr>
        <w:pStyle w:val="25"/>
        <w:shd w:val="clear" w:color="auto" w:fill="auto"/>
        <w:spacing w:before="0" w:after="0"/>
        <w:ind w:left="20" w:right="660" w:firstLine="0"/>
        <w:jc w:val="both"/>
        <w:rPr>
          <w:color w:val="000000"/>
          <w:sz w:val="28"/>
          <w:szCs w:val="28"/>
        </w:rPr>
      </w:pPr>
      <w:r w:rsidRPr="00F3675E">
        <w:rPr>
          <w:color w:val="000000"/>
          <w:sz w:val="28"/>
          <w:szCs w:val="28"/>
        </w:rPr>
        <w:t xml:space="preserve">       режиме (при нормальном режиме и при том или ином виде к.з.)</w:t>
      </w:r>
    </w:p>
    <w:p w:rsidR="007866A3" w:rsidRPr="00F3675E" w:rsidRDefault="007866A3" w:rsidP="00AD2814">
      <w:pPr>
        <w:pStyle w:val="25"/>
        <w:shd w:val="clear" w:color="auto" w:fill="auto"/>
        <w:spacing w:before="0" w:after="0"/>
        <w:ind w:left="20" w:firstLine="0"/>
        <w:jc w:val="both"/>
        <w:rPr>
          <w:sz w:val="28"/>
          <w:szCs w:val="28"/>
        </w:rPr>
      </w:pPr>
      <w:r w:rsidRPr="00F3675E">
        <w:rPr>
          <w:color w:val="000000"/>
          <w:sz w:val="28"/>
          <w:szCs w:val="28"/>
        </w:rPr>
        <w:t xml:space="preserve">      </w:t>
      </w:r>
      <w:r w:rsidRPr="00F3675E">
        <w:rPr>
          <w:color w:val="000000"/>
          <w:sz w:val="28"/>
          <w:szCs w:val="28"/>
          <w:lang w:val="en-US"/>
        </w:rPr>
        <w:t>I</w:t>
      </w:r>
      <w:r w:rsidRPr="00F3675E">
        <w:rPr>
          <w:color w:val="000000"/>
          <w:sz w:val="28"/>
          <w:szCs w:val="28"/>
          <w:vertAlign w:val="subscript"/>
        </w:rPr>
        <w:t>2</w:t>
      </w:r>
      <w:r w:rsidRPr="00F3675E">
        <w:rPr>
          <w:color w:val="000000"/>
          <w:sz w:val="28"/>
          <w:szCs w:val="28"/>
        </w:rPr>
        <w:t xml:space="preserve"> - вторичный ток трансформатора тока в том же режиме.</w:t>
      </w:r>
    </w:p>
    <w:p w:rsidR="007866A3" w:rsidRPr="00F3675E" w:rsidRDefault="007866A3" w:rsidP="00E51912">
      <w:pPr>
        <w:pStyle w:val="25"/>
        <w:shd w:val="clear" w:color="auto" w:fill="auto"/>
        <w:spacing w:before="0" w:after="0" w:line="240" w:lineRule="exact"/>
        <w:ind w:left="20" w:firstLine="0"/>
        <w:jc w:val="both"/>
        <w:rPr>
          <w:sz w:val="28"/>
          <w:szCs w:val="28"/>
        </w:rPr>
      </w:pPr>
    </w:p>
    <w:p w:rsidR="007866A3" w:rsidRPr="00F3675E" w:rsidRDefault="007866A3" w:rsidP="00767A01">
      <w:pPr>
        <w:pStyle w:val="25"/>
        <w:shd w:val="clear" w:color="auto" w:fill="auto"/>
        <w:spacing w:before="0" w:after="0"/>
        <w:ind w:left="20" w:right="660" w:firstLine="0"/>
        <w:jc w:val="right"/>
        <w:rPr>
          <w:color w:val="000000"/>
          <w:sz w:val="28"/>
          <w:szCs w:val="28"/>
        </w:rPr>
      </w:pPr>
      <w:r>
        <w:rPr>
          <w:sz w:val="28"/>
          <w:szCs w:val="28"/>
        </w:rPr>
        <w:tab/>
      </w:r>
      <w:r>
        <w:rPr>
          <w:color w:val="000000"/>
          <w:sz w:val="28"/>
          <w:szCs w:val="28"/>
        </w:rPr>
        <w:t>(7.2)</w:t>
      </w:r>
    </w:p>
    <w:p w:rsidR="007866A3" w:rsidRPr="00F3675E" w:rsidRDefault="007866A3" w:rsidP="00767A01">
      <w:pPr>
        <w:pStyle w:val="25"/>
        <w:shd w:val="clear" w:color="auto" w:fill="auto"/>
        <w:tabs>
          <w:tab w:val="left" w:pos="8985"/>
        </w:tabs>
        <w:spacing w:before="0" w:after="0" w:line="240" w:lineRule="exact"/>
        <w:ind w:left="20" w:firstLine="0"/>
        <w:jc w:val="both"/>
        <w:rPr>
          <w:sz w:val="28"/>
          <w:szCs w:val="28"/>
        </w:rPr>
      </w:pPr>
    </w:p>
    <w:p w:rsidR="007866A3" w:rsidRPr="00F3675E" w:rsidRDefault="007866A3" w:rsidP="00E51912">
      <w:pPr>
        <w:pStyle w:val="25"/>
        <w:shd w:val="clear" w:color="auto" w:fill="auto"/>
        <w:spacing w:before="0" w:after="0" w:line="240" w:lineRule="exact"/>
        <w:ind w:left="20" w:firstLine="0"/>
        <w:jc w:val="both"/>
        <w:rPr>
          <w:sz w:val="28"/>
          <w:szCs w:val="28"/>
        </w:rPr>
      </w:pPr>
    </w:p>
    <w:p w:rsidR="007866A3" w:rsidRPr="00F3675E" w:rsidRDefault="007866A3" w:rsidP="00E51912">
      <w:pPr>
        <w:pStyle w:val="25"/>
        <w:shd w:val="clear" w:color="auto" w:fill="auto"/>
        <w:spacing w:before="0" w:after="0" w:line="240" w:lineRule="exact"/>
        <w:ind w:left="20" w:firstLine="0"/>
        <w:jc w:val="both"/>
        <w:rPr>
          <w:sz w:val="28"/>
          <w:szCs w:val="28"/>
        </w:rPr>
      </w:pPr>
    </w:p>
    <w:p w:rsidR="007866A3" w:rsidRPr="00F3675E" w:rsidRDefault="007866A3" w:rsidP="00E51912">
      <w:pPr>
        <w:pStyle w:val="42"/>
        <w:keepNext/>
        <w:keepLines/>
        <w:shd w:val="clear" w:color="auto" w:fill="auto"/>
        <w:spacing w:line="120" w:lineRule="exact"/>
        <w:ind w:left="20"/>
        <w:jc w:val="both"/>
        <w:rPr>
          <w:sz w:val="28"/>
          <w:szCs w:val="28"/>
        </w:rPr>
      </w:pPr>
    </w:p>
    <w:p w:rsidR="007866A3" w:rsidRPr="00F3675E" w:rsidRDefault="007866A3" w:rsidP="00AD2814">
      <w:pPr>
        <w:pStyle w:val="25"/>
        <w:shd w:val="clear" w:color="auto" w:fill="auto"/>
        <w:spacing w:before="0" w:after="0"/>
        <w:ind w:left="20" w:right="660" w:firstLine="0"/>
        <w:jc w:val="both"/>
        <w:rPr>
          <w:color w:val="000000"/>
          <w:sz w:val="28"/>
          <w:szCs w:val="28"/>
        </w:rPr>
      </w:pPr>
      <w:r w:rsidRPr="00F3675E">
        <w:rPr>
          <w:color w:val="000000"/>
          <w:sz w:val="28"/>
          <w:szCs w:val="28"/>
        </w:rPr>
        <w:t xml:space="preserve">где </w:t>
      </w:r>
      <w:r w:rsidRPr="00F3675E">
        <w:rPr>
          <w:color w:val="000000"/>
          <w:sz w:val="28"/>
          <w:szCs w:val="28"/>
          <w:lang w:val="en-US"/>
        </w:rPr>
        <w:t>I</w:t>
      </w:r>
      <w:r w:rsidRPr="00F3675E">
        <w:rPr>
          <w:color w:val="000000"/>
          <w:sz w:val="28"/>
          <w:szCs w:val="28"/>
          <w:vertAlign w:val="subscript"/>
        </w:rPr>
        <w:t>1</w:t>
      </w:r>
      <w:r w:rsidRPr="00F3675E">
        <w:rPr>
          <w:color w:val="000000"/>
          <w:sz w:val="28"/>
          <w:szCs w:val="28"/>
        </w:rPr>
        <w:t xml:space="preserve"> – первичный ток, </w:t>
      </w:r>
    </w:p>
    <w:p w:rsidR="007866A3" w:rsidRPr="00F3675E" w:rsidRDefault="007866A3" w:rsidP="00AD2814">
      <w:pPr>
        <w:pStyle w:val="25"/>
        <w:shd w:val="clear" w:color="auto" w:fill="auto"/>
        <w:spacing w:before="0" w:after="0"/>
        <w:ind w:left="20" w:right="660" w:firstLine="0"/>
        <w:jc w:val="both"/>
        <w:rPr>
          <w:color w:val="000000"/>
          <w:sz w:val="28"/>
          <w:szCs w:val="28"/>
        </w:rPr>
      </w:pPr>
      <w:r w:rsidRPr="00F3675E">
        <w:rPr>
          <w:color w:val="000000"/>
          <w:sz w:val="28"/>
          <w:szCs w:val="28"/>
        </w:rPr>
        <w:t xml:space="preserve">       режиме (при нормальном режиме и при том или ином виде к.з.)</w:t>
      </w:r>
    </w:p>
    <w:p w:rsidR="007866A3" w:rsidRPr="00F3675E" w:rsidRDefault="007866A3" w:rsidP="00AD2814">
      <w:pPr>
        <w:pStyle w:val="25"/>
        <w:shd w:val="clear" w:color="auto" w:fill="auto"/>
        <w:spacing w:before="0" w:after="0"/>
        <w:ind w:left="20" w:firstLine="0"/>
        <w:jc w:val="both"/>
        <w:rPr>
          <w:color w:val="000000"/>
          <w:sz w:val="28"/>
          <w:szCs w:val="28"/>
        </w:rPr>
      </w:pPr>
      <w:r w:rsidRPr="00F3675E">
        <w:rPr>
          <w:color w:val="000000"/>
          <w:sz w:val="28"/>
          <w:szCs w:val="28"/>
        </w:rPr>
        <w:t xml:space="preserve">       </w:t>
      </w:r>
      <w:r w:rsidRPr="00F3675E">
        <w:rPr>
          <w:color w:val="000000"/>
          <w:sz w:val="28"/>
          <w:szCs w:val="28"/>
          <w:lang w:val="en-US"/>
        </w:rPr>
        <w:t>K</w:t>
      </w:r>
      <w:r w:rsidRPr="00F3675E">
        <w:rPr>
          <w:color w:val="000000"/>
          <w:sz w:val="28"/>
          <w:szCs w:val="28"/>
          <w:vertAlign w:val="subscript"/>
        </w:rPr>
        <w:t>1ном</w:t>
      </w:r>
      <w:r w:rsidRPr="00F3675E">
        <w:rPr>
          <w:color w:val="000000"/>
          <w:sz w:val="28"/>
          <w:szCs w:val="28"/>
        </w:rPr>
        <w:t xml:space="preserve"> – номинальный коэффициент трансформации трансформатора  </w:t>
      </w:r>
    </w:p>
    <w:p w:rsidR="007866A3" w:rsidRPr="00F3675E" w:rsidRDefault="007866A3" w:rsidP="00AD2814">
      <w:pPr>
        <w:pStyle w:val="25"/>
        <w:shd w:val="clear" w:color="auto" w:fill="auto"/>
        <w:spacing w:before="0" w:after="0"/>
        <w:ind w:left="20" w:firstLine="0"/>
        <w:jc w:val="both"/>
        <w:rPr>
          <w:sz w:val="28"/>
          <w:szCs w:val="28"/>
        </w:rPr>
      </w:pPr>
      <w:r w:rsidRPr="00F3675E">
        <w:rPr>
          <w:color w:val="000000"/>
          <w:sz w:val="28"/>
          <w:szCs w:val="28"/>
        </w:rPr>
        <w:t xml:space="preserve">      тока.</w:t>
      </w:r>
    </w:p>
    <w:p w:rsidR="007866A3" w:rsidRPr="00F3675E" w:rsidRDefault="007866A3" w:rsidP="00E51912">
      <w:pPr>
        <w:pStyle w:val="42"/>
        <w:keepNext/>
        <w:keepLines/>
        <w:shd w:val="clear" w:color="auto" w:fill="auto"/>
        <w:spacing w:line="120" w:lineRule="exact"/>
        <w:ind w:left="20"/>
        <w:jc w:val="both"/>
        <w:rPr>
          <w:sz w:val="28"/>
          <w:szCs w:val="28"/>
        </w:rPr>
      </w:pPr>
    </w:p>
    <w:p w:rsidR="007866A3" w:rsidRPr="00F3675E" w:rsidRDefault="007866A3" w:rsidP="00E51912">
      <w:pPr>
        <w:pStyle w:val="42"/>
        <w:keepNext/>
        <w:keepLines/>
        <w:shd w:val="clear" w:color="auto" w:fill="auto"/>
        <w:spacing w:line="120" w:lineRule="exact"/>
        <w:ind w:left="20"/>
        <w:jc w:val="both"/>
        <w:rPr>
          <w:sz w:val="28"/>
          <w:szCs w:val="28"/>
        </w:rPr>
      </w:pPr>
    </w:p>
    <w:p w:rsidR="007866A3" w:rsidRPr="00F3675E" w:rsidRDefault="007866A3" w:rsidP="00E51912">
      <w:pPr>
        <w:pStyle w:val="42"/>
        <w:keepNext/>
        <w:keepLines/>
        <w:shd w:val="clear" w:color="auto" w:fill="auto"/>
        <w:spacing w:line="120" w:lineRule="exact"/>
        <w:ind w:left="20"/>
        <w:jc w:val="both"/>
        <w:rPr>
          <w:sz w:val="28"/>
          <w:szCs w:val="28"/>
        </w:rPr>
      </w:pPr>
    </w:p>
    <w:p w:rsidR="007866A3" w:rsidRPr="00F3675E" w:rsidRDefault="007866A3" w:rsidP="00E51912">
      <w:pPr>
        <w:pStyle w:val="42"/>
        <w:keepNext/>
        <w:keepLines/>
        <w:shd w:val="clear" w:color="auto" w:fill="auto"/>
        <w:spacing w:line="120" w:lineRule="exact"/>
        <w:ind w:left="20"/>
        <w:jc w:val="both"/>
        <w:rPr>
          <w:sz w:val="28"/>
          <w:szCs w:val="28"/>
        </w:rPr>
      </w:pPr>
    </w:p>
    <w:p w:rsidR="007866A3" w:rsidRPr="00F3675E" w:rsidRDefault="007866A3" w:rsidP="00E51912">
      <w:pPr>
        <w:pStyle w:val="42"/>
        <w:keepNext/>
        <w:keepLines/>
        <w:shd w:val="clear" w:color="auto" w:fill="auto"/>
        <w:spacing w:line="120" w:lineRule="exact"/>
        <w:ind w:left="20"/>
        <w:jc w:val="both"/>
        <w:rPr>
          <w:sz w:val="28"/>
          <w:szCs w:val="28"/>
        </w:rPr>
        <w:sectPr w:rsidR="007866A3" w:rsidRPr="00F3675E" w:rsidSect="006E4544">
          <w:footerReference w:type="default" r:id="rId13"/>
          <w:footerReference w:type="first" r:id="rId14"/>
          <w:pgSz w:w="11909" w:h="16838"/>
          <w:pgMar w:top="845" w:right="710" w:bottom="1128" w:left="1212" w:header="0" w:footer="0" w:gutter="0"/>
          <w:pgNumType w:start="1"/>
          <w:cols w:space="720"/>
          <w:noEndnote/>
          <w:docGrid w:linePitch="360"/>
        </w:sectPr>
      </w:pPr>
    </w:p>
    <w:p w:rsidR="007866A3" w:rsidRPr="00F3675E" w:rsidRDefault="007866A3" w:rsidP="00E51912">
      <w:pPr>
        <w:spacing w:line="126" w:lineRule="exact"/>
        <w:jc w:val="both"/>
        <w:rPr>
          <w:sz w:val="28"/>
          <w:szCs w:val="28"/>
        </w:rPr>
      </w:pPr>
    </w:p>
    <w:p w:rsidR="007866A3" w:rsidRPr="00F3675E" w:rsidRDefault="007866A3" w:rsidP="00E51912">
      <w:pPr>
        <w:jc w:val="both"/>
        <w:rPr>
          <w:sz w:val="28"/>
          <w:szCs w:val="28"/>
        </w:rPr>
      </w:pPr>
    </w:p>
    <w:p w:rsidR="007866A3" w:rsidRPr="00F3675E" w:rsidRDefault="007866A3" w:rsidP="00AD2814">
      <w:pPr>
        <w:jc w:val="both"/>
        <w:rPr>
          <w:sz w:val="28"/>
          <w:szCs w:val="28"/>
        </w:rPr>
        <w:sectPr w:rsidR="007866A3" w:rsidRPr="00F3675E" w:rsidSect="00AC2369">
          <w:type w:val="continuous"/>
          <w:pgSz w:w="11909" w:h="16838"/>
          <w:pgMar w:top="0" w:right="0" w:bottom="0" w:left="0" w:header="0" w:footer="3" w:gutter="0"/>
          <w:pgNumType w:start="1"/>
          <w:cols w:space="720"/>
          <w:noEndnote/>
          <w:docGrid w:linePitch="360"/>
        </w:sectPr>
      </w:pPr>
    </w:p>
    <w:p w:rsidR="007866A3" w:rsidRPr="00F3675E" w:rsidRDefault="007866A3" w:rsidP="00E51912">
      <w:pPr>
        <w:framePr w:h="1786" w:wrap="around" w:vAnchor="text" w:hAnchor="margin" w:x="5348" w:y="140"/>
        <w:jc w:val="both"/>
        <w:rPr>
          <w:sz w:val="28"/>
          <w:szCs w:val="28"/>
        </w:rPr>
      </w:pPr>
    </w:p>
    <w:p w:rsidR="007866A3" w:rsidRPr="00F3675E" w:rsidRDefault="007866A3" w:rsidP="00E51912">
      <w:pPr>
        <w:framePr w:h="2198" w:wrap="around" w:vAnchor="text" w:hAnchor="margin" w:x="5435" w:y="2329"/>
        <w:jc w:val="both"/>
        <w:rPr>
          <w:sz w:val="28"/>
          <w:szCs w:val="28"/>
        </w:rPr>
      </w:pPr>
    </w:p>
    <w:p w:rsidR="007866A3" w:rsidRPr="00F3675E" w:rsidRDefault="007866A3" w:rsidP="00E51912">
      <w:pPr>
        <w:jc w:val="both"/>
        <w:rPr>
          <w:spacing w:val="10"/>
          <w:sz w:val="28"/>
          <w:szCs w:val="28"/>
          <w:u w:val="single"/>
        </w:rPr>
      </w:pPr>
    </w:p>
    <w:p w:rsidR="007866A3" w:rsidRPr="00350378" w:rsidRDefault="007866A3" w:rsidP="00046DCA">
      <w:pPr>
        <w:jc w:val="center"/>
        <w:rPr>
          <w:b/>
          <w:sz w:val="28"/>
          <w:szCs w:val="28"/>
        </w:rPr>
      </w:pPr>
      <w:r w:rsidRPr="00350378">
        <w:rPr>
          <w:b/>
          <w:spacing w:val="10"/>
          <w:sz w:val="28"/>
          <w:szCs w:val="28"/>
        </w:rPr>
        <w:t>7.3 Задание на работу:</w:t>
      </w:r>
    </w:p>
    <w:p w:rsidR="007866A3" w:rsidRPr="00F3675E" w:rsidRDefault="007866A3" w:rsidP="00046DCA">
      <w:pPr>
        <w:overflowPunct/>
        <w:autoSpaceDE/>
        <w:autoSpaceDN/>
        <w:adjustRightInd/>
        <w:jc w:val="both"/>
        <w:textAlignment w:val="auto"/>
        <w:rPr>
          <w:spacing w:val="10"/>
          <w:sz w:val="28"/>
          <w:szCs w:val="28"/>
          <w:lang w:eastAsia="en-US"/>
        </w:rPr>
      </w:pPr>
    </w:p>
    <w:p w:rsidR="007866A3" w:rsidRPr="00F3675E" w:rsidRDefault="007866A3" w:rsidP="00046DCA">
      <w:pPr>
        <w:overflowPunct/>
        <w:autoSpaceDE/>
        <w:autoSpaceDN/>
        <w:adjustRightInd/>
        <w:ind w:firstLine="851"/>
        <w:jc w:val="both"/>
        <w:textAlignment w:val="auto"/>
        <w:rPr>
          <w:spacing w:val="10"/>
          <w:sz w:val="28"/>
          <w:szCs w:val="28"/>
          <w:lang w:eastAsia="en-US"/>
        </w:rPr>
      </w:pPr>
      <w:r w:rsidRPr="00F3675E">
        <w:rPr>
          <w:spacing w:val="10"/>
          <w:sz w:val="28"/>
          <w:szCs w:val="28"/>
          <w:lang w:eastAsia="en-US"/>
        </w:rPr>
        <w:t xml:space="preserve">7.3.1 </w:t>
      </w:r>
      <w:r w:rsidRPr="00F3675E">
        <w:rPr>
          <w:spacing w:val="10"/>
          <w:sz w:val="28"/>
          <w:szCs w:val="28"/>
        </w:rPr>
        <w:t>Ознакомиться с аппаратурой, установленной на стенде. Записать паспортные данные трансформаторов тока.</w:t>
      </w:r>
    </w:p>
    <w:p w:rsidR="007866A3" w:rsidRPr="00F3675E" w:rsidRDefault="007866A3" w:rsidP="00046DCA">
      <w:pPr>
        <w:overflowPunct/>
        <w:autoSpaceDE/>
        <w:autoSpaceDN/>
        <w:adjustRightInd/>
        <w:jc w:val="both"/>
        <w:textAlignment w:val="auto"/>
        <w:rPr>
          <w:spacing w:val="10"/>
          <w:sz w:val="28"/>
          <w:szCs w:val="28"/>
        </w:rPr>
      </w:pPr>
    </w:p>
    <w:p w:rsidR="007866A3" w:rsidRPr="00F3675E" w:rsidRDefault="007866A3" w:rsidP="00046DCA">
      <w:pPr>
        <w:overflowPunct/>
        <w:autoSpaceDE/>
        <w:autoSpaceDN/>
        <w:adjustRightInd/>
        <w:ind w:firstLine="851"/>
        <w:jc w:val="both"/>
        <w:textAlignment w:val="auto"/>
        <w:rPr>
          <w:spacing w:val="10"/>
          <w:sz w:val="28"/>
          <w:szCs w:val="28"/>
        </w:rPr>
      </w:pPr>
      <w:r w:rsidRPr="00F3675E">
        <w:rPr>
          <w:spacing w:val="10"/>
          <w:sz w:val="28"/>
          <w:szCs w:val="28"/>
        </w:rPr>
        <w:t xml:space="preserve">7.3.2 Собрать поочередно все схемы, представленные на рис. 1. С целью определения </w:t>
      </w:r>
      <w:r w:rsidRPr="00F3675E">
        <w:rPr>
          <w:spacing w:val="10"/>
          <w:sz w:val="28"/>
          <w:szCs w:val="28"/>
          <w:lang w:val="en-US" w:eastAsia="en-US"/>
        </w:rPr>
        <w:t>R</w:t>
      </w:r>
      <w:r w:rsidRPr="00F3675E">
        <w:rPr>
          <w:spacing w:val="10"/>
          <w:sz w:val="28"/>
          <w:szCs w:val="28"/>
          <w:vertAlign w:val="subscript"/>
          <w:lang w:val="en-US" w:eastAsia="en-US"/>
        </w:rPr>
        <w:t>cx</w:t>
      </w:r>
      <w:r w:rsidRPr="00F3675E">
        <w:rPr>
          <w:spacing w:val="10"/>
          <w:sz w:val="28"/>
          <w:szCs w:val="28"/>
          <w:lang w:eastAsia="en-US"/>
        </w:rPr>
        <w:t xml:space="preserve"> </w:t>
      </w:r>
      <w:r w:rsidRPr="00F3675E">
        <w:rPr>
          <w:spacing w:val="10"/>
          <w:sz w:val="28"/>
          <w:szCs w:val="28"/>
        </w:rPr>
        <w:t>при различных видах к.з. все реле заменены амперметрами, в первичных целях также для контроля установлены амперметры.</w:t>
      </w:r>
    </w:p>
    <w:p w:rsidR="007866A3" w:rsidRPr="00F3675E" w:rsidRDefault="007866A3" w:rsidP="00046DCA">
      <w:pPr>
        <w:overflowPunct/>
        <w:autoSpaceDE/>
        <w:autoSpaceDN/>
        <w:adjustRightInd/>
        <w:jc w:val="both"/>
        <w:textAlignment w:val="auto"/>
        <w:rPr>
          <w:spacing w:val="10"/>
          <w:sz w:val="28"/>
          <w:szCs w:val="28"/>
        </w:rPr>
      </w:pPr>
    </w:p>
    <w:p w:rsidR="007866A3" w:rsidRPr="00F3675E" w:rsidRDefault="007866A3" w:rsidP="00046DCA">
      <w:pPr>
        <w:overflowPunct/>
        <w:autoSpaceDE/>
        <w:autoSpaceDN/>
        <w:adjustRightInd/>
        <w:ind w:firstLine="851"/>
        <w:jc w:val="both"/>
        <w:textAlignment w:val="auto"/>
        <w:rPr>
          <w:spacing w:val="10"/>
          <w:sz w:val="28"/>
          <w:szCs w:val="28"/>
        </w:rPr>
      </w:pPr>
      <w:r w:rsidRPr="00F3675E">
        <w:rPr>
          <w:spacing w:val="10"/>
          <w:sz w:val="28"/>
          <w:szCs w:val="28"/>
        </w:rPr>
        <w:t xml:space="preserve">7.3.3 Для каждой схемы, имитируя с помощью выключателей </w:t>
      </w:r>
      <w:r w:rsidRPr="00F3675E">
        <w:rPr>
          <w:spacing w:val="10"/>
          <w:sz w:val="28"/>
          <w:szCs w:val="28"/>
          <w:lang w:val="en-US" w:eastAsia="en-US"/>
        </w:rPr>
        <w:t>S</w:t>
      </w:r>
      <w:r w:rsidRPr="00F3675E">
        <w:rPr>
          <w:spacing w:val="10"/>
          <w:sz w:val="28"/>
          <w:szCs w:val="28"/>
          <w:vertAlign w:val="subscript"/>
          <w:lang w:eastAsia="en-US"/>
        </w:rPr>
        <w:t>1</w:t>
      </w:r>
      <w:r w:rsidRPr="00F3675E">
        <w:rPr>
          <w:spacing w:val="10"/>
          <w:sz w:val="28"/>
          <w:szCs w:val="28"/>
          <w:lang w:eastAsia="en-US"/>
        </w:rPr>
        <w:t xml:space="preserve"> - </w:t>
      </w:r>
      <w:r w:rsidRPr="00F3675E">
        <w:rPr>
          <w:spacing w:val="10"/>
          <w:sz w:val="28"/>
          <w:szCs w:val="28"/>
          <w:lang w:val="en-US" w:eastAsia="en-US"/>
        </w:rPr>
        <w:t>S</w:t>
      </w:r>
      <w:r w:rsidRPr="00F3675E">
        <w:rPr>
          <w:spacing w:val="10"/>
          <w:sz w:val="28"/>
          <w:szCs w:val="28"/>
          <w:vertAlign w:val="subscript"/>
          <w:lang w:eastAsia="en-US"/>
        </w:rPr>
        <w:t>4</w:t>
      </w:r>
      <w:r w:rsidRPr="00F3675E">
        <w:rPr>
          <w:spacing w:val="10"/>
          <w:sz w:val="28"/>
          <w:szCs w:val="28"/>
          <w:lang w:eastAsia="en-US"/>
        </w:rPr>
        <w:t xml:space="preserve"> </w:t>
      </w:r>
      <w:r w:rsidRPr="00F3675E">
        <w:rPr>
          <w:spacing w:val="10"/>
          <w:sz w:val="28"/>
          <w:szCs w:val="28"/>
        </w:rPr>
        <w:t>различные виды к.з., произвести запись показаний всех.приборов в табл.</w:t>
      </w:r>
    </w:p>
    <w:p w:rsidR="007866A3" w:rsidRDefault="007866A3" w:rsidP="00E51912">
      <w:pPr>
        <w:jc w:val="both"/>
        <w:rPr>
          <w:spacing w:val="10"/>
          <w:sz w:val="28"/>
          <w:szCs w:val="28"/>
        </w:rPr>
      </w:pPr>
    </w:p>
    <w:p w:rsidR="007866A3" w:rsidRPr="00F3675E" w:rsidRDefault="007866A3" w:rsidP="00E51912">
      <w:pPr>
        <w:jc w:val="both"/>
        <w:rPr>
          <w:spacing w:val="10"/>
          <w:sz w:val="28"/>
          <w:szCs w:val="28"/>
        </w:rPr>
      </w:pPr>
      <w:r w:rsidRPr="00F3675E">
        <w:rPr>
          <w:spacing w:val="10"/>
          <w:sz w:val="28"/>
          <w:szCs w:val="28"/>
        </w:rPr>
        <w:t>Таблица 7.1 – Экспериментальные данные</w:t>
      </w:r>
    </w:p>
    <w:p w:rsidR="007866A3" w:rsidRPr="00F3675E" w:rsidRDefault="007866A3" w:rsidP="00E51912">
      <w:pPr>
        <w:jc w:val="both"/>
        <w:rPr>
          <w:sz w:val="28"/>
          <w:szCs w:val="28"/>
        </w:rPr>
      </w:pPr>
    </w:p>
    <w:tbl>
      <w:tblPr>
        <w:tblW w:w="9427" w:type="dxa"/>
        <w:tblInd w:w="5" w:type="dxa"/>
        <w:tblLayout w:type="fixed"/>
        <w:tblCellMar>
          <w:left w:w="0" w:type="dxa"/>
          <w:right w:w="0" w:type="dxa"/>
        </w:tblCellMar>
        <w:tblLook w:val="0000" w:firstRow="0" w:lastRow="0" w:firstColumn="0" w:lastColumn="0" w:noHBand="0" w:noVBand="0"/>
      </w:tblPr>
      <w:tblGrid>
        <w:gridCol w:w="1670"/>
        <w:gridCol w:w="571"/>
        <w:gridCol w:w="888"/>
        <w:gridCol w:w="898"/>
        <w:gridCol w:w="898"/>
        <w:gridCol w:w="888"/>
        <w:gridCol w:w="902"/>
        <w:gridCol w:w="907"/>
        <w:gridCol w:w="888"/>
        <w:gridCol w:w="917"/>
      </w:tblGrid>
      <w:tr w:rsidR="007866A3" w:rsidRPr="00F3675E" w:rsidTr="004F2226">
        <w:trPr>
          <w:trHeight w:hRule="exact" w:val="634"/>
        </w:trPr>
        <w:tc>
          <w:tcPr>
            <w:tcW w:w="9427" w:type="dxa"/>
            <w:gridSpan w:val="10"/>
            <w:tcBorders>
              <w:top w:val="single" w:sz="4" w:space="0" w:color="auto"/>
              <w:left w:val="single" w:sz="4" w:space="0" w:color="auto"/>
              <w:bottom w:val="nil"/>
              <w:right w:val="single" w:sz="4" w:space="0" w:color="auto"/>
            </w:tcBorders>
            <w:shd w:val="clear" w:color="auto" w:fill="FFFFFF"/>
          </w:tcPr>
          <w:p w:rsidR="007866A3" w:rsidRPr="00F3675E" w:rsidRDefault="007866A3" w:rsidP="004F2226">
            <w:pPr>
              <w:spacing w:line="240" w:lineRule="exact"/>
              <w:jc w:val="center"/>
              <w:rPr>
                <w:sz w:val="28"/>
                <w:szCs w:val="28"/>
              </w:rPr>
            </w:pPr>
            <w:r w:rsidRPr="00F3675E">
              <w:rPr>
                <w:spacing w:val="10"/>
                <w:sz w:val="28"/>
                <w:szCs w:val="28"/>
              </w:rPr>
              <w:t>Наименование схемы</w:t>
            </w:r>
          </w:p>
        </w:tc>
      </w:tr>
      <w:tr w:rsidR="007866A3" w:rsidRPr="00F3675E" w:rsidTr="004F2226">
        <w:trPr>
          <w:trHeight w:hRule="exact" w:val="509"/>
        </w:trPr>
        <w:tc>
          <w:tcPr>
            <w:tcW w:w="1670" w:type="dxa"/>
            <w:vMerge w:val="restart"/>
            <w:tcBorders>
              <w:top w:val="single" w:sz="4" w:space="0" w:color="auto"/>
              <w:left w:val="single" w:sz="4" w:space="0" w:color="auto"/>
              <w:bottom w:val="nil"/>
              <w:right w:val="nil"/>
            </w:tcBorders>
            <w:shd w:val="clear" w:color="auto" w:fill="FFFFFF"/>
          </w:tcPr>
          <w:p w:rsidR="007866A3" w:rsidRPr="00F3675E" w:rsidRDefault="007866A3" w:rsidP="004F2226">
            <w:pPr>
              <w:jc w:val="center"/>
              <w:rPr>
                <w:sz w:val="28"/>
                <w:szCs w:val="28"/>
              </w:rPr>
            </w:pPr>
            <w:r w:rsidRPr="00F3675E">
              <w:rPr>
                <w:spacing w:val="10"/>
                <w:sz w:val="28"/>
                <w:szCs w:val="28"/>
              </w:rPr>
              <w:t>Схема соединения и вида к.з.</w:t>
            </w:r>
          </w:p>
        </w:tc>
        <w:tc>
          <w:tcPr>
            <w:tcW w:w="571" w:type="dxa"/>
            <w:tcBorders>
              <w:top w:val="single" w:sz="4" w:space="0" w:color="auto"/>
              <w:left w:val="single" w:sz="4" w:space="0" w:color="auto"/>
              <w:bottom w:val="nil"/>
              <w:right w:val="nil"/>
            </w:tcBorders>
            <w:shd w:val="clear" w:color="auto" w:fill="FFFFFF"/>
          </w:tcPr>
          <w:p w:rsidR="007866A3" w:rsidRPr="00F3675E" w:rsidRDefault="007866A3" w:rsidP="004F2226">
            <w:pPr>
              <w:jc w:val="center"/>
              <w:rPr>
                <w:sz w:val="28"/>
                <w:szCs w:val="28"/>
              </w:rPr>
            </w:pPr>
          </w:p>
        </w:tc>
        <w:tc>
          <w:tcPr>
            <w:tcW w:w="7186" w:type="dxa"/>
            <w:gridSpan w:val="8"/>
            <w:tcBorders>
              <w:top w:val="single" w:sz="4" w:space="0" w:color="auto"/>
              <w:left w:val="single" w:sz="4" w:space="0" w:color="auto"/>
              <w:bottom w:val="nil"/>
              <w:right w:val="single" w:sz="4" w:space="0" w:color="auto"/>
            </w:tcBorders>
            <w:shd w:val="clear" w:color="auto" w:fill="FFFFFF"/>
          </w:tcPr>
          <w:p w:rsidR="007866A3" w:rsidRPr="00F3675E" w:rsidRDefault="007866A3" w:rsidP="004F2226">
            <w:pPr>
              <w:spacing w:line="240" w:lineRule="exact"/>
              <w:jc w:val="center"/>
              <w:rPr>
                <w:sz w:val="28"/>
                <w:szCs w:val="28"/>
              </w:rPr>
            </w:pPr>
            <w:r w:rsidRPr="00F3675E">
              <w:rPr>
                <w:spacing w:val="10"/>
                <w:sz w:val="28"/>
                <w:szCs w:val="28"/>
              </w:rPr>
              <w:t>Показания амперметров, А, в цепях</w:t>
            </w:r>
          </w:p>
        </w:tc>
      </w:tr>
      <w:tr w:rsidR="007866A3" w:rsidRPr="00F3675E" w:rsidTr="004F2226">
        <w:trPr>
          <w:trHeight w:hRule="exact" w:val="341"/>
        </w:trPr>
        <w:tc>
          <w:tcPr>
            <w:tcW w:w="1670" w:type="dxa"/>
            <w:vMerge/>
            <w:tcBorders>
              <w:top w:val="nil"/>
              <w:left w:val="single" w:sz="4" w:space="0" w:color="auto"/>
              <w:bottom w:val="nil"/>
              <w:right w:val="nil"/>
            </w:tcBorders>
            <w:shd w:val="clear" w:color="auto" w:fill="FFFFFF"/>
          </w:tcPr>
          <w:p w:rsidR="007866A3" w:rsidRPr="00F3675E" w:rsidRDefault="007866A3" w:rsidP="004F2226">
            <w:pPr>
              <w:spacing w:line="240" w:lineRule="exact"/>
              <w:jc w:val="center"/>
              <w:rPr>
                <w:sz w:val="28"/>
                <w:szCs w:val="28"/>
              </w:rPr>
            </w:pPr>
          </w:p>
        </w:tc>
        <w:tc>
          <w:tcPr>
            <w:tcW w:w="571" w:type="dxa"/>
            <w:tcBorders>
              <w:top w:val="nil"/>
              <w:left w:val="single" w:sz="4" w:space="0" w:color="auto"/>
              <w:bottom w:val="nil"/>
              <w:right w:val="nil"/>
            </w:tcBorders>
            <w:shd w:val="clear" w:color="auto" w:fill="FFFFFF"/>
          </w:tcPr>
          <w:p w:rsidR="007866A3" w:rsidRPr="00F3675E" w:rsidRDefault="007866A3" w:rsidP="004F2226">
            <w:pPr>
              <w:jc w:val="center"/>
              <w:rPr>
                <w:sz w:val="28"/>
                <w:szCs w:val="28"/>
              </w:rPr>
            </w:pPr>
          </w:p>
        </w:tc>
        <w:tc>
          <w:tcPr>
            <w:tcW w:w="3572" w:type="dxa"/>
            <w:gridSpan w:val="4"/>
            <w:tcBorders>
              <w:top w:val="single" w:sz="4" w:space="0" w:color="auto"/>
              <w:left w:val="single" w:sz="4" w:space="0" w:color="auto"/>
              <w:bottom w:val="nil"/>
              <w:right w:val="nil"/>
            </w:tcBorders>
            <w:shd w:val="clear" w:color="auto" w:fill="FFFFFF"/>
            <w:vAlign w:val="bottom"/>
          </w:tcPr>
          <w:p w:rsidR="007866A3" w:rsidRPr="00F3675E" w:rsidRDefault="007866A3" w:rsidP="004F2226">
            <w:pPr>
              <w:spacing w:line="240" w:lineRule="exact"/>
              <w:jc w:val="center"/>
              <w:rPr>
                <w:sz w:val="28"/>
                <w:szCs w:val="28"/>
              </w:rPr>
            </w:pPr>
            <w:r w:rsidRPr="00F3675E">
              <w:rPr>
                <w:spacing w:val="10"/>
                <w:sz w:val="28"/>
                <w:szCs w:val="28"/>
              </w:rPr>
              <w:t>Первичных</w:t>
            </w:r>
          </w:p>
        </w:tc>
        <w:tc>
          <w:tcPr>
            <w:tcW w:w="3614" w:type="dxa"/>
            <w:gridSpan w:val="4"/>
            <w:tcBorders>
              <w:top w:val="single" w:sz="4" w:space="0" w:color="auto"/>
              <w:left w:val="single" w:sz="4" w:space="0" w:color="auto"/>
              <w:bottom w:val="nil"/>
              <w:right w:val="single" w:sz="4" w:space="0" w:color="auto"/>
            </w:tcBorders>
            <w:shd w:val="clear" w:color="auto" w:fill="FFFFFF"/>
            <w:vAlign w:val="bottom"/>
          </w:tcPr>
          <w:p w:rsidR="007866A3" w:rsidRPr="00F3675E" w:rsidRDefault="007866A3" w:rsidP="004F2226">
            <w:pPr>
              <w:spacing w:line="240" w:lineRule="exact"/>
              <w:jc w:val="center"/>
              <w:rPr>
                <w:sz w:val="28"/>
                <w:szCs w:val="28"/>
              </w:rPr>
            </w:pPr>
            <w:r w:rsidRPr="00F3675E">
              <w:rPr>
                <w:spacing w:val="10"/>
                <w:sz w:val="28"/>
                <w:szCs w:val="28"/>
              </w:rPr>
              <w:t>Вторичных</w:t>
            </w:r>
          </w:p>
        </w:tc>
      </w:tr>
      <w:tr w:rsidR="007866A3" w:rsidRPr="00F3675E" w:rsidTr="004F2226">
        <w:trPr>
          <w:trHeight w:hRule="exact" w:val="643"/>
        </w:trPr>
        <w:tc>
          <w:tcPr>
            <w:tcW w:w="1670" w:type="dxa"/>
            <w:vMerge/>
            <w:tcBorders>
              <w:top w:val="nil"/>
              <w:left w:val="single" w:sz="4" w:space="0" w:color="auto"/>
              <w:bottom w:val="nil"/>
              <w:right w:val="nil"/>
            </w:tcBorders>
            <w:shd w:val="clear" w:color="auto" w:fill="FFFFFF"/>
          </w:tcPr>
          <w:p w:rsidR="007866A3" w:rsidRPr="00F3675E" w:rsidRDefault="007866A3" w:rsidP="004F2226">
            <w:pPr>
              <w:spacing w:line="240" w:lineRule="exact"/>
              <w:jc w:val="center"/>
              <w:rPr>
                <w:sz w:val="28"/>
                <w:szCs w:val="28"/>
              </w:rPr>
            </w:pPr>
          </w:p>
        </w:tc>
        <w:tc>
          <w:tcPr>
            <w:tcW w:w="571" w:type="dxa"/>
            <w:tcBorders>
              <w:top w:val="nil"/>
              <w:left w:val="single" w:sz="4" w:space="0" w:color="auto"/>
              <w:bottom w:val="nil"/>
              <w:right w:val="nil"/>
            </w:tcBorders>
            <w:shd w:val="clear" w:color="auto" w:fill="FFFFFF"/>
          </w:tcPr>
          <w:p w:rsidR="007866A3" w:rsidRPr="00F3675E" w:rsidRDefault="007866A3" w:rsidP="004F2226">
            <w:pPr>
              <w:spacing w:line="240" w:lineRule="exact"/>
              <w:jc w:val="center"/>
              <w:rPr>
                <w:sz w:val="28"/>
                <w:szCs w:val="28"/>
              </w:rPr>
            </w:pPr>
            <w:r w:rsidRPr="00F3675E">
              <w:rPr>
                <w:spacing w:val="10"/>
                <w:sz w:val="28"/>
                <w:szCs w:val="28"/>
              </w:rPr>
              <w:t>К</w:t>
            </w:r>
            <w:r w:rsidRPr="00F3675E">
              <w:rPr>
                <w:spacing w:val="10"/>
                <w:sz w:val="28"/>
                <w:szCs w:val="28"/>
                <w:vertAlign w:val="subscript"/>
              </w:rPr>
              <w:t>сх</w:t>
            </w:r>
          </w:p>
        </w:tc>
        <w:tc>
          <w:tcPr>
            <w:tcW w:w="888" w:type="dxa"/>
            <w:tcBorders>
              <w:top w:val="single" w:sz="4" w:space="0" w:color="auto"/>
              <w:left w:val="single" w:sz="4" w:space="0" w:color="auto"/>
              <w:bottom w:val="nil"/>
              <w:right w:val="nil"/>
            </w:tcBorders>
            <w:shd w:val="clear" w:color="auto" w:fill="FFFFFF"/>
          </w:tcPr>
          <w:p w:rsidR="007866A3" w:rsidRPr="00F3675E" w:rsidRDefault="007866A3" w:rsidP="004F2226">
            <w:pPr>
              <w:spacing w:line="240" w:lineRule="exact"/>
              <w:jc w:val="center"/>
              <w:rPr>
                <w:sz w:val="28"/>
                <w:szCs w:val="28"/>
                <w:lang w:val="en-US"/>
              </w:rPr>
            </w:pPr>
            <w:r w:rsidRPr="00F3675E">
              <w:rPr>
                <w:spacing w:val="10"/>
                <w:sz w:val="28"/>
                <w:szCs w:val="28"/>
                <w:lang w:val="en-US"/>
              </w:rPr>
              <w:t>I</w:t>
            </w:r>
            <w:r w:rsidRPr="00F3675E">
              <w:rPr>
                <w:spacing w:val="10"/>
                <w:sz w:val="28"/>
                <w:szCs w:val="28"/>
                <w:vertAlign w:val="subscript"/>
                <w:lang w:val="en-US"/>
              </w:rPr>
              <w:t>A</w:t>
            </w:r>
          </w:p>
        </w:tc>
        <w:tc>
          <w:tcPr>
            <w:tcW w:w="898" w:type="dxa"/>
            <w:tcBorders>
              <w:top w:val="single" w:sz="4" w:space="0" w:color="auto"/>
              <w:left w:val="single" w:sz="4" w:space="0" w:color="auto"/>
              <w:bottom w:val="nil"/>
              <w:right w:val="nil"/>
            </w:tcBorders>
            <w:shd w:val="clear" w:color="auto" w:fill="FFFFFF"/>
          </w:tcPr>
          <w:p w:rsidR="007866A3" w:rsidRPr="00F3675E" w:rsidRDefault="007866A3" w:rsidP="004F2226">
            <w:pPr>
              <w:spacing w:line="240" w:lineRule="exact"/>
              <w:jc w:val="center"/>
              <w:rPr>
                <w:sz w:val="28"/>
                <w:szCs w:val="28"/>
                <w:lang w:val="en-US"/>
              </w:rPr>
            </w:pPr>
            <w:r w:rsidRPr="00F3675E">
              <w:rPr>
                <w:spacing w:val="10"/>
                <w:sz w:val="28"/>
                <w:szCs w:val="28"/>
                <w:lang w:val="en-US"/>
              </w:rPr>
              <w:t>I</w:t>
            </w:r>
            <w:r w:rsidRPr="00F3675E">
              <w:rPr>
                <w:spacing w:val="10"/>
                <w:sz w:val="28"/>
                <w:szCs w:val="28"/>
                <w:vertAlign w:val="subscript"/>
                <w:lang w:val="en-US"/>
              </w:rPr>
              <w:t>B</w:t>
            </w:r>
          </w:p>
        </w:tc>
        <w:tc>
          <w:tcPr>
            <w:tcW w:w="898" w:type="dxa"/>
            <w:tcBorders>
              <w:top w:val="single" w:sz="4" w:space="0" w:color="auto"/>
              <w:left w:val="single" w:sz="4" w:space="0" w:color="auto"/>
              <w:bottom w:val="nil"/>
              <w:right w:val="nil"/>
            </w:tcBorders>
            <w:shd w:val="clear" w:color="auto" w:fill="FFFFFF"/>
          </w:tcPr>
          <w:p w:rsidR="007866A3" w:rsidRPr="00F3675E" w:rsidRDefault="007866A3" w:rsidP="004F2226">
            <w:pPr>
              <w:spacing w:line="240" w:lineRule="exact"/>
              <w:jc w:val="center"/>
              <w:rPr>
                <w:sz w:val="28"/>
                <w:szCs w:val="28"/>
                <w:lang w:val="en-US"/>
              </w:rPr>
            </w:pPr>
            <w:r w:rsidRPr="00F3675E">
              <w:rPr>
                <w:spacing w:val="10"/>
                <w:sz w:val="28"/>
                <w:szCs w:val="28"/>
                <w:lang w:val="en-US"/>
              </w:rPr>
              <w:t>I</w:t>
            </w:r>
            <w:r w:rsidRPr="00F3675E">
              <w:rPr>
                <w:spacing w:val="10"/>
                <w:sz w:val="28"/>
                <w:szCs w:val="28"/>
                <w:vertAlign w:val="subscript"/>
                <w:lang w:val="en-US"/>
              </w:rPr>
              <w:t>C</w:t>
            </w:r>
          </w:p>
        </w:tc>
        <w:tc>
          <w:tcPr>
            <w:tcW w:w="888" w:type="dxa"/>
            <w:tcBorders>
              <w:top w:val="single" w:sz="4" w:space="0" w:color="auto"/>
              <w:left w:val="single" w:sz="4" w:space="0" w:color="auto"/>
              <w:bottom w:val="nil"/>
              <w:right w:val="nil"/>
            </w:tcBorders>
            <w:shd w:val="clear" w:color="auto" w:fill="FFFFFF"/>
          </w:tcPr>
          <w:p w:rsidR="007866A3" w:rsidRPr="00F3675E" w:rsidRDefault="007866A3" w:rsidP="004F2226">
            <w:pPr>
              <w:spacing w:line="240" w:lineRule="exact"/>
              <w:jc w:val="center"/>
              <w:rPr>
                <w:sz w:val="28"/>
                <w:szCs w:val="28"/>
              </w:rPr>
            </w:pPr>
            <w:r w:rsidRPr="00F3675E">
              <w:rPr>
                <w:smallCaps/>
                <w:spacing w:val="10"/>
                <w:sz w:val="28"/>
                <w:szCs w:val="28"/>
                <w:lang w:val="en-US" w:eastAsia="en-US"/>
              </w:rPr>
              <w:t>I</w:t>
            </w:r>
            <w:r w:rsidRPr="00F3675E">
              <w:rPr>
                <w:smallCaps/>
                <w:spacing w:val="10"/>
                <w:sz w:val="28"/>
                <w:szCs w:val="28"/>
                <w:vertAlign w:val="subscript"/>
                <w:lang w:val="en-US" w:eastAsia="en-US"/>
              </w:rPr>
              <w:t>N</w:t>
            </w:r>
          </w:p>
        </w:tc>
        <w:tc>
          <w:tcPr>
            <w:tcW w:w="902" w:type="dxa"/>
            <w:tcBorders>
              <w:top w:val="single" w:sz="4" w:space="0" w:color="auto"/>
              <w:left w:val="single" w:sz="4" w:space="0" w:color="auto"/>
              <w:bottom w:val="nil"/>
              <w:right w:val="nil"/>
            </w:tcBorders>
            <w:shd w:val="clear" w:color="auto" w:fill="FFFFFF"/>
          </w:tcPr>
          <w:p w:rsidR="007866A3" w:rsidRPr="00F3675E" w:rsidRDefault="007866A3" w:rsidP="00505C3E">
            <w:pPr>
              <w:spacing w:line="240" w:lineRule="exact"/>
              <w:jc w:val="center"/>
              <w:rPr>
                <w:spacing w:val="10"/>
                <w:sz w:val="28"/>
                <w:szCs w:val="28"/>
                <w:lang w:val="en-US"/>
              </w:rPr>
            </w:pPr>
            <w:r w:rsidRPr="00F3675E">
              <w:rPr>
                <w:spacing w:val="10"/>
                <w:sz w:val="28"/>
                <w:szCs w:val="28"/>
                <w:lang w:val="en-US"/>
              </w:rPr>
              <w:t>I</w:t>
            </w:r>
            <w:r w:rsidRPr="00F3675E">
              <w:rPr>
                <w:spacing w:val="10"/>
                <w:sz w:val="28"/>
                <w:szCs w:val="28"/>
                <w:vertAlign w:val="subscript"/>
                <w:lang w:val="en-US"/>
              </w:rPr>
              <w:t>A,</w:t>
            </w:r>
            <w:r w:rsidRPr="00F3675E">
              <w:rPr>
                <w:spacing w:val="10"/>
                <w:sz w:val="28"/>
                <w:szCs w:val="28"/>
                <w:lang w:val="en-US"/>
              </w:rPr>
              <w:t xml:space="preserve"> </w:t>
            </w:r>
          </w:p>
          <w:p w:rsidR="007866A3" w:rsidRPr="00F3675E" w:rsidRDefault="007866A3" w:rsidP="00505C3E">
            <w:pPr>
              <w:spacing w:line="240" w:lineRule="exact"/>
              <w:jc w:val="center"/>
              <w:rPr>
                <w:sz w:val="28"/>
                <w:szCs w:val="28"/>
                <w:lang w:val="en-US"/>
              </w:rPr>
            </w:pPr>
            <w:r w:rsidRPr="00F3675E">
              <w:rPr>
                <w:spacing w:val="10"/>
                <w:sz w:val="28"/>
                <w:szCs w:val="28"/>
                <w:lang w:val="en-US"/>
              </w:rPr>
              <w:t>I</w:t>
            </w:r>
            <w:r w:rsidRPr="00F3675E">
              <w:rPr>
                <w:spacing w:val="10"/>
                <w:sz w:val="28"/>
                <w:szCs w:val="28"/>
                <w:vertAlign w:val="subscript"/>
                <w:lang w:val="en-US"/>
              </w:rPr>
              <w:t>A</w:t>
            </w:r>
            <w:r w:rsidRPr="00F3675E">
              <w:rPr>
                <w:spacing w:val="10"/>
                <w:sz w:val="28"/>
                <w:szCs w:val="28"/>
                <w:lang w:val="en-US"/>
              </w:rPr>
              <w:t>- I</w:t>
            </w:r>
            <w:r w:rsidRPr="00F3675E">
              <w:rPr>
                <w:spacing w:val="10"/>
                <w:sz w:val="28"/>
                <w:szCs w:val="28"/>
                <w:vertAlign w:val="subscript"/>
                <w:lang w:val="en-US"/>
              </w:rPr>
              <w:t>B</w:t>
            </w:r>
          </w:p>
        </w:tc>
        <w:tc>
          <w:tcPr>
            <w:tcW w:w="907" w:type="dxa"/>
            <w:tcBorders>
              <w:top w:val="single" w:sz="4" w:space="0" w:color="auto"/>
              <w:left w:val="single" w:sz="4" w:space="0" w:color="auto"/>
              <w:bottom w:val="nil"/>
              <w:right w:val="nil"/>
            </w:tcBorders>
            <w:shd w:val="clear" w:color="auto" w:fill="FFFFFF"/>
          </w:tcPr>
          <w:p w:rsidR="007866A3" w:rsidRPr="00F3675E" w:rsidRDefault="007866A3" w:rsidP="00505C3E">
            <w:pPr>
              <w:spacing w:line="240" w:lineRule="exact"/>
              <w:jc w:val="center"/>
              <w:rPr>
                <w:spacing w:val="10"/>
                <w:sz w:val="28"/>
                <w:szCs w:val="28"/>
                <w:vertAlign w:val="subscript"/>
                <w:lang w:val="en-US"/>
              </w:rPr>
            </w:pPr>
            <w:r w:rsidRPr="00F3675E">
              <w:rPr>
                <w:spacing w:val="10"/>
                <w:sz w:val="28"/>
                <w:szCs w:val="28"/>
                <w:lang w:val="en-US"/>
              </w:rPr>
              <w:t>I</w:t>
            </w:r>
            <w:r w:rsidRPr="00F3675E">
              <w:rPr>
                <w:spacing w:val="10"/>
                <w:sz w:val="28"/>
                <w:szCs w:val="28"/>
                <w:vertAlign w:val="subscript"/>
                <w:lang w:val="en-US"/>
              </w:rPr>
              <w:t>B</w:t>
            </w:r>
          </w:p>
          <w:p w:rsidR="007866A3" w:rsidRPr="00F3675E" w:rsidRDefault="007866A3" w:rsidP="004F2226">
            <w:pPr>
              <w:spacing w:line="240" w:lineRule="exact"/>
              <w:jc w:val="center"/>
              <w:rPr>
                <w:sz w:val="28"/>
                <w:szCs w:val="28"/>
                <w:lang w:val="en-US"/>
              </w:rPr>
            </w:pPr>
            <w:r w:rsidRPr="00F3675E">
              <w:rPr>
                <w:spacing w:val="10"/>
                <w:sz w:val="28"/>
                <w:szCs w:val="28"/>
                <w:lang w:val="en-US"/>
              </w:rPr>
              <w:t>I</w:t>
            </w:r>
            <w:r w:rsidRPr="00F3675E">
              <w:rPr>
                <w:spacing w:val="10"/>
                <w:sz w:val="28"/>
                <w:szCs w:val="28"/>
                <w:vertAlign w:val="subscript"/>
                <w:lang w:val="en-US"/>
              </w:rPr>
              <w:t>B</w:t>
            </w:r>
            <w:r w:rsidRPr="00F3675E">
              <w:rPr>
                <w:spacing w:val="10"/>
                <w:sz w:val="28"/>
                <w:szCs w:val="28"/>
                <w:lang w:val="en-US"/>
              </w:rPr>
              <w:t>- I</w:t>
            </w:r>
            <w:r w:rsidRPr="00F3675E">
              <w:rPr>
                <w:spacing w:val="10"/>
                <w:sz w:val="28"/>
                <w:szCs w:val="28"/>
                <w:vertAlign w:val="subscript"/>
                <w:lang w:val="en-US"/>
              </w:rPr>
              <w:t>C</w:t>
            </w:r>
          </w:p>
        </w:tc>
        <w:tc>
          <w:tcPr>
            <w:tcW w:w="888" w:type="dxa"/>
            <w:tcBorders>
              <w:top w:val="single" w:sz="4" w:space="0" w:color="auto"/>
              <w:left w:val="single" w:sz="4" w:space="0" w:color="auto"/>
              <w:bottom w:val="nil"/>
              <w:right w:val="nil"/>
            </w:tcBorders>
            <w:shd w:val="clear" w:color="auto" w:fill="FFFFFF"/>
          </w:tcPr>
          <w:p w:rsidR="007866A3" w:rsidRPr="00F3675E" w:rsidRDefault="007866A3" w:rsidP="00505C3E">
            <w:pPr>
              <w:spacing w:line="240" w:lineRule="exact"/>
              <w:jc w:val="center"/>
              <w:rPr>
                <w:spacing w:val="10"/>
                <w:sz w:val="28"/>
                <w:szCs w:val="28"/>
                <w:vertAlign w:val="subscript"/>
                <w:lang w:val="en-US"/>
              </w:rPr>
            </w:pPr>
            <w:r w:rsidRPr="00F3675E">
              <w:rPr>
                <w:spacing w:val="10"/>
                <w:sz w:val="28"/>
                <w:szCs w:val="28"/>
                <w:lang w:val="en-US"/>
              </w:rPr>
              <w:t>I</w:t>
            </w:r>
            <w:r w:rsidRPr="00F3675E">
              <w:rPr>
                <w:spacing w:val="10"/>
                <w:sz w:val="28"/>
                <w:szCs w:val="28"/>
                <w:vertAlign w:val="subscript"/>
                <w:lang w:val="en-US"/>
              </w:rPr>
              <w:t>C</w:t>
            </w:r>
          </w:p>
          <w:p w:rsidR="007866A3" w:rsidRPr="00F3675E" w:rsidRDefault="007866A3" w:rsidP="004F2226">
            <w:pPr>
              <w:spacing w:line="240" w:lineRule="exact"/>
              <w:jc w:val="center"/>
              <w:rPr>
                <w:sz w:val="28"/>
                <w:szCs w:val="28"/>
                <w:lang w:val="en-US"/>
              </w:rPr>
            </w:pPr>
            <w:r w:rsidRPr="00F3675E">
              <w:rPr>
                <w:spacing w:val="10"/>
                <w:sz w:val="28"/>
                <w:szCs w:val="28"/>
                <w:lang w:val="en-US"/>
              </w:rPr>
              <w:t>I</w:t>
            </w:r>
            <w:r w:rsidRPr="00F3675E">
              <w:rPr>
                <w:spacing w:val="10"/>
                <w:sz w:val="28"/>
                <w:szCs w:val="28"/>
                <w:vertAlign w:val="subscript"/>
                <w:lang w:val="en-US"/>
              </w:rPr>
              <w:t>C</w:t>
            </w:r>
            <w:r w:rsidRPr="00F3675E">
              <w:rPr>
                <w:spacing w:val="10"/>
                <w:sz w:val="28"/>
                <w:szCs w:val="28"/>
                <w:lang w:val="en-US"/>
              </w:rPr>
              <w:t>- I</w:t>
            </w:r>
            <w:r w:rsidRPr="00F3675E">
              <w:rPr>
                <w:spacing w:val="10"/>
                <w:sz w:val="28"/>
                <w:szCs w:val="28"/>
                <w:vertAlign w:val="subscript"/>
                <w:lang w:val="en-US"/>
              </w:rPr>
              <w:t>A</w:t>
            </w:r>
          </w:p>
        </w:tc>
        <w:tc>
          <w:tcPr>
            <w:tcW w:w="917" w:type="dxa"/>
            <w:tcBorders>
              <w:top w:val="single" w:sz="4" w:space="0" w:color="auto"/>
              <w:left w:val="single" w:sz="4" w:space="0" w:color="auto"/>
              <w:bottom w:val="nil"/>
              <w:right w:val="single" w:sz="4" w:space="0" w:color="auto"/>
            </w:tcBorders>
            <w:shd w:val="clear" w:color="auto" w:fill="FFFFFF"/>
          </w:tcPr>
          <w:p w:rsidR="007866A3" w:rsidRPr="00F3675E" w:rsidRDefault="007866A3" w:rsidP="00505C3E">
            <w:pPr>
              <w:spacing w:line="240" w:lineRule="exact"/>
              <w:jc w:val="center"/>
              <w:rPr>
                <w:sz w:val="28"/>
                <w:szCs w:val="28"/>
              </w:rPr>
            </w:pPr>
            <w:r w:rsidRPr="00F3675E">
              <w:rPr>
                <w:smallCaps/>
                <w:spacing w:val="10"/>
                <w:sz w:val="28"/>
                <w:szCs w:val="28"/>
                <w:lang w:val="en-US" w:eastAsia="en-US"/>
              </w:rPr>
              <w:t>I</w:t>
            </w:r>
            <w:r w:rsidRPr="00F3675E">
              <w:rPr>
                <w:smallCaps/>
                <w:spacing w:val="10"/>
                <w:sz w:val="28"/>
                <w:szCs w:val="28"/>
                <w:vertAlign w:val="subscript"/>
                <w:lang w:val="en-US" w:eastAsia="en-US"/>
              </w:rPr>
              <w:t>N</w:t>
            </w:r>
          </w:p>
        </w:tc>
      </w:tr>
      <w:tr w:rsidR="007866A3" w:rsidRPr="00F3675E" w:rsidTr="004F2226">
        <w:trPr>
          <w:trHeight w:hRule="exact" w:val="384"/>
        </w:trPr>
        <w:tc>
          <w:tcPr>
            <w:tcW w:w="1670" w:type="dxa"/>
            <w:tcBorders>
              <w:top w:val="single" w:sz="4" w:space="0" w:color="auto"/>
              <w:left w:val="single" w:sz="4" w:space="0" w:color="auto"/>
              <w:bottom w:val="nil"/>
              <w:right w:val="nil"/>
            </w:tcBorders>
            <w:shd w:val="clear" w:color="auto" w:fill="FFFFFF"/>
            <w:vAlign w:val="center"/>
          </w:tcPr>
          <w:p w:rsidR="007866A3" w:rsidRPr="00F3675E" w:rsidRDefault="007866A3" w:rsidP="004F2226">
            <w:pPr>
              <w:spacing w:line="240" w:lineRule="exact"/>
              <w:jc w:val="center"/>
              <w:rPr>
                <w:sz w:val="28"/>
                <w:szCs w:val="28"/>
              </w:rPr>
            </w:pPr>
            <w:r w:rsidRPr="00F3675E">
              <w:rPr>
                <w:spacing w:val="10"/>
                <w:sz w:val="28"/>
                <w:szCs w:val="28"/>
              </w:rPr>
              <w:t>Трехфазное</w:t>
            </w:r>
          </w:p>
        </w:tc>
        <w:tc>
          <w:tcPr>
            <w:tcW w:w="571" w:type="dxa"/>
            <w:tcBorders>
              <w:top w:val="single" w:sz="4" w:space="0" w:color="auto"/>
              <w:left w:val="single" w:sz="4" w:space="0" w:color="auto"/>
              <w:bottom w:val="nil"/>
              <w:right w:val="nil"/>
            </w:tcBorders>
            <w:shd w:val="clear" w:color="auto" w:fill="FFFFFF"/>
          </w:tcPr>
          <w:p w:rsidR="007866A3" w:rsidRPr="00F3675E" w:rsidRDefault="007866A3" w:rsidP="004F2226">
            <w:pPr>
              <w:jc w:val="center"/>
              <w:rPr>
                <w:sz w:val="28"/>
                <w:szCs w:val="28"/>
              </w:rPr>
            </w:pPr>
          </w:p>
        </w:tc>
        <w:tc>
          <w:tcPr>
            <w:tcW w:w="888" w:type="dxa"/>
            <w:tcBorders>
              <w:top w:val="single" w:sz="4" w:space="0" w:color="auto"/>
              <w:left w:val="single" w:sz="4" w:space="0" w:color="auto"/>
              <w:bottom w:val="nil"/>
              <w:right w:val="nil"/>
            </w:tcBorders>
            <w:shd w:val="clear" w:color="auto" w:fill="FFFFFF"/>
          </w:tcPr>
          <w:p w:rsidR="007866A3" w:rsidRPr="00F3675E" w:rsidRDefault="007866A3" w:rsidP="004F2226">
            <w:pPr>
              <w:spacing w:line="240" w:lineRule="exact"/>
              <w:jc w:val="center"/>
              <w:rPr>
                <w:sz w:val="28"/>
                <w:szCs w:val="28"/>
                <w:lang w:val="en-US"/>
              </w:rPr>
            </w:pPr>
          </w:p>
        </w:tc>
        <w:tc>
          <w:tcPr>
            <w:tcW w:w="898" w:type="dxa"/>
            <w:tcBorders>
              <w:top w:val="single" w:sz="4" w:space="0" w:color="auto"/>
              <w:left w:val="single" w:sz="4" w:space="0" w:color="auto"/>
              <w:bottom w:val="nil"/>
              <w:right w:val="nil"/>
            </w:tcBorders>
            <w:shd w:val="clear" w:color="auto" w:fill="FFFFFF"/>
          </w:tcPr>
          <w:p w:rsidR="007866A3" w:rsidRPr="00F3675E" w:rsidRDefault="007866A3" w:rsidP="004F2226">
            <w:pPr>
              <w:jc w:val="center"/>
              <w:rPr>
                <w:sz w:val="28"/>
                <w:szCs w:val="28"/>
              </w:rPr>
            </w:pPr>
          </w:p>
        </w:tc>
        <w:tc>
          <w:tcPr>
            <w:tcW w:w="898" w:type="dxa"/>
            <w:tcBorders>
              <w:top w:val="single" w:sz="4" w:space="0" w:color="auto"/>
              <w:left w:val="single" w:sz="4" w:space="0" w:color="auto"/>
              <w:bottom w:val="nil"/>
              <w:right w:val="nil"/>
            </w:tcBorders>
            <w:shd w:val="clear" w:color="auto" w:fill="FFFFFF"/>
          </w:tcPr>
          <w:p w:rsidR="007866A3" w:rsidRPr="00F3675E" w:rsidRDefault="007866A3" w:rsidP="004F2226">
            <w:pPr>
              <w:jc w:val="center"/>
              <w:rPr>
                <w:sz w:val="28"/>
                <w:szCs w:val="28"/>
              </w:rPr>
            </w:pPr>
          </w:p>
        </w:tc>
        <w:tc>
          <w:tcPr>
            <w:tcW w:w="888" w:type="dxa"/>
            <w:tcBorders>
              <w:top w:val="single" w:sz="4" w:space="0" w:color="auto"/>
              <w:left w:val="single" w:sz="4" w:space="0" w:color="auto"/>
              <w:bottom w:val="nil"/>
              <w:right w:val="nil"/>
            </w:tcBorders>
            <w:shd w:val="clear" w:color="auto" w:fill="FFFFFF"/>
          </w:tcPr>
          <w:p w:rsidR="007866A3" w:rsidRPr="00F3675E" w:rsidRDefault="007866A3" w:rsidP="004F2226">
            <w:pPr>
              <w:jc w:val="center"/>
              <w:rPr>
                <w:sz w:val="28"/>
                <w:szCs w:val="28"/>
              </w:rPr>
            </w:pPr>
          </w:p>
        </w:tc>
        <w:tc>
          <w:tcPr>
            <w:tcW w:w="902" w:type="dxa"/>
            <w:tcBorders>
              <w:top w:val="single" w:sz="4" w:space="0" w:color="auto"/>
              <w:left w:val="single" w:sz="4" w:space="0" w:color="auto"/>
              <w:bottom w:val="nil"/>
              <w:right w:val="nil"/>
            </w:tcBorders>
            <w:shd w:val="clear" w:color="auto" w:fill="FFFFFF"/>
          </w:tcPr>
          <w:p w:rsidR="007866A3" w:rsidRPr="00F3675E" w:rsidRDefault="007866A3" w:rsidP="004F2226">
            <w:pPr>
              <w:jc w:val="center"/>
              <w:rPr>
                <w:sz w:val="28"/>
                <w:szCs w:val="28"/>
              </w:rPr>
            </w:pPr>
          </w:p>
        </w:tc>
        <w:tc>
          <w:tcPr>
            <w:tcW w:w="907" w:type="dxa"/>
            <w:tcBorders>
              <w:top w:val="single" w:sz="4" w:space="0" w:color="auto"/>
              <w:left w:val="single" w:sz="4" w:space="0" w:color="auto"/>
              <w:bottom w:val="nil"/>
              <w:right w:val="nil"/>
            </w:tcBorders>
            <w:shd w:val="clear" w:color="auto" w:fill="FFFFFF"/>
            <w:vAlign w:val="bottom"/>
          </w:tcPr>
          <w:p w:rsidR="007866A3" w:rsidRPr="00F3675E" w:rsidRDefault="007866A3" w:rsidP="004F2226">
            <w:pPr>
              <w:spacing w:line="120" w:lineRule="exact"/>
              <w:jc w:val="center"/>
              <w:rPr>
                <w:sz w:val="28"/>
                <w:szCs w:val="28"/>
                <w:lang w:val="en-US"/>
              </w:rPr>
            </w:pPr>
          </w:p>
        </w:tc>
        <w:tc>
          <w:tcPr>
            <w:tcW w:w="888" w:type="dxa"/>
            <w:tcBorders>
              <w:top w:val="single" w:sz="4" w:space="0" w:color="auto"/>
              <w:left w:val="single" w:sz="4" w:space="0" w:color="auto"/>
              <w:bottom w:val="nil"/>
              <w:right w:val="nil"/>
            </w:tcBorders>
            <w:shd w:val="clear" w:color="auto" w:fill="FFFFFF"/>
          </w:tcPr>
          <w:p w:rsidR="007866A3" w:rsidRPr="00F3675E" w:rsidRDefault="007866A3" w:rsidP="004F2226">
            <w:pPr>
              <w:jc w:val="center"/>
              <w:rPr>
                <w:sz w:val="28"/>
                <w:szCs w:val="28"/>
              </w:rPr>
            </w:pPr>
          </w:p>
        </w:tc>
        <w:tc>
          <w:tcPr>
            <w:tcW w:w="917" w:type="dxa"/>
            <w:tcBorders>
              <w:top w:val="single" w:sz="4" w:space="0" w:color="auto"/>
              <w:left w:val="single" w:sz="4" w:space="0" w:color="auto"/>
              <w:bottom w:val="nil"/>
              <w:right w:val="single" w:sz="4" w:space="0" w:color="auto"/>
            </w:tcBorders>
            <w:shd w:val="clear" w:color="auto" w:fill="FFFFFF"/>
          </w:tcPr>
          <w:p w:rsidR="007866A3" w:rsidRPr="00F3675E" w:rsidRDefault="007866A3" w:rsidP="004F2226">
            <w:pPr>
              <w:jc w:val="center"/>
              <w:rPr>
                <w:sz w:val="28"/>
                <w:szCs w:val="28"/>
              </w:rPr>
            </w:pPr>
          </w:p>
        </w:tc>
      </w:tr>
      <w:tr w:rsidR="007866A3" w:rsidRPr="00F3675E" w:rsidTr="004F2226">
        <w:trPr>
          <w:trHeight w:hRule="exact" w:val="326"/>
        </w:trPr>
        <w:tc>
          <w:tcPr>
            <w:tcW w:w="1670" w:type="dxa"/>
            <w:tcBorders>
              <w:top w:val="single" w:sz="4" w:space="0" w:color="auto"/>
              <w:left w:val="single" w:sz="4" w:space="0" w:color="auto"/>
              <w:bottom w:val="nil"/>
              <w:right w:val="nil"/>
            </w:tcBorders>
            <w:shd w:val="clear" w:color="auto" w:fill="FFFFFF"/>
            <w:vAlign w:val="bottom"/>
          </w:tcPr>
          <w:p w:rsidR="007866A3" w:rsidRPr="00F3675E" w:rsidRDefault="007866A3" w:rsidP="004F2226">
            <w:pPr>
              <w:spacing w:line="240" w:lineRule="exact"/>
              <w:jc w:val="center"/>
              <w:rPr>
                <w:sz w:val="28"/>
                <w:szCs w:val="28"/>
              </w:rPr>
            </w:pPr>
            <w:r w:rsidRPr="00F3675E">
              <w:rPr>
                <w:spacing w:val="10"/>
                <w:sz w:val="28"/>
                <w:szCs w:val="28"/>
              </w:rPr>
              <w:t>Двухфазное</w:t>
            </w:r>
          </w:p>
        </w:tc>
        <w:tc>
          <w:tcPr>
            <w:tcW w:w="571" w:type="dxa"/>
            <w:tcBorders>
              <w:top w:val="single" w:sz="4" w:space="0" w:color="auto"/>
              <w:left w:val="single" w:sz="4" w:space="0" w:color="auto"/>
              <w:bottom w:val="nil"/>
              <w:right w:val="nil"/>
            </w:tcBorders>
            <w:shd w:val="clear" w:color="auto" w:fill="FFFFFF"/>
          </w:tcPr>
          <w:p w:rsidR="007866A3" w:rsidRPr="00F3675E" w:rsidRDefault="007866A3" w:rsidP="004F2226">
            <w:pPr>
              <w:jc w:val="center"/>
              <w:rPr>
                <w:sz w:val="28"/>
                <w:szCs w:val="28"/>
              </w:rPr>
            </w:pPr>
          </w:p>
        </w:tc>
        <w:tc>
          <w:tcPr>
            <w:tcW w:w="888" w:type="dxa"/>
            <w:tcBorders>
              <w:top w:val="single" w:sz="4" w:space="0" w:color="auto"/>
              <w:left w:val="single" w:sz="4" w:space="0" w:color="auto"/>
              <w:bottom w:val="nil"/>
              <w:right w:val="nil"/>
            </w:tcBorders>
            <w:shd w:val="clear" w:color="auto" w:fill="FFFFFF"/>
          </w:tcPr>
          <w:p w:rsidR="007866A3" w:rsidRPr="00F3675E" w:rsidRDefault="007866A3" w:rsidP="004F2226">
            <w:pPr>
              <w:jc w:val="center"/>
              <w:rPr>
                <w:sz w:val="28"/>
                <w:szCs w:val="28"/>
              </w:rPr>
            </w:pPr>
          </w:p>
        </w:tc>
        <w:tc>
          <w:tcPr>
            <w:tcW w:w="898" w:type="dxa"/>
            <w:tcBorders>
              <w:top w:val="single" w:sz="4" w:space="0" w:color="auto"/>
              <w:left w:val="single" w:sz="4" w:space="0" w:color="auto"/>
              <w:bottom w:val="nil"/>
              <w:right w:val="nil"/>
            </w:tcBorders>
            <w:shd w:val="clear" w:color="auto" w:fill="FFFFFF"/>
          </w:tcPr>
          <w:p w:rsidR="007866A3" w:rsidRPr="00F3675E" w:rsidRDefault="007866A3" w:rsidP="004F2226">
            <w:pPr>
              <w:spacing w:line="240" w:lineRule="exact"/>
              <w:jc w:val="center"/>
              <w:rPr>
                <w:sz w:val="28"/>
                <w:szCs w:val="28"/>
                <w:lang w:val="en-US"/>
              </w:rPr>
            </w:pPr>
          </w:p>
        </w:tc>
        <w:tc>
          <w:tcPr>
            <w:tcW w:w="898" w:type="dxa"/>
            <w:tcBorders>
              <w:top w:val="single" w:sz="4" w:space="0" w:color="auto"/>
              <w:left w:val="single" w:sz="4" w:space="0" w:color="auto"/>
              <w:bottom w:val="nil"/>
              <w:right w:val="nil"/>
            </w:tcBorders>
            <w:shd w:val="clear" w:color="auto" w:fill="FFFFFF"/>
          </w:tcPr>
          <w:p w:rsidR="007866A3" w:rsidRPr="00F3675E" w:rsidRDefault="007866A3" w:rsidP="004F2226">
            <w:pPr>
              <w:jc w:val="center"/>
              <w:rPr>
                <w:sz w:val="28"/>
                <w:szCs w:val="28"/>
              </w:rPr>
            </w:pPr>
          </w:p>
        </w:tc>
        <w:tc>
          <w:tcPr>
            <w:tcW w:w="888" w:type="dxa"/>
            <w:tcBorders>
              <w:top w:val="single" w:sz="4" w:space="0" w:color="auto"/>
              <w:left w:val="single" w:sz="4" w:space="0" w:color="auto"/>
              <w:bottom w:val="nil"/>
              <w:right w:val="nil"/>
            </w:tcBorders>
            <w:shd w:val="clear" w:color="auto" w:fill="FFFFFF"/>
          </w:tcPr>
          <w:p w:rsidR="007866A3" w:rsidRPr="00F3675E" w:rsidRDefault="007866A3" w:rsidP="004F2226">
            <w:pPr>
              <w:jc w:val="center"/>
              <w:rPr>
                <w:sz w:val="28"/>
                <w:szCs w:val="28"/>
              </w:rPr>
            </w:pPr>
          </w:p>
        </w:tc>
        <w:tc>
          <w:tcPr>
            <w:tcW w:w="902" w:type="dxa"/>
            <w:tcBorders>
              <w:top w:val="single" w:sz="4" w:space="0" w:color="auto"/>
              <w:left w:val="single" w:sz="4" w:space="0" w:color="auto"/>
              <w:bottom w:val="nil"/>
              <w:right w:val="nil"/>
            </w:tcBorders>
            <w:shd w:val="clear" w:color="auto" w:fill="FFFFFF"/>
          </w:tcPr>
          <w:p w:rsidR="007866A3" w:rsidRPr="00F3675E" w:rsidRDefault="007866A3" w:rsidP="004F2226">
            <w:pPr>
              <w:jc w:val="center"/>
              <w:rPr>
                <w:sz w:val="28"/>
                <w:szCs w:val="28"/>
              </w:rPr>
            </w:pPr>
          </w:p>
        </w:tc>
        <w:tc>
          <w:tcPr>
            <w:tcW w:w="907" w:type="dxa"/>
            <w:tcBorders>
              <w:top w:val="single" w:sz="4" w:space="0" w:color="auto"/>
              <w:left w:val="single" w:sz="4" w:space="0" w:color="auto"/>
              <w:bottom w:val="nil"/>
              <w:right w:val="nil"/>
            </w:tcBorders>
            <w:shd w:val="clear" w:color="auto" w:fill="FFFFFF"/>
            <w:vAlign w:val="center"/>
          </w:tcPr>
          <w:p w:rsidR="007866A3" w:rsidRPr="00F3675E" w:rsidRDefault="007866A3" w:rsidP="004F2226">
            <w:pPr>
              <w:spacing w:line="120" w:lineRule="exact"/>
              <w:jc w:val="center"/>
              <w:rPr>
                <w:sz w:val="28"/>
                <w:szCs w:val="28"/>
                <w:lang w:val="en-US"/>
              </w:rPr>
            </w:pPr>
          </w:p>
        </w:tc>
        <w:tc>
          <w:tcPr>
            <w:tcW w:w="888" w:type="dxa"/>
            <w:tcBorders>
              <w:top w:val="single" w:sz="4" w:space="0" w:color="auto"/>
              <w:left w:val="single" w:sz="4" w:space="0" w:color="auto"/>
              <w:bottom w:val="nil"/>
              <w:right w:val="nil"/>
            </w:tcBorders>
            <w:shd w:val="clear" w:color="auto" w:fill="FFFFFF"/>
          </w:tcPr>
          <w:p w:rsidR="007866A3" w:rsidRPr="00F3675E" w:rsidRDefault="007866A3" w:rsidP="004F2226">
            <w:pPr>
              <w:jc w:val="center"/>
              <w:rPr>
                <w:sz w:val="28"/>
                <w:szCs w:val="28"/>
              </w:rPr>
            </w:pPr>
          </w:p>
        </w:tc>
        <w:tc>
          <w:tcPr>
            <w:tcW w:w="917" w:type="dxa"/>
            <w:tcBorders>
              <w:top w:val="single" w:sz="4" w:space="0" w:color="auto"/>
              <w:left w:val="single" w:sz="4" w:space="0" w:color="auto"/>
              <w:bottom w:val="nil"/>
              <w:right w:val="single" w:sz="4" w:space="0" w:color="auto"/>
            </w:tcBorders>
            <w:shd w:val="clear" w:color="auto" w:fill="FFFFFF"/>
          </w:tcPr>
          <w:p w:rsidR="007866A3" w:rsidRPr="00F3675E" w:rsidRDefault="007866A3" w:rsidP="004F2226">
            <w:pPr>
              <w:jc w:val="center"/>
              <w:rPr>
                <w:sz w:val="28"/>
                <w:szCs w:val="28"/>
              </w:rPr>
            </w:pPr>
          </w:p>
        </w:tc>
      </w:tr>
      <w:tr w:rsidR="007866A3" w:rsidRPr="00F3675E" w:rsidTr="004F2226">
        <w:trPr>
          <w:trHeight w:hRule="exact" w:val="365"/>
        </w:trPr>
        <w:tc>
          <w:tcPr>
            <w:tcW w:w="1670" w:type="dxa"/>
            <w:tcBorders>
              <w:top w:val="single" w:sz="4" w:space="0" w:color="auto"/>
              <w:left w:val="single" w:sz="4" w:space="0" w:color="auto"/>
              <w:bottom w:val="single" w:sz="4" w:space="0" w:color="auto"/>
              <w:right w:val="nil"/>
            </w:tcBorders>
            <w:shd w:val="clear" w:color="auto" w:fill="FFFFFF"/>
            <w:vAlign w:val="bottom"/>
          </w:tcPr>
          <w:p w:rsidR="007866A3" w:rsidRPr="00F3675E" w:rsidRDefault="007866A3" w:rsidP="004F2226">
            <w:pPr>
              <w:spacing w:line="240" w:lineRule="exact"/>
              <w:jc w:val="center"/>
              <w:rPr>
                <w:sz w:val="28"/>
                <w:szCs w:val="28"/>
              </w:rPr>
            </w:pPr>
            <w:r w:rsidRPr="00F3675E">
              <w:rPr>
                <w:spacing w:val="10"/>
                <w:sz w:val="28"/>
                <w:szCs w:val="28"/>
              </w:rPr>
              <w:t>Однофазное</w:t>
            </w:r>
          </w:p>
        </w:tc>
        <w:tc>
          <w:tcPr>
            <w:tcW w:w="571"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4F2226">
            <w:pPr>
              <w:jc w:val="center"/>
              <w:rPr>
                <w:sz w:val="28"/>
                <w:szCs w:val="28"/>
              </w:rPr>
            </w:pPr>
          </w:p>
        </w:tc>
        <w:tc>
          <w:tcPr>
            <w:tcW w:w="888"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4F2226">
            <w:pPr>
              <w:jc w:val="center"/>
              <w:rPr>
                <w:sz w:val="28"/>
                <w:szCs w:val="28"/>
              </w:rPr>
            </w:pPr>
          </w:p>
        </w:tc>
        <w:tc>
          <w:tcPr>
            <w:tcW w:w="898"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4F2226">
            <w:pPr>
              <w:jc w:val="center"/>
              <w:rPr>
                <w:sz w:val="28"/>
                <w:szCs w:val="28"/>
              </w:rPr>
            </w:pPr>
          </w:p>
        </w:tc>
        <w:tc>
          <w:tcPr>
            <w:tcW w:w="898"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4F2226">
            <w:pPr>
              <w:jc w:val="center"/>
              <w:rPr>
                <w:sz w:val="28"/>
                <w:szCs w:val="28"/>
              </w:rPr>
            </w:pPr>
          </w:p>
        </w:tc>
        <w:tc>
          <w:tcPr>
            <w:tcW w:w="888"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4F2226">
            <w:pPr>
              <w:jc w:val="center"/>
              <w:rPr>
                <w:sz w:val="28"/>
                <w:szCs w:val="28"/>
              </w:rPr>
            </w:pPr>
          </w:p>
        </w:tc>
        <w:tc>
          <w:tcPr>
            <w:tcW w:w="902"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4F2226">
            <w:pPr>
              <w:jc w:val="center"/>
              <w:rPr>
                <w:sz w:val="28"/>
                <w:szCs w:val="28"/>
              </w:rPr>
            </w:pPr>
          </w:p>
        </w:tc>
        <w:tc>
          <w:tcPr>
            <w:tcW w:w="907"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4F2226">
            <w:pPr>
              <w:jc w:val="center"/>
              <w:rPr>
                <w:sz w:val="28"/>
                <w:szCs w:val="28"/>
              </w:rPr>
            </w:pPr>
          </w:p>
        </w:tc>
        <w:tc>
          <w:tcPr>
            <w:tcW w:w="888"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4F2226">
            <w:pPr>
              <w:jc w:val="center"/>
              <w:rPr>
                <w:sz w:val="28"/>
                <w:szCs w:val="28"/>
              </w:rPr>
            </w:pPr>
          </w:p>
        </w:tc>
        <w:tc>
          <w:tcPr>
            <w:tcW w:w="917" w:type="dxa"/>
            <w:tcBorders>
              <w:top w:val="single" w:sz="4" w:space="0" w:color="auto"/>
              <w:left w:val="single" w:sz="4" w:space="0" w:color="auto"/>
              <w:bottom w:val="single" w:sz="4" w:space="0" w:color="auto"/>
              <w:right w:val="single" w:sz="4" w:space="0" w:color="auto"/>
            </w:tcBorders>
            <w:shd w:val="clear" w:color="auto" w:fill="FFFFFF"/>
          </w:tcPr>
          <w:p w:rsidR="007866A3" w:rsidRPr="00F3675E" w:rsidRDefault="007866A3" w:rsidP="004F2226">
            <w:pPr>
              <w:jc w:val="center"/>
              <w:rPr>
                <w:sz w:val="28"/>
                <w:szCs w:val="28"/>
              </w:rPr>
            </w:pPr>
          </w:p>
        </w:tc>
      </w:tr>
    </w:tbl>
    <w:p w:rsidR="007866A3" w:rsidRPr="00F3675E" w:rsidRDefault="007866A3" w:rsidP="00E51912">
      <w:pPr>
        <w:jc w:val="both"/>
        <w:rPr>
          <w:spacing w:val="10"/>
          <w:sz w:val="28"/>
          <w:szCs w:val="28"/>
        </w:rPr>
      </w:pPr>
    </w:p>
    <w:p w:rsidR="007866A3" w:rsidRPr="00F3675E" w:rsidRDefault="007866A3" w:rsidP="004F2226">
      <w:pPr>
        <w:ind w:firstLine="851"/>
        <w:jc w:val="both"/>
        <w:rPr>
          <w:sz w:val="28"/>
          <w:szCs w:val="28"/>
        </w:rPr>
      </w:pPr>
      <w:r w:rsidRPr="00F3675E">
        <w:rPr>
          <w:spacing w:val="10"/>
          <w:sz w:val="28"/>
          <w:szCs w:val="28"/>
        </w:rPr>
        <w:t>7.3.4 По данным опытов для всех схем и каждого вида к.з. построить в масштабе векторные диаграммы вторичных токов; выделить на диаграммах векторы токов, проходящих по обмоткам реле.</w:t>
      </w:r>
    </w:p>
    <w:p w:rsidR="007866A3" w:rsidRPr="00F3675E" w:rsidRDefault="007866A3" w:rsidP="004F2226">
      <w:pPr>
        <w:ind w:firstLine="851"/>
        <w:jc w:val="both"/>
        <w:rPr>
          <w:sz w:val="28"/>
          <w:szCs w:val="28"/>
        </w:rPr>
      </w:pPr>
      <w:r w:rsidRPr="00F3675E">
        <w:rPr>
          <w:spacing w:val="10"/>
          <w:sz w:val="28"/>
          <w:szCs w:val="28"/>
        </w:rPr>
        <w:t>Для всех схем определить значение коэффициента схемы, соответствующего каждому виду к.з. Так, например, если при испытаниях схемы на рис. 1 показания приборов оказались: при трехфазном к.з. (замкнуты все рубильники) 1</w:t>
      </w:r>
      <w:r w:rsidRPr="00F3675E">
        <w:rPr>
          <w:spacing w:val="10"/>
          <w:sz w:val="28"/>
          <w:szCs w:val="28"/>
          <w:vertAlign w:val="subscript"/>
        </w:rPr>
        <w:t>а</w:t>
      </w:r>
      <w:r w:rsidRPr="00F3675E">
        <w:rPr>
          <w:spacing w:val="10"/>
          <w:sz w:val="28"/>
          <w:szCs w:val="28"/>
        </w:rPr>
        <w:t>=5 А; 1</w:t>
      </w:r>
      <w:r w:rsidRPr="00F3675E">
        <w:rPr>
          <w:spacing w:val="10"/>
          <w:sz w:val="28"/>
          <w:szCs w:val="28"/>
          <w:vertAlign w:val="subscript"/>
        </w:rPr>
        <w:t>С</w:t>
      </w:r>
      <w:r w:rsidRPr="00F3675E">
        <w:rPr>
          <w:spacing w:val="10"/>
          <w:sz w:val="28"/>
          <w:szCs w:val="28"/>
        </w:rPr>
        <w:t>=5 А; 1</w:t>
      </w:r>
      <w:r w:rsidRPr="00F3675E">
        <w:rPr>
          <w:spacing w:val="10"/>
          <w:sz w:val="28"/>
          <w:szCs w:val="28"/>
          <w:vertAlign w:val="subscript"/>
        </w:rPr>
        <w:t>са</w:t>
      </w:r>
      <w:r w:rsidRPr="00F3675E">
        <w:rPr>
          <w:spacing w:val="10"/>
          <w:sz w:val="28"/>
          <w:szCs w:val="28"/>
          <w:vertAlign w:val="superscript"/>
        </w:rPr>
        <w:t>=</w:t>
      </w:r>
      <w:r w:rsidRPr="00F3675E">
        <w:rPr>
          <w:spacing w:val="10"/>
          <w:sz w:val="28"/>
          <w:szCs w:val="28"/>
        </w:rPr>
        <w:t xml:space="preserve">8,7 А. </w:t>
      </w:r>
    </w:p>
    <w:p w:rsidR="007866A3" w:rsidRPr="00F3675E" w:rsidRDefault="007866A3" w:rsidP="003F2824">
      <w:pPr>
        <w:overflowPunct/>
        <w:autoSpaceDE/>
        <w:autoSpaceDN/>
        <w:adjustRightInd/>
        <w:jc w:val="both"/>
        <w:textAlignment w:val="auto"/>
        <w:rPr>
          <w:spacing w:val="10"/>
          <w:sz w:val="28"/>
          <w:szCs w:val="28"/>
        </w:rPr>
      </w:pPr>
      <w:r w:rsidRPr="00F3675E">
        <w:rPr>
          <w:spacing w:val="10"/>
          <w:sz w:val="28"/>
          <w:szCs w:val="28"/>
        </w:rPr>
        <w:t xml:space="preserve">При двухфазном к.з. между фазами АС (замкнуты рубильники в фазах А и С) </w:t>
      </w:r>
      <w:r w:rsidRPr="00F3675E">
        <w:rPr>
          <w:spacing w:val="10"/>
          <w:sz w:val="28"/>
          <w:szCs w:val="28"/>
          <w:lang w:val="en-US" w:eastAsia="en-US"/>
        </w:rPr>
        <w:t>L</w:t>
      </w:r>
      <w:r w:rsidRPr="00F3675E">
        <w:rPr>
          <w:spacing w:val="10"/>
          <w:sz w:val="28"/>
          <w:szCs w:val="28"/>
          <w:vertAlign w:val="subscript"/>
          <w:lang w:val="en-US" w:eastAsia="en-US"/>
        </w:rPr>
        <w:t>a</w:t>
      </w:r>
      <w:r w:rsidRPr="00F3675E">
        <w:rPr>
          <w:spacing w:val="10"/>
          <w:sz w:val="28"/>
          <w:szCs w:val="28"/>
          <w:lang w:eastAsia="en-US"/>
        </w:rPr>
        <w:t xml:space="preserve">=4,3 </w:t>
      </w:r>
      <w:r w:rsidRPr="00F3675E">
        <w:rPr>
          <w:spacing w:val="10"/>
          <w:sz w:val="28"/>
          <w:szCs w:val="28"/>
        </w:rPr>
        <w:t>А; 1</w:t>
      </w:r>
      <w:r w:rsidRPr="00F3675E">
        <w:rPr>
          <w:spacing w:val="10"/>
          <w:sz w:val="28"/>
          <w:szCs w:val="28"/>
          <w:vertAlign w:val="subscript"/>
        </w:rPr>
        <w:t>с</w:t>
      </w:r>
      <w:r w:rsidRPr="00F3675E">
        <w:rPr>
          <w:spacing w:val="10"/>
          <w:sz w:val="28"/>
          <w:szCs w:val="28"/>
        </w:rPr>
        <w:t>=4,3 А; 1</w:t>
      </w:r>
      <w:r w:rsidRPr="00F3675E">
        <w:rPr>
          <w:spacing w:val="10"/>
          <w:sz w:val="28"/>
          <w:szCs w:val="28"/>
          <w:vertAlign w:val="subscript"/>
        </w:rPr>
        <w:t>са</w:t>
      </w:r>
      <w:r w:rsidRPr="00F3675E">
        <w:rPr>
          <w:spacing w:val="10"/>
          <w:sz w:val="28"/>
          <w:szCs w:val="28"/>
        </w:rPr>
        <w:t>=8,6 А.</w:t>
      </w:r>
      <w:r w:rsidRPr="00F3675E">
        <w:rPr>
          <w:spacing w:val="10"/>
          <w:sz w:val="28"/>
          <w:szCs w:val="28"/>
        </w:rPr>
        <w:tab/>
      </w:r>
      <w:r w:rsidRPr="00F3675E">
        <w:rPr>
          <w:color w:val="D589A3"/>
          <w:spacing w:val="10"/>
          <w:sz w:val="28"/>
          <w:szCs w:val="28"/>
        </w:rPr>
        <w:t>• .</w:t>
      </w:r>
    </w:p>
    <w:p w:rsidR="007866A3" w:rsidRPr="00F3675E" w:rsidRDefault="007866A3" w:rsidP="003F2824">
      <w:pPr>
        <w:jc w:val="both"/>
        <w:rPr>
          <w:sz w:val="28"/>
          <w:szCs w:val="28"/>
        </w:rPr>
      </w:pPr>
      <w:r w:rsidRPr="00F3675E">
        <w:rPr>
          <w:spacing w:val="10"/>
          <w:sz w:val="28"/>
          <w:szCs w:val="28"/>
        </w:rPr>
        <w:t>При двухфазном к.з. в фазах АВ (замкнуты рубильники в фазах А и В)1</w:t>
      </w:r>
      <w:r w:rsidRPr="00F3675E">
        <w:rPr>
          <w:spacing w:val="10"/>
          <w:sz w:val="28"/>
          <w:szCs w:val="28"/>
          <w:vertAlign w:val="subscript"/>
        </w:rPr>
        <w:t>а</w:t>
      </w:r>
      <w:r w:rsidRPr="00F3675E">
        <w:rPr>
          <w:spacing w:val="10"/>
          <w:sz w:val="28"/>
          <w:szCs w:val="28"/>
        </w:rPr>
        <w:t>=4,3 А; 1</w:t>
      </w:r>
      <w:r w:rsidRPr="00F3675E">
        <w:rPr>
          <w:spacing w:val="10"/>
          <w:sz w:val="28"/>
          <w:szCs w:val="28"/>
          <w:vertAlign w:val="subscript"/>
        </w:rPr>
        <w:t>С</w:t>
      </w:r>
      <w:r w:rsidRPr="00F3675E">
        <w:rPr>
          <w:spacing w:val="10"/>
          <w:sz w:val="28"/>
          <w:szCs w:val="28"/>
        </w:rPr>
        <w:t>=0 А; 1</w:t>
      </w:r>
      <w:r w:rsidRPr="00F3675E">
        <w:rPr>
          <w:spacing w:val="10"/>
          <w:sz w:val="28"/>
          <w:szCs w:val="28"/>
          <w:vertAlign w:val="subscript"/>
        </w:rPr>
        <w:t>са</w:t>
      </w:r>
      <w:r w:rsidRPr="00F3675E">
        <w:rPr>
          <w:spacing w:val="10"/>
          <w:sz w:val="28"/>
          <w:szCs w:val="28"/>
        </w:rPr>
        <w:t>=4,3 А, то векторные диаграммы примут вид, представленный на рис. 1.</w:t>
      </w:r>
    </w:p>
    <w:p w:rsidR="007866A3" w:rsidRPr="00F3675E" w:rsidRDefault="007866A3" w:rsidP="00E51912">
      <w:pPr>
        <w:jc w:val="both"/>
        <w:rPr>
          <w:sz w:val="28"/>
          <w:szCs w:val="28"/>
        </w:rPr>
      </w:pPr>
      <w:r w:rsidRPr="00F3675E">
        <w:rPr>
          <w:spacing w:val="10"/>
          <w:sz w:val="28"/>
          <w:szCs w:val="28"/>
        </w:rPr>
        <w:t>Значения коэффициентов схемы будут соответственно равны</w:t>
      </w:r>
      <w:r w:rsidRPr="00F3675E">
        <w:rPr>
          <w:spacing w:val="30"/>
          <w:position w:val="-12"/>
          <w:sz w:val="28"/>
          <w:szCs w:val="28"/>
        </w:rPr>
        <w:object w:dxaOrig="2960" w:dyaOrig="400">
          <v:shape id="_x0000_i1026" type="#_x0000_t75" style="width:140.55pt;height:20.15pt" o:ole="">
            <v:imagedata r:id="rId15" o:title=""/>
          </v:shape>
          <o:OLEObject Type="Embed" ProgID="Equation.3" ShapeID="_x0000_i1026" DrawAspect="Content" ObjectID="_1641647971" r:id="rId16"/>
        </w:object>
      </w:r>
    </w:p>
    <w:p w:rsidR="007866A3" w:rsidRPr="00F3675E" w:rsidRDefault="007866A3" w:rsidP="00E51912">
      <w:pPr>
        <w:jc w:val="both"/>
        <w:rPr>
          <w:sz w:val="28"/>
          <w:szCs w:val="28"/>
        </w:rPr>
      </w:pPr>
      <w:r w:rsidRPr="00F3675E">
        <w:rPr>
          <w:spacing w:val="10"/>
          <w:sz w:val="28"/>
          <w:szCs w:val="28"/>
        </w:rPr>
        <w:lastRenderedPageBreak/>
        <w:t>Как следует из полученных диаграмм, чувствительность схемы значительно меняется в зависимости от вида к.з.</w:t>
      </w:r>
    </w:p>
    <w:p w:rsidR="007866A3" w:rsidRPr="00F3675E" w:rsidRDefault="007866A3" w:rsidP="004F2226">
      <w:pPr>
        <w:overflowPunct/>
        <w:autoSpaceDE/>
        <w:autoSpaceDN/>
        <w:adjustRightInd/>
        <w:jc w:val="both"/>
        <w:textAlignment w:val="auto"/>
        <w:rPr>
          <w:spacing w:val="10"/>
          <w:sz w:val="28"/>
          <w:szCs w:val="28"/>
        </w:rPr>
      </w:pPr>
    </w:p>
    <w:p w:rsidR="007866A3" w:rsidRPr="00F3675E" w:rsidRDefault="007866A3" w:rsidP="004F2226">
      <w:pPr>
        <w:overflowPunct/>
        <w:autoSpaceDE/>
        <w:autoSpaceDN/>
        <w:adjustRightInd/>
        <w:ind w:firstLine="851"/>
        <w:jc w:val="both"/>
        <w:textAlignment w:val="auto"/>
        <w:rPr>
          <w:spacing w:val="10"/>
          <w:sz w:val="28"/>
          <w:szCs w:val="28"/>
        </w:rPr>
      </w:pPr>
      <w:r w:rsidRPr="00F3675E">
        <w:rPr>
          <w:spacing w:val="10"/>
          <w:sz w:val="28"/>
          <w:szCs w:val="28"/>
        </w:rPr>
        <w:t>7.3.5 Сделать вывод о целесообразности использования рассмотренных схем в комплектах защит от междуфазных к.з. и от замыканий на землю.</w:t>
      </w:r>
    </w:p>
    <w:p w:rsidR="007866A3" w:rsidRPr="00F3675E" w:rsidRDefault="007866A3" w:rsidP="00E51912">
      <w:pPr>
        <w:jc w:val="both"/>
        <w:rPr>
          <w:spacing w:val="10"/>
          <w:sz w:val="28"/>
          <w:szCs w:val="28"/>
          <w:u w:val="single"/>
        </w:rPr>
      </w:pPr>
    </w:p>
    <w:p w:rsidR="007866A3" w:rsidRPr="00350378" w:rsidRDefault="007866A3" w:rsidP="004F2226">
      <w:pPr>
        <w:jc w:val="center"/>
        <w:rPr>
          <w:b/>
          <w:sz w:val="28"/>
          <w:szCs w:val="28"/>
        </w:rPr>
      </w:pPr>
      <w:r w:rsidRPr="00350378">
        <w:rPr>
          <w:b/>
          <w:spacing w:val="10"/>
          <w:sz w:val="28"/>
          <w:szCs w:val="28"/>
        </w:rPr>
        <w:t>7.4 Порядок проведения работы</w:t>
      </w:r>
    </w:p>
    <w:p w:rsidR="007866A3" w:rsidRPr="00F3675E" w:rsidRDefault="007866A3" w:rsidP="004F2226">
      <w:pPr>
        <w:overflowPunct/>
        <w:autoSpaceDE/>
        <w:autoSpaceDN/>
        <w:adjustRightInd/>
        <w:jc w:val="both"/>
        <w:textAlignment w:val="auto"/>
        <w:rPr>
          <w:spacing w:val="10"/>
          <w:sz w:val="28"/>
          <w:szCs w:val="28"/>
        </w:rPr>
      </w:pPr>
    </w:p>
    <w:p w:rsidR="007866A3" w:rsidRPr="00F3675E" w:rsidRDefault="007866A3" w:rsidP="004F2226">
      <w:pPr>
        <w:overflowPunct/>
        <w:autoSpaceDE/>
        <w:autoSpaceDN/>
        <w:adjustRightInd/>
        <w:ind w:firstLine="851"/>
        <w:jc w:val="both"/>
        <w:textAlignment w:val="auto"/>
        <w:rPr>
          <w:spacing w:val="10"/>
          <w:sz w:val="28"/>
          <w:szCs w:val="28"/>
        </w:rPr>
      </w:pPr>
      <w:r w:rsidRPr="00F3675E">
        <w:rPr>
          <w:spacing w:val="10"/>
          <w:sz w:val="28"/>
          <w:szCs w:val="28"/>
        </w:rPr>
        <w:t>7.4.1 Для проверки правильности построения векторных диаграмм следует воспользоваться прибором ВАФ-85м.</w:t>
      </w:r>
    </w:p>
    <w:p w:rsidR="007866A3" w:rsidRPr="00F3675E" w:rsidRDefault="007866A3" w:rsidP="004F2226">
      <w:pPr>
        <w:overflowPunct/>
        <w:autoSpaceDE/>
        <w:autoSpaceDN/>
        <w:adjustRightInd/>
        <w:jc w:val="both"/>
        <w:textAlignment w:val="auto"/>
        <w:rPr>
          <w:spacing w:val="10"/>
          <w:sz w:val="28"/>
          <w:szCs w:val="28"/>
        </w:rPr>
      </w:pPr>
    </w:p>
    <w:p w:rsidR="007866A3" w:rsidRPr="00F3675E" w:rsidRDefault="00A74B68" w:rsidP="004F2226">
      <w:pPr>
        <w:overflowPunct/>
        <w:autoSpaceDE/>
        <w:autoSpaceDN/>
        <w:adjustRightInd/>
        <w:ind w:firstLine="851"/>
        <w:jc w:val="both"/>
        <w:textAlignment w:val="auto"/>
        <w:rPr>
          <w:spacing w:val="10"/>
          <w:sz w:val="28"/>
          <w:szCs w:val="28"/>
        </w:rPr>
      </w:pPr>
      <w:r>
        <w:rPr>
          <w:noProof/>
        </w:rPr>
        <w:pict>
          <v:shape id="Рисунок 47" o:spid="_x0000_s1028" type="#_x0000_t75" style="position:absolute;left:0;text-align:left;margin-left:79.95pt;margin-top:43.1pt;width:301.5pt;height:137.25pt;z-index:3;visibility:visible" wrapcoords="-54 0 -54 21482 21600 21482 21600 0 -54 0">
            <v:imagedata r:id="rId17" o:title=""/>
            <w10:wrap type="through"/>
          </v:shape>
        </w:pict>
      </w:r>
      <w:r w:rsidR="007866A3" w:rsidRPr="00F3675E">
        <w:rPr>
          <w:spacing w:val="10"/>
          <w:sz w:val="28"/>
          <w:szCs w:val="28"/>
        </w:rPr>
        <w:t>7.4.2 Схема соединения аппаратуры в первичной цепи при всех испытаниях остается неизменной.</w:t>
      </w:r>
    </w:p>
    <w:p w:rsidR="007866A3" w:rsidRPr="00F3675E" w:rsidRDefault="007866A3" w:rsidP="00E51912">
      <w:pPr>
        <w:jc w:val="both"/>
        <w:rPr>
          <w:i/>
          <w:iCs/>
          <w:sz w:val="28"/>
          <w:szCs w:val="28"/>
        </w:rPr>
      </w:pPr>
    </w:p>
    <w:p w:rsidR="007866A3" w:rsidRPr="00F3675E" w:rsidRDefault="007866A3" w:rsidP="00E51912">
      <w:pPr>
        <w:jc w:val="both"/>
        <w:rPr>
          <w:i/>
          <w:iCs/>
          <w:sz w:val="28"/>
          <w:szCs w:val="28"/>
        </w:rPr>
      </w:pPr>
    </w:p>
    <w:p w:rsidR="007866A3" w:rsidRPr="00F3675E" w:rsidRDefault="007866A3" w:rsidP="00E51912">
      <w:pPr>
        <w:jc w:val="both"/>
        <w:rPr>
          <w:i/>
          <w:iCs/>
          <w:sz w:val="28"/>
          <w:szCs w:val="28"/>
        </w:rPr>
      </w:pPr>
    </w:p>
    <w:p w:rsidR="007866A3" w:rsidRPr="00F3675E" w:rsidRDefault="007866A3" w:rsidP="00E51912">
      <w:pPr>
        <w:jc w:val="both"/>
        <w:rPr>
          <w:spacing w:val="10"/>
          <w:sz w:val="28"/>
          <w:szCs w:val="28"/>
        </w:rPr>
      </w:pPr>
    </w:p>
    <w:p w:rsidR="007866A3" w:rsidRPr="00F3675E" w:rsidRDefault="007866A3" w:rsidP="00E51912">
      <w:pPr>
        <w:jc w:val="both"/>
        <w:rPr>
          <w:spacing w:val="10"/>
          <w:sz w:val="28"/>
          <w:szCs w:val="28"/>
        </w:rPr>
      </w:pPr>
    </w:p>
    <w:p w:rsidR="007866A3" w:rsidRPr="00F3675E" w:rsidRDefault="007866A3" w:rsidP="00E51912">
      <w:pPr>
        <w:jc w:val="both"/>
        <w:rPr>
          <w:spacing w:val="10"/>
          <w:sz w:val="28"/>
          <w:szCs w:val="28"/>
        </w:rPr>
      </w:pPr>
    </w:p>
    <w:p w:rsidR="007866A3" w:rsidRPr="00F3675E" w:rsidRDefault="007866A3" w:rsidP="00E51912">
      <w:pPr>
        <w:jc w:val="both"/>
        <w:rPr>
          <w:spacing w:val="10"/>
          <w:sz w:val="28"/>
          <w:szCs w:val="28"/>
        </w:rPr>
      </w:pPr>
    </w:p>
    <w:p w:rsidR="007866A3" w:rsidRPr="00F3675E" w:rsidRDefault="007866A3" w:rsidP="00E51912">
      <w:pPr>
        <w:jc w:val="both"/>
        <w:rPr>
          <w:spacing w:val="10"/>
          <w:sz w:val="28"/>
          <w:szCs w:val="28"/>
        </w:rPr>
      </w:pPr>
    </w:p>
    <w:p w:rsidR="007866A3" w:rsidRPr="00F3675E" w:rsidRDefault="007866A3" w:rsidP="00E51912">
      <w:pPr>
        <w:jc w:val="both"/>
        <w:rPr>
          <w:spacing w:val="10"/>
          <w:sz w:val="28"/>
          <w:szCs w:val="28"/>
        </w:rPr>
      </w:pPr>
    </w:p>
    <w:p w:rsidR="007866A3" w:rsidRPr="00F3675E" w:rsidRDefault="007866A3" w:rsidP="00E51912">
      <w:pPr>
        <w:jc w:val="both"/>
        <w:rPr>
          <w:spacing w:val="10"/>
          <w:sz w:val="28"/>
          <w:szCs w:val="28"/>
        </w:rPr>
      </w:pPr>
    </w:p>
    <w:p w:rsidR="007866A3" w:rsidRPr="00F3675E" w:rsidRDefault="007866A3" w:rsidP="003F2824">
      <w:pPr>
        <w:jc w:val="center"/>
        <w:rPr>
          <w:spacing w:val="10"/>
          <w:sz w:val="28"/>
          <w:szCs w:val="28"/>
        </w:rPr>
      </w:pPr>
      <w:r>
        <w:rPr>
          <w:spacing w:val="10"/>
          <w:sz w:val="28"/>
          <w:szCs w:val="28"/>
        </w:rPr>
        <w:t>Рисунок 7.1</w:t>
      </w:r>
      <w:r w:rsidRPr="00F3675E">
        <w:rPr>
          <w:spacing w:val="10"/>
          <w:sz w:val="28"/>
          <w:szCs w:val="28"/>
        </w:rPr>
        <w:t xml:space="preserve"> - Векторные диаграммы токов при испытании схемы включения реле на разность токов двух фаз</w:t>
      </w:r>
    </w:p>
    <w:p w:rsidR="007866A3" w:rsidRDefault="007866A3" w:rsidP="003F2824">
      <w:pPr>
        <w:jc w:val="center"/>
        <w:rPr>
          <w:b/>
          <w:spacing w:val="10"/>
          <w:sz w:val="28"/>
          <w:szCs w:val="28"/>
        </w:rPr>
      </w:pPr>
    </w:p>
    <w:p w:rsidR="007866A3" w:rsidRPr="00350378" w:rsidRDefault="007866A3" w:rsidP="003F2824">
      <w:pPr>
        <w:jc w:val="center"/>
        <w:rPr>
          <w:b/>
          <w:sz w:val="28"/>
          <w:szCs w:val="28"/>
        </w:rPr>
      </w:pPr>
      <w:r w:rsidRPr="00350378">
        <w:rPr>
          <w:b/>
          <w:spacing w:val="10"/>
          <w:sz w:val="28"/>
          <w:szCs w:val="28"/>
        </w:rPr>
        <w:t>7.5 Контрольные вопросы</w:t>
      </w:r>
    </w:p>
    <w:p w:rsidR="007866A3" w:rsidRPr="00F3675E" w:rsidRDefault="007866A3" w:rsidP="003F2824">
      <w:pPr>
        <w:overflowPunct/>
        <w:autoSpaceDE/>
        <w:autoSpaceDN/>
        <w:adjustRightInd/>
        <w:jc w:val="both"/>
        <w:textAlignment w:val="auto"/>
        <w:rPr>
          <w:spacing w:val="10"/>
          <w:sz w:val="28"/>
          <w:szCs w:val="28"/>
        </w:rPr>
      </w:pPr>
    </w:p>
    <w:p w:rsidR="007866A3" w:rsidRPr="00F3675E" w:rsidRDefault="007866A3" w:rsidP="003F2824">
      <w:pPr>
        <w:overflowPunct/>
        <w:autoSpaceDE/>
        <w:autoSpaceDN/>
        <w:adjustRightInd/>
        <w:jc w:val="both"/>
        <w:textAlignment w:val="auto"/>
        <w:rPr>
          <w:spacing w:val="10"/>
          <w:sz w:val="28"/>
          <w:szCs w:val="28"/>
        </w:rPr>
      </w:pPr>
      <w:r w:rsidRPr="00F3675E">
        <w:rPr>
          <w:spacing w:val="10"/>
          <w:sz w:val="28"/>
          <w:szCs w:val="28"/>
        </w:rPr>
        <w:t>7.5.1 Каково назначение нейтрального провода в схеме полной звезды?</w:t>
      </w:r>
    </w:p>
    <w:p w:rsidR="007866A3" w:rsidRPr="00F3675E" w:rsidRDefault="007866A3" w:rsidP="00466CE1">
      <w:pPr>
        <w:overflowPunct/>
        <w:autoSpaceDE/>
        <w:autoSpaceDN/>
        <w:adjustRightInd/>
        <w:jc w:val="both"/>
        <w:textAlignment w:val="auto"/>
        <w:rPr>
          <w:spacing w:val="10"/>
          <w:sz w:val="28"/>
          <w:szCs w:val="28"/>
        </w:rPr>
      </w:pPr>
      <w:r w:rsidRPr="00F3675E">
        <w:rPr>
          <w:spacing w:val="10"/>
          <w:sz w:val="28"/>
          <w:szCs w:val="28"/>
        </w:rPr>
        <w:t>7.5.2 Почему схема на рис. 2 называется фильтром токов нулевой последовательности?</w:t>
      </w:r>
    </w:p>
    <w:p w:rsidR="007866A3" w:rsidRPr="00F3675E" w:rsidRDefault="007866A3" w:rsidP="00466CE1">
      <w:pPr>
        <w:overflowPunct/>
        <w:autoSpaceDE/>
        <w:autoSpaceDN/>
        <w:adjustRightInd/>
        <w:jc w:val="both"/>
        <w:textAlignment w:val="auto"/>
        <w:rPr>
          <w:spacing w:val="10"/>
          <w:sz w:val="28"/>
          <w:szCs w:val="28"/>
        </w:rPr>
      </w:pPr>
      <w:r w:rsidRPr="00F3675E">
        <w:rPr>
          <w:spacing w:val="10"/>
          <w:sz w:val="28"/>
          <w:szCs w:val="28"/>
        </w:rPr>
        <w:t>7.5.3 Что такое коэффициент схемы и почему его нужно учитывать при определении тока срабатывания реле?</w:t>
      </w:r>
    </w:p>
    <w:p w:rsidR="007866A3" w:rsidRPr="00F3675E" w:rsidRDefault="007866A3" w:rsidP="00466CE1">
      <w:pPr>
        <w:overflowPunct/>
        <w:autoSpaceDE/>
        <w:autoSpaceDN/>
        <w:adjustRightInd/>
        <w:jc w:val="both"/>
        <w:textAlignment w:val="auto"/>
        <w:rPr>
          <w:spacing w:val="10"/>
          <w:sz w:val="28"/>
          <w:szCs w:val="28"/>
        </w:rPr>
      </w:pPr>
      <w:r w:rsidRPr="00F3675E">
        <w:rPr>
          <w:spacing w:val="10"/>
          <w:sz w:val="28"/>
          <w:szCs w:val="28"/>
        </w:rPr>
        <w:t>7.5.4 К чему приведет изменения полярности вторичной обмотки одного трансформатора тока в схеме на рис. 1?</w:t>
      </w:r>
    </w:p>
    <w:p w:rsidR="007866A3" w:rsidRPr="00F3675E" w:rsidRDefault="007866A3" w:rsidP="00466CE1">
      <w:pPr>
        <w:overflowPunct/>
        <w:autoSpaceDE/>
        <w:autoSpaceDN/>
        <w:adjustRightInd/>
        <w:jc w:val="both"/>
        <w:textAlignment w:val="auto"/>
        <w:rPr>
          <w:spacing w:val="10"/>
          <w:sz w:val="28"/>
          <w:szCs w:val="28"/>
        </w:rPr>
      </w:pPr>
      <w:r w:rsidRPr="00F3675E">
        <w:rPr>
          <w:spacing w:val="10"/>
          <w:sz w:val="28"/>
          <w:szCs w:val="28"/>
        </w:rPr>
        <w:t>7.5.5 Как должны быть соединены контакты трех реле в схеме на рис. 1а при выполнении максимальной токовой защиты от всех видов к.з.?</w:t>
      </w:r>
    </w:p>
    <w:p w:rsidR="007866A3" w:rsidRPr="00F3675E" w:rsidRDefault="007866A3" w:rsidP="00466CE1">
      <w:pPr>
        <w:overflowPunct/>
        <w:autoSpaceDE/>
        <w:autoSpaceDN/>
        <w:adjustRightInd/>
        <w:jc w:val="both"/>
        <w:textAlignment w:val="auto"/>
        <w:rPr>
          <w:spacing w:val="10"/>
          <w:sz w:val="28"/>
          <w:szCs w:val="28"/>
        </w:rPr>
      </w:pPr>
      <w:r w:rsidRPr="00F3675E">
        <w:rPr>
          <w:spacing w:val="10"/>
          <w:sz w:val="28"/>
          <w:szCs w:val="28"/>
        </w:rPr>
        <w:t>7.5.6 Какие схемы соединения обмоток трансформаторов тока используются в защитах от многофазных к.з.?</w:t>
      </w:r>
    </w:p>
    <w:p w:rsidR="007866A3" w:rsidRPr="00F3675E" w:rsidRDefault="007866A3" w:rsidP="00E51912">
      <w:pPr>
        <w:pStyle w:val="520"/>
        <w:keepNext/>
        <w:keepLines/>
        <w:shd w:val="clear" w:color="auto" w:fill="auto"/>
        <w:spacing w:before="0" w:line="300" w:lineRule="exact"/>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E5181B">
      <w:pPr>
        <w:pStyle w:val="13"/>
        <w:keepNext/>
        <w:keepLines/>
        <w:shd w:val="clear" w:color="auto" w:fill="auto"/>
        <w:spacing w:after="0" w:line="240" w:lineRule="auto"/>
        <w:ind w:left="20"/>
        <w:jc w:val="center"/>
        <w:rPr>
          <w:i w:val="0"/>
          <w:color w:val="000000"/>
          <w:spacing w:val="0"/>
          <w:sz w:val="28"/>
          <w:szCs w:val="28"/>
          <w:lang w:val="ru-RU" w:eastAsia="ru-RU"/>
        </w:rPr>
      </w:pPr>
      <w:bookmarkStart w:id="1" w:name="bookmark0"/>
      <w:r w:rsidRPr="00F3675E">
        <w:rPr>
          <w:i w:val="0"/>
          <w:color w:val="000000"/>
          <w:spacing w:val="0"/>
          <w:sz w:val="28"/>
          <w:szCs w:val="28"/>
          <w:lang w:val="ru-RU" w:eastAsia="ru-RU"/>
        </w:rPr>
        <w:lastRenderedPageBreak/>
        <w:t xml:space="preserve">8 ЛАБОРАТОРНАЯ РАБОТА </w:t>
      </w:r>
    </w:p>
    <w:p w:rsidR="007866A3" w:rsidRPr="00F3675E" w:rsidRDefault="007866A3" w:rsidP="00E5181B">
      <w:pPr>
        <w:pStyle w:val="13"/>
        <w:keepNext/>
        <w:keepLines/>
        <w:shd w:val="clear" w:color="auto" w:fill="auto"/>
        <w:spacing w:after="0" w:line="240" w:lineRule="auto"/>
        <w:ind w:left="20"/>
        <w:jc w:val="center"/>
        <w:rPr>
          <w:i w:val="0"/>
          <w:color w:val="000000"/>
          <w:spacing w:val="0"/>
          <w:sz w:val="28"/>
          <w:szCs w:val="28"/>
          <w:lang w:val="ru-RU" w:eastAsia="ru-RU"/>
        </w:rPr>
      </w:pPr>
      <w:r w:rsidRPr="00F3675E">
        <w:rPr>
          <w:i w:val="0"/>
          <w:color w:val="000000"/>
          <w:spacing w:val="0"/>
          <w:sz w:val="28"/>
          <w:szCs w:val="28"/>
          <w:lang w:val="ru-RU" w:eastAsia="ru-RU"/>
        </w:rPr>
        <w:t xml:space="preserve">«ИСПЫТАНИЕ ПРОМЕЖУТОЧНЫХ И УКАЗАТЕЛЬНЫХ </w:t>
      </w:r>
    </w:p>
    <w:p w:rsidR="007866A3" w:rsidRPr="00F3675E" w:rsidRDefault="007866A3" w:rsidP="00E5181B">
      <w:pPr>
        <w:pStyle w:val="13"/>
        <w:keepNext/>
        <w:keepLines/>
        <w:shd w:val="clear" w:color="auto" w:fill="auto"/>
        <w:spacing w:after="0" w:line="240" w:lineRule="auto"/>
        <w:ind w:left="20"/>
        <w:jc w:val="center"/>
        <w:rPr>
          <w:i w:val="0"/>
          <w:color w:val="000000"/>
          <w:spacing w:val="0"/>
          <w:sz w:val="28"/>
          <w:szCs w:val="28"/>
          <w:lang w:val="ru-RU" w:eastAsia="ru-RU"/>
        </w:rPr>
      </w:pPr>
      <w:r w:rsidRPr="00F3675E">
        <w:rPr>
          <w:i w:val="0"/>
          <w:color w:val="000000"/>
          <w:spacing w:val="0"/>
          <w:sz w:val="28"/>
          <w:szCs w:val="28"/>
          <w:lang w:val="ru-RU" w:eastAsia="ru-RU"/>
        </w:rPr>
        <w:t xml:space="preserve">РЕЛЕ </w:t>
      </w:r>
      <w:r w:rsidRPr="00F3675E">
        <w:rPr>
          <w:i w:val="0"/>
          <w:color w:val="000000"/>
          <w:spacing w:val="0"/>
          <w:sz w:val="28"/>
          <w:szCs w:val="28"/>
          <w:lang w:val="ru-RU"/>
        </w:rPr>
        <w:t>(</w:t>
      </w:r>
      <w:r w:rsidRPr="00F3675E">
        <w:rPr>
          <w:i w:val="0"/>
          <w:color w:val="000000"/>
          <w:spacing w:val="0"/>
          <w:sz w:val="28"/>
          <w:szCs w:val="28"/>
        </w:rPr>
        <w:t>KL</w:t>
      </w:r>
      <w:r w:rsidRPr="00F3675E">
        <w:rPr>
          <w:i w:val="0"/>
          <w:color w:val="000000"/>
          <w:spacing w:val="0"/>
          <w:sz w:val="28"/>
          <w:szCs w:val="28"/>
          <w:lang w:val="ru-RU"/>
        </w:rPr>
        <w:t xml:space="preserve"> </w:t>
      </w:r>
      <w:r w:rsidRPr="00F3675E">
        <w:rPr>
          <w:i w:val="0"/>
          <w:color w:val="000000"/>
          <w:spacing w:val="0"/>
          <w:sz w:val="28"/>
          <w:szCs w:val="28"/>
          <w:lang w:val="ru-RU" w:eastAsia="ru-RU"/>
        </w:rPr>
        <w:t>И КН.)»</w:t>
      </w:r>
    </w:p>
    <w:p w:rsidR="007866A3" w:rsidRPr="00F3675E" w:rsidRDefault="007866A3" w:rsidP="00E5181B">
      <w:pPr>
        <w:pStyle w:val="13"/>
        <w:keepNext/>
        <w:keepLines/>
        <w:shd w:val="clear" w:color="auto" w:fill="auto"/>
        <w:spacing w:after="0" w:line="240" w:lineRule="auto"/>
        <w:ind w:left="20"/>
        <w:jc w:val="center"/>
        <w:rPr>
          <w:i w:val="0"/>
          <w:color w:val="000000"/>
          <w:spacing w:val="0"/>
          <w:sz w:val="28"/>
          <w:szCs w:val="28"/>
          <w:lang w:val="ru-RU" w:eastAsia="ru-RU"/>
        </w:rPr>
      </w:pPr>
    </w:p>
    <w:p w:rsidR="007866A3" w:rsidRPr="00350378" w:rsidRDefault="007866A3" w:rsidP="00E5181B">
      <w:pPr>
        <w:ind w:left="20" w:right="320" w:firstLine="440"/>
        <w:jc w:val="center"/>
        <w:rPr>
          <w:b/>
          <w:color w:val="000000"/>
          <w:sz w:val="28"/>
          <w:szCs w:val="28"/>
        </w:rPr>
      </w:pPr>
      <w:r w:rsidRPr="00350378">
        <w:rPr>
          <w:b/>
          <w:color w:val="000000"/>
          <w:sz w:val="28"/>
          <w:szCs w:val="28"/>
        </w:rPr>
        <w:t>8.1 Цель работы</w:t>
      </w:r>
    </w:p>
    <w:p w:rsidR="007866A3" w:rsidRPr="00F3675E" w:rsidRDefault="007866A3" w:rsidP="00E5181B">
      <w:pPr>
        <w:widowControl w:val="0"/>
        <w:overflowPunct/>
        <w:autoSpaceDE/>
        <w:autoSpaceDN/>
        <w:adjustRightInd/>
        <w:ind w:right="560"/>
        <w:textAlignment w:val="auto"/>
        <w:rPr>
          <w:color w:val="000000"/>
          <w:sz w:val="28"/>
          <w:szCs w:val="28"/>
        </w:rPr>
      </w:pPr>
    </w:p>
    <w:p w:rsidR="007866A3" w:rsidRPr="00F3675E" w:rsidRDefault="007866A3" w:rsidP="00E5181B">
      <w:pPr>
        <w:widowControl w:val="0"/>
        <w:overflowPunct/>
        <w:autoSpaceDE/>
        <w:autoSpaceDN/>
        <w:adjustRightInd/>
        <w:ind w:right="560" w:firstLine="851"/>
        <w:jc w:val="both"/>
        <w:textAlignment w:val="auto"/>
        <w:rPr>
          <w:sz w:val="28"/>
          <w:szCs w:val="28"/>
        </w:rPr>
      </w:pPr>
      <w:r w:rsidRPr="00F3675E">
        <w:rPr>
          <w:color w:val="000000"/>
          <w:sz w:val="28"/>
          <w:szCs w:val="28"/>
        </w:rPr>
        <w:t>Целью данной работы является изучение принципа действия и конструкцию промежуточных реле и указательных электромагнитного действия, а также проведение испытаний реле, определение напряжения и тока срабатывания.</w:t>
      </w:r>
    </w:p>
    <w:p w:rsidR="007866A3" w:rsidRPr="00F3675E" w:rsidRDefault="007866A3" w:rsidP="00A54D00">
      <w:pPr>
        <w:ind w:left="20" w:right="320" w:firstLine="440"/>
        <w:rPr>
          <w:color w:val="000000"/>
          <w:sz w:val="28"/>
          <w:szCs w:val="28"/>
        </w:rPr>
      </w:pPr>
    </w:p>
    <w:p w:rsidR="007866A3" w:rsidRPr="00350378" w:rsidRDefault="007866A3" w:rsidP="00E5181B">
      <w:pPr>
        <w:ind w:left="20" w:right="320" w:firstLine="440"/>
        <w:jc w:val="center"/>
        <w:rPr>
          <w:b/>
          <w:color w:val="000000"/>
          <w:sz w:val="28"/>
          <w:szCs w:val="28"/>
        </w:rPr>
      </w:pPr>
      <w:r w:rsidRPr="00350378">
        <w:rPr>
          <w:b/>
          <w:color w:val="000000"/>
          <w:sz w:val="28"/>
          <w:szCs w:val="28"/>
        </w:rPr>
        <w:t>8.2 Теоретические сведения</w:t>
      </w:r>
    </w:p>
    <w:p w:rsidR="007866A3" w:rsidRPr="00F3675E" w:rsidRDefault="007866A3" w:rsidP="00E5181B">
      <w:pPr>
        <w:ind w:left="20" w:right="320" w:firstLine="440"/>
        <w:jc w:val="center"/>
        <w:rPr>
          <w:color w:val="000000"/>
          <w:sz w:val="28"/>
          <w:szCs w:val="28"/>
        </w:rPr>
      </w:pPr>
    </w:p>
    <w:p w:rsidR="007866A3" w:rsidRPr="00F3675E" w:rsidRDefault="007866A3" w:rsidP="00E5181B">
      <w:pPr>
        <w:ind w:left="20" w:right="320" w:firstLine="831"/>
        <w:jc w:val="both"/>
        <w:rPr>
          <w:sz w:val="28"/>
          <w:szCs w:val="28"/>
        </w:rPr>
      </w:pPr>
      <w:r w:rsidRPr="00F3675E">
        <w:rPr>
          <w:color w:val="000000"/>
          <w:sz w:val="28"/>
          <w:szCs w:val="28"/>
        </w:rPr>
        <w:t>Промежуточное реле применяют в схемах релейной защиты и автоматики в тех случаях, когда требуется размножить контакты основных реле защиты или когда мощность контактов основных реле недостаточна для коммутации цепей с большими токами, например цепей управления выключателей.</w:t>
      </w:r>
    </w:p>
    <w:p w:rsidR="007866A3" w:rsidRPr="00F3675E" w:rsidRDefault="007866A3" w:rsidP="00E5181B">
      <w:pPr>
        <w:ind w:left="20" w:right="320" w:firstLine="831"/>
        <w:jc w:val="both"/>
        <w:rPr>
          <w:sz w:val="28"/>
          <w:szCs w:val="28"/>
        </w:rPr>
      </w:pPr>
      <w:r w:rsidRPr="00F3675E">
        <w:rPr>
          <w:color w:val="000000"/>
          <w:sz w:val="28"/>
          <w:szCs w:val="28"/>
        </w:rPr>
        <w:t xml:space="preserve">Реле </w:t>
      </w:r>
      <w:r w:rsidRPr="00F3675E">
        <w:rPr>
          <w:color w:val="000000"/>
          <w:sz w:val="28"/>
          <w:szCs w:val="28"/>
          <w:lang w:val="en-US" w:eastAsia="en-US"/>
        </w:rPr>
        <w:t>KL</w:t>
      </w:r>
      <w:r w:rsidRPr="00F3675E">
        <w:rPr>
          <w:color w:val="000000"/>
          <w:sz w:val="28"/>
          <w:szCs w:val="28"/>
          <w:lang w:eastAsia="en-US"/>
        </w:rPr>
        <w:t xml:space="preserve"> </w:t>
      </w:r>
      <w:r w:rsidRPr="00F3675E">
        <w:rPr>
          <w:color w:val="000000"/>
          <w:sz w:val="28"/>
          <w:szCs w:val="28"/>
        </w:rPr>
        <w:t>выполняют на магнитной системе клапанного типа, включающий в себя сердечник с полюсным конечником^ расположенным внутри катушки и якоря. При втягивании якорь перемещает траверсу с подвижными контактами. Промежуточное реле может иметь одну или несколько удерживающих обмоток, подключенных через собственные замыкающие контакты к источникам напряжения или тока для надежного срабатывания при кратковременном срабатывании пускового реле защиты.</w:t>
      </w:r>
    </w:p>
    <w:p w:rsidR="007866A3" w:rsidRPr="00F3675E" w:rsidRDefault="007866A3" w:rsidP="00E5181B">
      <w:pPr>
        <w:ind w:left="20" w:right="320" w:firstLine="831"/>
        <w:jc w:val="both"/>
        <w:rPr>
          <w:sz w:val="28"/>
          <w:szCs w:val="28"/>
        </w:rPr>
      </w:pPr>
      <w:r w:rsidRPr="00F3675E">
        <w:rPr>
          <w:color w:val="000000"/>
          <w:sz w:val="28"/>
          <w:szCs w:val="28"/>
        </w:rPr>
        <w:t xml:space="preserve">Реле </w:t>
      </w:r>
      <w:r w:rsidRPr="00F3675E">
        <w:rPr>
          <w:color w:val="000000"/>
          <w:sz w:val="28"/>
          <w:szCs w:val="28"/>
          <w:lang w:val="en-US" w:eastAsia="en-US"/>
        </w:rPr>
        <w:t>KL</w:t>
      </w:r>
      <w:r w:rsidRPr="00F3675E">
        <w:rPr>
          <w:color w:val="000000"/>
          <w:sz w:val="28"/>
          <w:szCs w:val="28"/>
          <w:lang w:eastAsia="en-US"/>
        </w:rPr>
        <w:t xml:space="preserve"> </w:t>
      </w:r>
      <w:r w:rsidRPr="00F3675E">
        <w:rPr>
          <w:color w:val="000000"/>
          <w:sz w:val="28"/>
          <w:szCs w:val="28"/>
        </w:rPr>
        <w:t>бывают быстродействующие (0,011- 0,6 с.) и с замедлением при срабатывании до 0,25 с. или при возврате до 1,4 с.</w:t>
      </w:r>
    </w:p>
    <w:p w:rsidR="007866A3" w:rsidRPr="00F3675E" w:rsidRDefault="007866A3" w:rsidP="00E5181B">
      <w:pPr>
        <w:ind w:left="20" w:right="320"/>
        <w:jc w:val="both"/>
        <w:rPr>
          <w:sz w:val="28"/>
          <w:szCs w:val="28"/>
        </w:rPr>
      </w:pPr>
      <w:r w:rsidRPr="00F3675E">
        <w:rPr>
          <w:color w:val="000000"/>
          <w:sz w:val="28"/>
          <w:szCs w:val="28"/>
        </w:rPr>
        <w:t xml:space="preserve">Указательные реле РУ-21, </w:t>
      </w:r>
      <w:r w:rsidRPr="00F3675E">
        <w:rPr>
          <w:color w:val="000000"/>
          <w:sz w:val="28"/>
          <w:szCs w:val="28"/>
          <w:lang w:val="en-US" w:eastAsia="en-US"/>
        </w:rPr>
        <w:t>PC</w:t>
      </w:r>
      <w:r w:rsidRPr="00F3675E">
        <w:rPr>
          <w:color w:val="000000"/>
          <w:sz w:val="28"/>
          <w:szCs w:val="28"/>
          <w:lang w:eastAsia="en-US"/>
        </w:rPr>
        <w:t>-</w:t>
      </w:r>
      <w:r w:rsidRPr="00F3675E">
        <w:rPr>
          <w:color w:val="000000"/>
          <w:sz w:val="28"/>
          <w:szCs w:val="28"/>
        </w:rPr>
        <w:t>1 I применяют для фиксации указания срабатывания реле защиты, что облегчает обслуживающему персоналу анализировать действия защит и определять характер повреждения.В исходное положение реле возвращается вручную.</w:t>
      </w:r>
    </w:p>
    <w:p w:rsidR="007866A3" w:rsidRPr="00F3675E" w:rsidRDefault="007866A3" w:rsidP="00E5181B">
      <w:pPr>
        <w:ind w:left="20" w:right="320" w:firstLine="831"/>
        <w:jc w:val="both"/>
        <w:rPr>
          <w:sz w:val="28"/>
          <w:szCs w:val="28"/>
        </w:rPr>
      </w:pPr>
      <w:r w:rsidRPr="00F3675E">
        <w:rPr>
          <w:color w:val="000000"/>
          <w:sz w:val="28"/>
          <w:szCs w:val="28"/>
        </w:rPr>
        <w:t>Реле РУ-21 выпускается сериесными с номинальными токами от 0,1 до 4 Д. и шунтовыми на напряжения 12, 24, 48, 110, 220 постоянного тока. Кроме того, выпускается блок указательных реле БРУ-4, состоящий из четырех реле РУ-21, действующих независимо друг от друга.</w:t>
      </w:r>
    </w:p>
    <w:p w:rsidR="007866A3" w:rsidRPr="00F3675E" w:rsidRDefault="007866A3" w:rsidP="00A54D00">
      <w:pPr>
        <w:overflowPunct/>
        <w:autoSpaceDE/>
        <w:autoSpaceDN/>
        <w:adjustRightInd/>
        <w:textAlignment w:val="auto"/>
        <w:rPr>
          <w:bCs/>
          <w:color w:val="000000"/>
          <w:spacing w:val="10"/>
          <w:sz w:val="28"/>
          <w:szCs w:val="28"/>
        </w:rPr>
      </w:pPr>
    </w:p>
    <w:p w:rsidR="007866A3" w:rsidRPr="00F3675E" w:rsidRDefault="007866A3" w:rsidP="00A54D00">
      <w:pPr>
        <w:overflowPunct/>
        <w:autoSpaceDE/>
        <w:autoSpaceDN/>
        <w:adjustRightInd/>
        <w:textAlignment w:val="auto"/>
        <w:rPr>
          <w:bCs/>
          <w:color w:val="000000"/>
          <w:spacing w:val="10"/>
          <w:sz w:val="28"/>
          <w:szCs w:val="28"/>
        </w:rPr>
      </w:pPr>
    </w:p>
    <w:p w:rsidR="007866A3" w:rsidRPr="00F3675E" w:rsidRDefault="007866A3" w:rsidP="00A54D00">
      <w:pPr>
        <w:overflowPunct/>
        <w:autoSpaceDE/>
        <w:autoSpaceDN/>
        <w:adjustRightInd/>
        <w:textAlignment w:val="auto"/>
        <w:rPr>
          <w:bCs/>
          <w:color w:val="000000"/>
          <w:spacing w:val="10"/>
          <w:sz w:val="28"/>
          <w:szCs w:val="28"/>
        </w:rPr>
      </w:pPr>
    </w:p>
    <w:p w:rsidR="007866A3" w:rsidRPr="00F3675E" w:rsidRDefault="007866A3" w:rsidP="00A54D00">
      <w:pPr>
        <w:overflowPunct/>
        <w:autoSpaceDE/>
        <w:autoSpaceDN/>
        <w:adjustRightInd/>
        <w:textAlignment w:val="auto"/>
        <w:rPr>
          <w:bCs/>
          <w:color w:val="000000"/>
          <w:spacing w:val="10"/>
          <w:sz w:val="28"/>
          <w:szCs w:val="28"/>
        </w:rPr>
      </w:pPr>
    </w:p>
    <w:p w:rsidR="007866A3" w:rsidRPr="00F3675E" w:rsidRDefault="007866A3" w:rsidP="00A54D00">
      <w:pPr>
        <w:overflowPunct/>
        <w:autoSpaceDE/>
        <w:autoSpaceDN/>
        <w:adjustRightInd/>
        <w:textAlignment w:val="auto"/>
        <w:rPr>
          <w:bCs/>
          <w:color w:val="000000"/>
          <w:spacing w:val="10"/>
          <w:sz w:val="28"/>
          <w:szCs w:val="28"/>
        </w:rPr>
      </w:pPr>
    </w:p>
    <w:p w:rsidR="007866A3" w:rsidRPr="00F3675E" w:rsidRDefault="007866A3" w:rsidP="00A54D00">
      <w:pPr>
        <w:overflowPunct/>
        <w:autoSpaceDE/>
        <w:autoSpaceDN/>
        <w:adjustRightInd/>
        <w:textAlignment w:val="auto"/>
        <w:rPr>
          <w:bCs/>
          <w:color w:val="000000"/>
          <w:spacing w:val="10"/>
          <w:sz w:val="28"/>
          <w:szCs w:val="28"/>
        </w:rPr>
      </w:pPr>
    </w:p>
    <w:p w:rsidR="007866A3" w:rsidRPr="00F3675E" w:rsidRDefault="007866A3" w:rsidP="00A54D00">
      <w:pPr>
        <w:overflowPunct/>
        <w:autoSpaceDE/>
        <w:autoSpaceDN/>
        <w:adjustRightInd/>
        <w:textAlignment w:val="auto"/>
        <w:rPr>
          <w:bCs/>
          <w:color w:val="000000"/>
          <w:spacing w:val="10"/>
          <w:sz w:val="28"/>
          <w:szCs w:val="28"/>
        </w:rPr>
      </w:pPr>
    </w:p>
    <w:p w:rsidR="007866A3" w:rsidRPr="00F3675E" w:rsidRDefault="00A74B68" w:rsidP="00A54D00">
      <w:pPr>
        <w:overflowPunct/>
        <w:autoSpaceDE/>
        <w:autoSpaceDN/>
        <w:adjustRightInd/>
        <w:textAlignment w:val="auto"/>
        <w:rPr>
          <w:bCs/>
          <w:color w:val="000000"/>
          <w:spacing w:val="10"/>
          <w:sz w:val="28"/>
          <w:szCs w:val="28"/>
        </w:rPr>
      </w:pPr>
      <w:r>
        <w:rPr>
          <w:noProof/>
        </w:rPr>
        <w:lastRenderedPageBreak/>
        <w:pict>
          <v:shape id="Рисунок 51" o:spid="_x0000_s1029" type="#_x0000_t75" style="position:absolute;margin-left:66.45pt;margin-top:-7.2pt;width:327pt;height:382.5pt;z-index:4;visibility:visible" wrapcoords="-50 0 -50 21558 21600 21558 21600 0 -50 0">
            <v:imagedata r:id="rId18" o:title=""/>
            <w10:wrap type="through"/>
          </v:shape>
        </w:pict>
      </w:r>
    </w:p>
    <w:p w:rsidR="007866A3" w:rsidRPr="00F3675E" w:rsidRDefault="007866A3" w:rsidP="00A54D00">
      <w:pPr>
        <w:overflowPunct/>
        <w:autoSpaceDE/>
        <w:autoSpaceDN/>
        <w:adjustRightInd/>
        <w:textAlignment w:val="auto"/>
        <w:rPr>
          <w:bCs/>
          <w:color w:val="000000"/>
          <w:spacing w:val="10"/>
          <w:sz w:val="28"/>
          <w:szCs w:val="28"/>
        </w:rPr>
      </w:pPr>
    </w:p>
    <w:p w:rsidR="007866A3" w:rsidRPr="00F3675E" w:rsidRDefault="007866A3" w:rsidP="00A54D00">
      <w:pPr>
        <w:overflowPunct/>
        <w:autoSpaceDE/>
        <w:autoSpaceDN/>
        <w:adjustRightInd/>
        <w:textAlignment w:val="auto"/>
        <w:rPr>
          <w:bCs/>
          <w:color w:val="000000"/>
          <w:spacing w:val="10"/>
          <w:sz w:val="28"/>
          <w:szCs w:val="28"/>
        </w:rPr>
      </w:pPr>
    </w:p>
    <w:p w:rsidR="007866A3" w:rsidRPr="00F3675E" w:rsidRDefault="007866A3" w:rsidP="00A54D00">
      <w:pPr>
        <w:overflowPunct/>
        <w:autoSpaceDE/>
        <w:autoSpaceDN/>
        <w:adjustRightInd/>
        <w:textAlignment w:val="auto"/>
        <w:rPr>
          <w:bCs/>
          <w:color w:val="000000"/>
          <w:spacing w:val="10"/>
          <w:sz w:val="28"/>
          <w:szCs w:val="28"/>
        </w:rPr>
      </w:pPr>
    </w:p>
    <w:p w:rsidR="007866A3" w:rsidRPr="00F3675E" w:rsidRDefault="007866A3" w:rsidP="00A54D00">
      <w:pPr>
        <w:overflowPunct/>
        <w:autoSpaceDE/>
        <w:autoSpaceDN/>
        <w:adjustRightInd/>
        <w:textAlignment w:val="auto"/>
        <w:rPr>
          <w:bCs/>
          <w:color w:val="000000"/>
          <w:spacing w:val="10"/>
          <w:sz w:val="28"/>
          <w:szCs w:val="28"/>
        </w:rPr>
      </w:pPr>
    </w:p>
    <w:p w:rsidR="007866A3" w:rsidRPr="00F3675E" w:rsidRDefault="007866A3" w:rsidP="00A54D00">
      <w:pPr>
        <w:overflowPunct/>
        <w:autoSpaceDE/>
        <w:autoSpaceDN/>
        <w:adjustRightInd/>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E5181B">
      <w:pPr>
        <w:overflowPunct/>
        <w:autoSpaceDE/>
        <w:autoSpaceDN/>
        <w:adjustRightInd/>
        <w:jc w:val="center"/>
        <w:textAlignment w:val="auto"/>
        <w:rPr>
          <w:bCs/>
          <w:color w:val="000000"/>
          <w:spacing w:val="10"/>
          <w:sz w:val="28"/>
          <w:szCs w:val="28"/>
        </w:rPr>
      </w:pPr>
    </w:p>
    <w:p w:rsidR="007866A3" w:rsidRPr="00F3675E" w:rsidRDefault="007866A3" w:rsidP="0033030B">
      <w:pPr>
        <w:overflowPunct/>
        <w:autoSpaceDE/>
        <w:autoSpaceDN/>
        <w:adjustRightInd/>
        <w:jc w:val="center"/>
        <w:textAlignment w:val="auto"/>
        <w:rPr>
          <w:bCs/>
          <w:color w:val="000000"/>
          <w:spacing w:val="10"/>
          <w:sz w:val="28"/>
          <w:szCs w:val="28"/>
        </w:rPr>
      </w:pPr>
      <w:r w:rsidRPr="00F3675E">
        <w:rPr>
          <w:bCs/>
          <w:color w:val="000000"/>
          <w:spacing w:val="10"/>
          <w:sz w:val="28"/>
          <w:szCs w:val="28"/>
        </w:rPr>
        <w:t xml:space="preserve">Рисунок 8.1 – Схема подключения реле </w:t>
      </w:r>
    </w:p>
    <w:p w:rsidR="007866A3" w:rsidRPr="00350378" w:rsidRDefault="007866A3" w:rsidP="0033030B">
      <w:pPr>
        <w:overflowPunct/>
        <w:autoSpaceDE/>
        <w:autoSpaceDN/>
        <w:adjustRightInd/>
        <w:textAlignment w:val="auto"/>
        <w:rPr>
          <w:b/>
          <w:bCs/>
          <w:color w:val="000000"/>
          <w:spacing w:val="10"/>
          <w:sz w:val="28"/>
          <w:szCs w:val="28"/>
        </w:rPr>
      </w:pPr>
    </w:p>
    <w:p w:rsidR="007866A3" w:rsidRPr="00350378" w:rsidRDefault="007866A3" w:rsidP="00E5181B">
      <w:pPr>
        <w:overflowPunct/>
        <w:autoSpaceDE/>
        <w:autoSpaceDN/>
        <w:adjustRightInd/>
        <w:jc w:val="center"/>
        <w:textAlignment w:val="auto"/>
        <w:rPr>
          <w:b/>
          <w:bCs/>
          <w:color w:val="000000"/>
          <w:spacing w:val="10"/>
          <w:sz w:val="28"/>
          <w:szCs w:val="28"/>
        </w:rPr>
      </w:pPr>
      <w:r w:rsidRPr="00350378">
        <w:rPr>
          <w:b/>
          <w:bCs/>
          <w:color w:val="000000"/>
          <w:spacing w:val="10"/>
          <w:sz w:val="28"/>
          <w:szCs w:val="28"/>
        </w:rPr>
        <w:t>8.3 Порядок выполнения работы:</w:t>
      </w:r>
      <w:bookmarkEnd w:id="1"/>
    </w:p>
    <w:p w:rsidR="007866A3" w:rsidRPr="00F3675E" w:rsidRDefault="007866A3" w:rsidP="00A54D00">
      <w:pPr>
        <w:overflowPunct/>
        <w:autoSpaceDE/>
        <w:autoSpaceDN/>
        <w:adjustRightInd/>
        <w:textAlignment w:val="auto"/>
        <w:rPr>
          <w:sz w:val="28"/>
          <w:szCs w:val="28"/>
        </w:rPr>
      </w:pPr>
    </w:p>
    <w:p w:rsidR="007866A3" w:rsidRPr="00F3675E" w:rsidRDefault="007866A3" w:rsidP="00E5181B">
      <w:pPr>
        <w:overflowPunct/>
        <w:autoSpaceDE/>
        <w:autoSpaceDN/>
        <w:adjustRightInd/>
        <w:ind w:firstLine="851"/>
        <w:textAlignment w:val="auto"/>
        <w:rPr>
          <w:color w:val="000000"/>
          <w:spacing w:val="20"/>
          <w:sz w:val="28"/>
          <w:szCs w:val="28"/>
        </w:rPr>
      </w:pPr>
      <w:r w:rsidRPr="00F3675E">
        <w:rPr>
          <w:color w:val="000000"/>
          <w:spacing w:val="20"/>
          <w:sz w:val="28"/>
          <w:szCs w:val="28"/>
        </w:rPr>
        <w:t xml:space="preserve">8.3.1 Ознакомиться с устройством реле </w:t>
      </w:r>
      <w:r w:rsidRPr="00F3675E">
        <w:rPr>
          <w:color w:val="000000"/>
          <w:spacing w:val="20"/>
          <w:sz w:val="28"/>
          <w:szCs w:val="28"/>
          <w:lang w:val="en-US" w:eastAsia="en-US"/>
        </w:rPr>
        <w:t>KL</w:t>
      </w:r>
      <w:r w:rsidRPr="00F3675E">
        <w:rPr>
          <w:color w:val="000000"/>
          <w:spacing w:val="20"/>
          <w:sz w:val="28"/>
          <w:szCs w:val="28"/>
          <w:lang w:eastAsia="en-US"/>
        </w:rPr>
        <w:t xml:space="preserve"> </w:t>
      </w:r>
      <w:r w:rsidRPr="00F3675E">
        <w:rPr>
          <w:color w:val="000000"/>
          <w:spacing w:val="20"/>
          <w:sz w:val="28"/>
          <w:szCs w:val="28"/>
        </w:rPr>
        <w:t xml:space="preserve">и </w:t>
      </w:r>
      <w:r w:rsidRPr="00F3675E">
        <w:rPr>
          <w:color w:val="000000"/>
          <w:spacing w:val="40"/>
          <w:sz w:val="28"/>
          <w:szCs w:val="28"/>
          <w:lang w:val="en-US" w:eastAsia="en-US"/>
        </w:rPr>
        <w:t>KI</w:t>
      </w:r>
      <w:r w:rsidRPr="00F3675E">
        <w:rPr>
          <w:color w:val="000000"/>
          <w:spacing w:val="40"/>
          <w:sz w:val="28"/>
          <w:szCs w:val="28"/>
        </w:rPr>
        <w:t>I.</w:t>
      </w:r>
      <w:r w:rsidRPr="00F3675E">
        <w:rPr>
          <w:color w:val="000000"/>
          <w:spacing w:val="20"/>
          <w:sz w:val="28"/>
          <w:szCs w:val="28"/>
        </w:rPr>
        <w:t xml:space="preserve"> зарисовать их схемы внутренних соединений и записать паспортные данные.</w:t>
      </w:r>
    </w:p>
    <w:p w:rsidR="007866A3" w:rsidRPr="00F3675E" w:rsidRDefault="007866A3" w:rsidP="00E5181B">
      <w:pPr>
        <w:overflowPunct/>
        <w:autoSpaceDE/>
        <w:autoSpaceDN/>
        <w:adjustRightInd/>
        <w:ind w:firstLine="851"/>
        <w:textAlignment w:val="auto"/>
        <w:rPr>
          <w:color w:val="000000"/>
          <w:spacing w:val="20"/>
          <w:sz w:val="28"/>
          <w:szCs w:val="28"/>
        </w:rPr>
      </w:pPr>
    </w:p>
    <w:p w:rsidR="007866A3" w:rsidRPr="00F3675E" w:rsidRDefault="007866A3" w:rsidP="00E5181B">
      <w:pPr>
        <w:overflowPunct/>
        <w:autoSpaceDE/>
        <w:autoSpaceDN/>
        <w:adjustRightInd/>
        <w:ind w:firstLine="851"/>
        <w:textAlignment w:val="auto"/>
        <w:rPr>
          <w:color w:val="000000"/>
          <w:spacing w:val="20"/>
          <w:sz w:val="28"/>
          <w:szCs w:val="28"/>
        </w:rPr>
      </w:pPr>
      <w:r w:rsidRPr="00F3675E">
        <w:rPr>
          <w:color w:val="000000"/>
          <w:spacing w:val="20"/>
          <w:sz w:val="28"/>
          <w:szCs w:val="28"/>
        </w:rPr>
        <w:t>8.3.2 Определить напряжение и ток срабатывания промежуточных реле постоянного и переменного тока (схема испытаний на стенде).</w:t>
      </w:r>
    </w:p>
    <w:p w:rsidR="007866A3" w:rsidRPr="00F3675E" w:rsidRDefault="007866A3" w:rsidP="00E5181B">
      <w:pPr>
        <w:overflowPunct/>
        <w:autoSpaceDE/>
        <w:autoSpaceDN/>
        <w:adjustRightInd/>
        <w:textAlignment w:val="auto"/>
        <w:rPr>
          <w:color w:val="000000"/>
          <w:spacing w:val="20"/>
          <w:sz w:val="28"/>
          <w:szCs w:val="28"/>
        </w:rPr>
      </w:pPr>
    </w:p>
    <w:p w:rsidR="007866A3" w:rsidRPr="00F3675E" w:rsidRDefault="007866A3" w:rsidP="00E5181B">
      <w:pPr>
        <w:overflowPunct/>
        <w:autoSpaceDE/>
        <w:autoSpaceDN/>
        <w:adjustRightInd/>
        <w:ind w:firstLine="851"/>
        <w:jc w:val="both"/>
        <w:textAlignment w:val="auto"/>
        <w:rPr>
          <w:color w:val="000000"/>
          <w:spacing w:val="20"/>
          <w:sz w:val="28"/>
          <w:szCs w:val="28"/>
        </w:rPr>
      </w:pPr>
      <w:r w:rsidRPr="00F3675E">
        <w:rPr>
          <w:color w:val="000000"/>
          <w:spacing w:val="20"/>
          <w:sz w:val="28"/>
          <w:szCs w:val="28"/>
        </w:rPr>
        <w:t>8.3.3 Замерить ток и напряжение срабатывания указательных реле.</w:t>
      </w:r>
    </w:p>
    <w:p w:rsidR="007866A3" w:rsidRPr="00F3675E" w:rsidRDefault="007866A3" w:rsidP="00A54D00">
      <w:pPr>
        <w:overflowPunct/>
        <w:autoSpaceDE/>
        <w:autoSpaceDN/>
        <w:adjustRightInd/>
        <w:textAlignment w:val="auto"/>
        <w:rPr>
          <w:bCs/>
          <w:color w:val="000000"/>
          <w:spacing w:val="10"/>
          <w:sz w:val="28"/>
          <w:szCs w:val="28"/>
        </w:rPr>
      </w:pPr>
      <w:bookmarkStart w:id="2" w:name="bookmark1"/>
    </w:p>
    <w:p w:rsidR="007866A3" w:rsidRPr="00350378" w:rsidRDefault="007866A3" w:rsidP="00E5181B">
      <w:pPr>
        <w:overflowPunct/>
        <w:autoSpaceDE/>
        <w:autoSpaceDN/>
        <w:adjustRightInd/>
        <w:jc w:val="center"/>
        <w:textAlignment w:val="auto"/>
        <w:rPr>
          <w:b/>
          <w:sz w:val="28"/>
          <w:szCs w:val="28"/>
        </w:rPr>
      </w:pPr>
      <w:r w:rsidRPr="00350378">
        <w:rPr>
          <w:b/>
          <w:bCs/>
          <w:color w:val="000000"/>
          <w:spacing w:val="10"/>
          <w:sz w:val="28"/>
          <w:szCs w:val="28"/>
        </w:rPr>
        <w:t>8.4 Контрольные вопросы:</w:t>
      </w:r>
      <w:bookmarkEnd w:id="2"/>
    </w:p>
    <w:p w:rsidR="007866A3" w:rsidRPr="00F3675E" w:rsidRDefault="007866A3" w:rsidP="00E5181B">
      <w:pPr>
        <w:overflowPunct/>
        <w:autoSpaceDE/>
        <w:autoSpaceDN/>
        <w:adjustRightInd/>
        <w:textAlignment w:val="auto"/>
        <w:rPr>
          <w:color w:val="000000"/>
          <w:spacing w:val="20"/>
          <w:sz w:val="28"/>
          <w:szCs w:val="28"/>
        </w:rPr>
      </w:pPr>
    </w:p>
    <w:p w:rsidR="007866A3" w:rsidRPr="00F3675E" w:rsidRDefault="007866A3" w:rsidP="00E5181B">
      <w:pPr>
        <w:overflowPunct/>
        <w:autoSpaceDE/>
        <w:autoSpaceDN/>
        <w:adjustRightInd/>
        <w:textAlignment w:val="auto"/>
        <w:rPr>
          <w:color w:val="000000"/>
          <w:spacing w:val="20"/>
          <w:sz w:val="28"/>
          <w:szCs w:val="28"/>
        </w:rPr>
      </w:pPr>
      <w:r w:rsidRPr="00F3675E">
        <w:rPr>
          <w:color w:val="000000"/>
          <w:spacing w:val="20"/>
          <w:sz w:val="28"/>
          <w:szCs w:val="28"/>
        </w:rPr>
        <w:t xml:space="preserve">8.4.1 Назначение </w:t>
      </w:r>
      <w:r w:rsidRPr="00F3675E">
        <w:rPr>
          <w:color w:val="000000"/>
          <w:spacing w:val="20"/>
          <w:sz w:val="28"/>
          <w:szCs w:val="28"/>
          <w:lang w:val="en-US" w:eastAsia="en-US"/>
        </w:rPr>
        <w:t>KL</w:t>
      </w:r>
      <w:r w:rsidRPr="00F3675E">
        <w:rPr>
          <w:color w:val="000000"/>
          <w:spacing w:val="20"/>
          <w:sz w:val="28"/>
          <w:szCs w:val="28"/>
          <w:lang w:eastAsia="en-US"/>
        </w:rPr>
        <w:t xml:space="preserve">, </w:t>
      </w:r>
      <w:r w:rsidRPr="00F3675E">
        <w:rPr>
          <w:color w:val="000000"/>
          <w:spacing w:val="20"/>
          <w:sz w:val="28"/>
          <w:szCs w:val="28"/>
        </w:rPr>
        <w:t>требования предъявляемые к ним, и принципы выполнения промежуточных реле?</w:t>
      </w:r>
    </w:p>
    <w:p w:rsidR="007866A3" w:rsidRPr="00F3675E" w:rsidRDefault="007866A3" w:rsidP="00E5181B">
      <w:pPr>
        <w:overflowPunct/>
        <w:autoSpaceDE/>
        <w:autoSpaceDN/>
        <w:adjustRightInd/>
        <w:textAlignment w:val="auto"/>
        <w:rPr>
          <w:color w:val="000000"/>
          <w:spacing w:val="20"/>
          <w:sz w:val="28"/>
          <w:szCs w:val="28"/>
        </w:rPr>
      </w:pPr>
      <w:r w:rsidRPr="00F3675E">
        <w:rPr>
          <w:color w:val="000000"/>
          <w:spacing w:val="20"/>
          <w:sz w:val="28"/>
          <w:szCs w:val="28"/>
        </w:rPr>
        <w:t xml:space="preserve">8.4.2 Назовите типы </w:t>
      </w:r>
      <w:r w:rsidRPr="00F3675E">
        <w:rPr>
          <w:color w:val="000000"/>
          <w:spacing w:val="20"/>
          <w:sz w:val="28"/>
          <w:szCs w:val="28"/>
          <w:lang w:val="en-US" w:eastAsia="en-US"/>
        </w:rPr>
        <w:t>KL</w:t>
      </w:r>
      <w:r w:rsidRPr="00F3675E">
        <w:rPr>
          <w:color w:val="000000"/>
          <w:spacing w:val="20"/>
          <w:sz w:val="28"/>
          <w:szCs w:val="28"/>
          <w:lang w:eastAsia="en-US"/>
        </w:rPr>
        <w:t xml:space="preserve">, </w:t>
      </w:r>
      <w:r w:rsidRPr="00F3675E">
        <w:rPr>
          <w:color w:val="000000"/>
          <w:spacing w:val="20"/>
          <w:sz w:val="28"/>
          <w:szCs w:val="28"/>
        </w:rPr>
        <w:t>имеющие замедление на срабатывание (на возврат)?</w:t>
      </w:r>
    </w:p>
    <w:p w:rsidR="007866A3" w:rsidRPr="00F3675E" w:rsidRDefault="007866A3" w:rsidP="00E5181B">
      <w:pPr>
        <w:overflowPunct/>
        <w:autoSpaceDE/>
        <w:autoSpaceDN/>
        <w:adjustRightInd/>
        <w:textAlignment w:val="auto"/>
        <w:rPr>
          <w:color w:val="000000"/>
          <w:spacing w:val="20"/>
          <w:sz w:val="28"/>
          <w:szCs w:val="28"/>
        </w:rPr>
      </w:pPr>
      <w:r w:rsidRPr="00F3675E">
        <w:rPr>
          <w:color w:val="000000"/>
          <w:spacing w:val="20"/>
          <w:sz w:val="28"/>
          <w:szCs w:val="28"/>
        </w:rPr>
        <w:lastRenderedPageBreak/>
        <w:t>8.4.3 Назначение указательных реле?</w:t>
      </w:r>
    </w:p>
    <w:p w:rsidR="007866A3" w:rsidRPr="00F3675E" w:rsidRDefault="007866A3" w:rsidP="00E5181B">
      <w:pPr>
        <w:overflowPunct/>
        <w:autoSpaceDE/>
        <w:autoSpaceDN/>
        <w:adjustRightInd/>
        <w:textAlignment w:val="auto"/>
        <w:rPr>
          <w:color w:val="000000"/>
          <w:spacing w:val="20"/>
          <w:sz w:val="28"/>
          <w:szCs w:val="28"/>
        </w:rPr>
      </w:pPr>
      <w:r w:rsidRPr="00F3675E">
        <w:rPr>
          <w:color w:val="000000"/>
          <w:spacing w:val="20"/>
          <w:sz w:val="28"/>
          <w:szCs w:val="28"/>
        </w:rPr>
        <w:t>8.4.4 Назовите различные типы реле и принцип их действия?</w:t>
      </w:r>
    </w:p>
    <w:p w:rsidR="007866A3" w:rsidRPr="00F3675E" w:rsidRDefault="007866A3" w:rsidP="00E5181B">
      <w:pPr>
        <w:overflowPunct/>
        <w:autoSpaceDE/>
        <w:autoSpaceDN/>
        <w:adjustRightInd/>
        <w:textAlignment w:val="auto"/>
        <w:rPr>
          <w:color w:val="000000"/>
          <w:spacing w:val="20"/>
          <w:sz w:val="28"/>
          <w:szCs w:val="28"/>
        </w:rPr>
      </w:pPr>
      <w:r w:rsidRPr="00F3675E">
        <w:rPr>
          <w:color w:val="000000"/>
          <w:spacing w:val="20"/>
          <w:sz w:val="28"/>
          <w:szCs w:val="28"/>
        </w:rPr>
        <w:t>8.4.5 Вывод о пригодности реле в эксплуатации.</w:t>
      </w:r>
    </w:p>
    <w:p w:rsidR="007866A3" w:rsidRPr="00F3675E" w:rsidRDefault="007866A3" w:rsidP="00A54D00">
      <w:pPr>
        <w:jc w:val="both"/>
        <w:rPr>
          <w:sz w:val="28"/>
          <w:szCs w:val="28"/>
        </w:rPr>
      </w:pPr>
      <w:r w:rsidRPr="00F3675E">
        <w:rPr>
          <w:color w:val="000000"/>
          <w:spacing w:val="20"/>
          <w:sz w:val="28"/>
          <w:szCs w:val="28"/>
        </w:rPr>
        <w:t xml:space="preserve"> </w:t>
      </w: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175260">
      <w:pPr>
        <w:pStyle w:val="1"/>
        <w:numPr>
          <w:ilvl w:val="0"/>
          <w:numId w:val="0"/>
        </w:numPr>
        <w:jc w:val="center"/>
        <w:rPr>
          <w:rStyle w:val="af3"/>
          <w:i w:val="0"/>
        </w:rPr>
      </w:pPr>
    </w:p>
    <w:p w:rsidR="007866A3" w:rsidRPr="00F3675E" w:rsidRDefault="007866A3" w:rsidP="00175260">
      <w:pPr>
        <w:pStyle w:val="1"/>
        <w:numPr>
          <w:ilvl w:val="0"/>
          <w:numId w:val="0"/>
        </w:numPr>
        <w:jc w:val="center"/>
        <w:rPr>
          <w:rStyle w:val="af3"/>
          <w:i w:val="0"/>
        </w:rPr>
      </w:pPr>
    </w:p>
    <w:p w:rsidR="007866A3" w:rsidRDefault="007866A3" w:rsidP="00175260">
      <w:pPr>
        <w:pStyle w:val="1"/>
        <w:numPr>
          <w:ilvl w:val="0"/>
          <w:numId w:val="0"/>
        </w:numPr>
        <w:jc w:val="center"/>
        <w:rPr>
          <w:rStyle w:val="af3"/>
          <w:i w:val="0"/>
        </w:rPr>
      </w:pPr>
    </w:p>
    <w:p w:rsidR="007866A3" w:rsidRDefault="007866A3" w:rsidP="00C560C6"/>
    <w:p w:rsidR="007866A3" w:rsidRPr="00C560C6" w:rsidRDefault="007866A3" w:rsidP="00C560C6"/>
    <w:p w:rsidR="007866A3" w:rsidRPr="00F3675E" w:rsidRDefault="007866A3" w:rsidP="00AC2369">
      <w:pPr>
        <w:pStyle w:val="25"/>
        <w:shd w:val="clear" w:color="auto" w:fill="auto"/>
        <w:spacing w:before="0" w:after="0" w:line="240" w:lineRule="auto"/>
        <w:ind w:firstLine="0"/>
        <w:rPr>
          <w:rStyle w:val="15pt1"/>
          <w:sz w:val="28"/>
          <w:szCs w:val="28"/>
        </w:rPr>
      </w:pPr>
    </w:p>
    <w:p w:rsidR="007866A3" w:rsidRPr="00F3675E" w:rsidRDefault="007866A3" w:rsidP="00175260">
      <w:pPr>
        <w:pStyle w:val="1"/>
        <w:numPr>
          <w:ilvl w:val="0"/>
          <w:numId w:val="0"/>
        </w:numPr>
        <w:jc w:val="center"/>
        <w:rPr>
          <w:rStyle w:val="af3"/>
          <w:i w:val="0"/>
        </w:rPr>
      </w:pPr>
      <w:r w:rsidRPr="00F3675E">
        <w:rPr>
          <w:rStyle w:val="af3"/>
          <w:i w:val="0"/>
        </w:rPr>
        <w:lastRenderedPageBreak/>
        <w:t>9 ЛАБОРАТОРНАЯ РАБОТА</w:t>
      </w:r>
    </w:p>
    <w:p w:rsidR="007866A3" w:rsidRPr="00F3675E" w:rsidRDefault="007866A3" w:rsidP="00175260">
      <w:pPr>
        <w:pStyle w:val="1"/>
        <w:numPr>
          <w:ilvl w:val="0"/>
          <w:numId w:val="0"/>
        </w:numPr>
        <w:jc w:val="center"/>
        <w:rPr>
          <w:rStyle w:val="15pt1"/>
          <w:iCs/>
          <w:color w:val="auto"/>
          <w:sz w:val="28"/>
          <w:szCs w:val="20"/>
          <w:shd w:val="clear" w:color="auto" w:fill="auto"/>
        </w:rPr>
      </w:pPr>
      <w:r w:rsidRPr="00F3675E">
        <w:rPr>
          <w:rStyle w:val="af3"/>
          <w:i w:val="0"/>
        </w:rPr>
        <w:t>«ИСПЫТАНИЕ ИНДУКЦИОННОГО РЕЛЕ ТОКА».</w:t>
      </w:r>
    </w:p>
    <w:p w:rsidR="007866A3" w:rsidRPr="00F3675E" w:rsidRDefault="007866A3" w:rsidP="00D8562B">
      <w:pPr>
        <w:pStyle w:val="25"/>
        <w:shd w:val="clear" w:color="auto" w:fill="auto"/>
        <w:spacing w:before="0" w:after="0" w:line="240" w:lineRule="auto"/>
        <w:ind w:left="40" w:right="300" w:firstLine="340"/>
        <w:rPr>
          <w:rStyle w:val="15pt1"/>
          <w:sz w:val="28"/>
          <w:szCs w:val="28"/>
        </w:rPr>
      </w:pPr>
    </w:p>
    <w:p w:rsidR="007866A3" w:rsidRPr="00350378" w:rsidRDefault="007866A3" w:rsidP="00C344DF">
      <w:pPr>
        <w:pStyle w:val="25"/>
        <w:shd w:val="clear" w:color="auto" w:fill="auto"/>
        <w:spacing w:before="0" w:after="0" w:line="240" w:lineRule="auto"/>
        <w:ind w:left="40" w:right="300" w:firstLine="340"/>
        <w:jc w:val="center"/>
        <w:rPr>
          <w:rStyle w:val="15pt1"/>
          <w:b/>
          <w:sz w:val="28"/>
          <w:szCs w:val="28"/>
        </w:rPr>
      </w:pPr>
      <w:r w:rsidRPr="00350378">
        <w:rPr>
          <w:rStyle w:val="15pt1"/>
          <w:b/>
          <w:sz w:val="28"/>
          <w:szCs w:val="28"/>
        </w:rPr>
        <w:t>9.1 Цель работы</w:t>
      </w:r>
    </w:p>
    <w:p w:rsidR="007866A3" w:rsidRPr="00F3675E" w:rsidRDefault="007866A3" w:rsidP="00D8562B">
      <w:pPr>
        <w:pStyle w:val="25"/>
        <w:shd w:val="clear" w:color="auto" w:fill="auto"/>
        <w:spacing w:before="0" w:after="0" w:line="240" w:lineRule="auto"/>
        <w:ind w:left="40" w:right="300" w:firstLine="340"/>
        <w:rPr>
          <w:rStyle w:val="15pt1"/>
          <w:sz w:val="28"/>
          <w:szCs w:val="28"/>
        </w:rPr>
      </w:pPr>
    </w:p>
    <w:p w:rsidR="007866A3" w:rsidRPr="00F3675E" w:rsidRDefault="007866A3" w:rsidP="00350378">
      <w:pPr>
        <w:pStyle w:val="25"/>
        <w:shd w:val="clear" w:color="auto" w:fill="auto"/>
        <w:spacing w:before="0" w:after="0" w:line="240" w:lineRule="auto"/>
        <w:ind w:left="40" w:right="300" w:firstLine="811"/>
        <w:jc w:val="both"/>
        <w:rPr>
          <w:sz w:val="28"/>
          <w:szCs w:val="28"/>
        </w:rPr>
      </w:pPr>
      <w:r w:rsidRPr="00F3675E">
        <w:rPr>
          <w:rStyle w:val="15pt1"/>
          <w:sz w:val="28"/>
          <w:szCs w:val="28"/>
        </w:rPr>
        <w:t xml:space="preserve">Цель работы: </w:t>
      </w:r>
      <w:r w:rsidRPr="00F3675E">
        <w:rPr>
          <w:color w:val="000000"/>
          <w:spacing w:val="0"/>
          <w:sz w:val="28"/>
          <w:szCs w:val="28"/>
        </w:rPr>
        <w:t>изучить конструкцию реле, его принцип действия, проверить уставки реле, снять характеристику выдержки времени.</w:t>
      </w:r>
    </w:p>
    <w:p w:rsidR="007866A3" w:rsidRPr="00F3675E" w:rsidRDefault="007866A3" w:rsidP="00350378">
      <w:pPr>
        <w:pStyle w:val="25"/>
        <w:shd w:val="clear" w:color="auto" w:fill="auto"/>
        <w:spacing w:before="0" w:after="0" w:line="240" w:lineRule="auto"/>
        <w:ind w:left="40" w:right="300" w:firstLine="840"/>
        <w:jc w:val="both"/>
        <w:rPr>
          <w:color w:val="000000"/>
          <w:spacing w:val="0"/>
          <w:sz w:val="28"/>
          <w:szCs w:val="28"/>
        </w:rPr>
      </w:pPr>
    </w:p>
    <w:p w:rsidR="007866A3" w:rsidRPr="00350378" w:rsidRDefault="007866A3" w:rsidP="00C344DF">
      <w:pPr>
        <w:pStyle w:val="25"/>
        <w:shd w:val="clear" w:color="auto" w:fill="auto"/>
        <w:spacing w:before="0" w:after="0" w:line="240" w:lineRule="auto"/>
        <w:ind w:left="40" w:right="300" w:firstLine="840"/>
        <w:jc w:val="center"/>
        <w:rPr>
          <w:b/>
          <w:color w:val="000000"/>
          <w:spacing w:val="0"/>
          <w:sz w:val="28"/>
          <w:szCs w:val="28"/>
        </w:rPr>
      </w:pPr>
      <w:r w:rsidRPr="00350378">
        <w:rPr>
          <w:b/>
          <w:color w:val="000000"/>
          <w:spacing w:val="0"/>
          <w:sz w:val="28"/>
          <w:szCs w:val="28"/>
        </w:rPr>
        <w:t xml:space="preserve">9.2 Теоретические сведения </w:t>
      </w:r>
    </w:p>
    <w:p w:rsidR="007866A3" w:rsidRPr="00F3675E" w:rsidRDefault="007866A3" w:rsidP="00D8562B">
      <w:pPr>
        <w:pStyle w:val="25"/>
        <w:shd w:val="clear" w:color="auto" w:fill="auto"/>
        <w:spacing w:before="0" w:after="0" w:line="240" w:lineRule="auto"/>
        <w:ind w:left="40" w:right="300" w:firstLine="840"/>
        <w:rPr>
          <w:color w:val="000000"/>
          <w:spacing w:val="0"/>
          <w:sz w:val="28"/>
          <w:szCs w:val="28"/>
        </w:rPr>
      </w:pPr>
    </w:p>
    <w:p w:rsidR="007866A3" w:rsidRPr="00F3675E" w:rsidRDefault="007866A3" w:rsidP="00C344DF">
      <w:pPr>
        <w:pStyle w:val="25"/>
        <w:shd w:val="clear" w:color="auto" w:fill="auto"/>
        <w:spacing w:before="0" w:after="0" w:line="240" w:lineRule="auto"/>
        <w:ind w:left="40" w:right="300" w:firstLine="811"/>
        <w:jc w:val="both"/>
        <w:rPr>
          <w:sz w:val="28"/>
          <w:szCs w:val="28"/>
        </w:rPr>
      </w:pPr>
      <w:r w:rsidRPr="00F3675E">
        <w:rPr>
          <w:color w:val="000000"/>
          <w:spacing w:val="0"/>
          <w:sz w:val="28"/>
          <w:szCs w:val="28"/>
        </w:rPr>
        <w:t>Реле типа РТ-80 по принципу действия является комбинированным реле, состоящим из двух элементов: одного индукционного с вращающимся диском, другого электромагнитного клапанного типа. Такое исполнение дает возможность работать с двумя временными характеристиками: ограниченно зависимой характеристикой времени действия и с независимой (в качестве мгновенной отсечки).</w:t>
      </w:r>
    </w:p>
    <w:p w:rsidR="007866A3" w:rsidRPr="00F3675E" w:rsidRDefault="007866A3" w:rsidP="00C344DF">
      <w:pPr>
        <w:pStyle w:val="25"/>
        <w:shd w:val="clear" w:color="auto" w:fill="auto"/>
        <w:spacing w:before="0" w:after="0" w:line="240" w:lineRule="auto"/>
        <w:ind w:left="40" w:right="300" w:firstLine="840"/>
        <w:jc w:val="both"/>
        <w:rPr>
          <w:sz w:val="28"/>
          <w:szCs w:val="28"/>
        </w:rPr>
      </w:pPr>
      <w:r w:rsidRPr="00F3675E">
        <w:rPr>
          <w:color w:val="000000"/>
          <w:spacing w:val="0"/>
          <w:sz w:val="28"/>
          <w:szCs w:val="28"/>
        </w:rPr>
        <w:t>Основными органами является электромагнит с расположенной на нем обмоткой, постоянный тормозной магнит и диск, расположенный между полюсами электромагнита, на которых имеются короткозамкнутые витки (медные кольца).</w:t>
      </w:r>
    </w:p>
    <w:p w:rsidR="007866A3" w:rsidRPr="00F3675E" w:rsidRDefault="007866A3" w:rsidP="00C344DF">
      <w:pPr>
        <w:pStyle w:val="25"/>
        <w:shd w:val="clear" w:color="auto" w:fill="auto"/>
        <w:spacing w:before="0" w:after="0" w:line="240" w:lineRule="auto"/>
        <w:ind w:left="40" w:right="300" w:firstLine="840"/>
        <w:jc w:val="both"/>
        <w:rPr>
          <w:sz w:val="28"/>
          <w:szCs w:val="28"/>
        </w:rPr>
      </w:pPr>
      <w:r w:rsidRPr="00F3675E">
        <w:rPr>
          <w:color w:val="000000"/>
          <w:spacing w:val="0"/>
          <w:sz w:val="28"/>
          <w:szCs w:val="28"/>
        </w:rPr>
        <w:t>При прохождении тока по обмотке реле в зазоре между полюсами создаются магнитные потоки Ф1 и Ф2 сдвинутые в пространстве на некоторый угол ф. Эти потоки пронизывают диск и создают вращающий момент:</w:t>
      </w:r>
    </w:p>
    <w:p w:rsidR="007866A3" w:rsidRPr="00F3675E" w:rsidRDefault="007866A3" w:rsidP="00064CBE">
      <w:pPr>
        <w:pStyle w:val="25"/>
        <w:shd w:val="clear" w:color="auto" w:fill="auto"/>
        <w:spacing w:before="0" w:after="0" w:line="240" w:lineRule="auto"/>
        <w:ind w:left="40" w:right="300" w:hanging="40"/>
        <w:jc w:val="center"/>
        <w:rPr>
          <w:color w:val="000000"/>
          <w:spacing w:val="0"/>
          <w:sz w:val="28"/>
          <w:szCs w:val="28"/>
        </w:rPr>
      </w:pPr>
    </w:p>
    <w:p w:rsidR="007866A3" w:rsidRPr="002A37E2" w:rsidRDefault="007866A3" w:rsidP="002A37E2">
      <w:pPr>
        <w:pStyle w:val="25"/>
        <w:shd w:val="clear" w:color="auto" w:fill="auto"/>
        <w:tabs>
          <w:tab w:val="center" w:pos="4386"/>
          <w:tab w:val="left" w:pos="8055"/>
        </w:tabs>
        <w:spacing w:before="0" w:after="0" w:line="240" w:lineRule="auto"/>
        <w:ind w:left="40" w:right="300" w:hanging="40"/>
        <w:jc w:val="right"/>
        <w:rPr>
          <w:color w:val="000000"/>
          <w:spacing w:val="0"/>
          <w:sz w:val="28"/>
          <w:szCs w:val="28"/>
        </w:rPr>
      </w:pPr>
      <w:r w:rsidRPr="00F3675E">
        <w:rPr>
          <w:color w:val="000000"/>
          <w:spacing w:val="0"/>
          <w:sz w:val="28"/>
          <w:szCs w:val="28"/>
        </w:rPr>
        <w:t>М</w:t>
      </w:r>
      <w:r w:rsidRPr="00F3675E">
        <w:rPr>
          <w:color w:val="000000"/>
          <w:spacing w:val="0"/>
          <w:sz w:val="28"/>
          <w:szCs w:val="28"/>
          <w:vertAlign w:val="subscript"/>
        </w:rPr>
        <w:t>вр</w:t>
      </w:r>
      <w:r w:rsidRPr="00F3675E">
        <w:rPr>
          <w:color w:val="000000"/>
          <w:spacing w:val="0"/>
          <w:sz w:val="28"/>
          <w:szCs w:val="28"/>
        </w:rPr>
        <w:t xml:space="preserve"> = К∙Ф</w:t>
      </w:r>
      <w:r w:rsidRPr="00F3675E">
        <w:rPr>
          <w:color w:val="000000"/>
          <w:spacing w:val="0"/>
          <w:sz w:val="28"/>
          <w:szCs w:val="28"/>
          <w:vertAlign w:val="subscript"/>
        </w:rPr>
        <w:t>1</w:t>
      </w:r>
      <w:r w:rsidRPr="00F3675E">
        <w:rPr>
          <w:color w:val="000000"/>
          <w:spacing w:val="0"/>
          <w:sz w:val="28"/>
          <w:szCs w:val="28"/>
        </w:rPr>
        <w:t>∙Ф</w:t>
      </w:r>
      <w:r w:rsidRPr="00F3675E">
        <w:rPr>
          <w:color w:val="000000"/>
          <w:spacing w:val="0"/>
          <w:sz w:val="28"/>
          <w:szCs w:val="28"/>
          <w:vertAlign w:val="subscript"/>
        </w:rPr>
        <w:t>2</w:t>
      </w:r>
      <w:r w:rsidRPr="00F3675E">
        <w:rPr>
          <w:color w:val="000000"/>
          <w:spacing w:val="0"/>
          <w:sz w:val="28"/>
          <w:szCs w:val="28"/>
        </w:rPr>
        <w:t>∙Б</w:t>
      </w:r>
      <w:r w:rsidRPr="00F3675E">
        <w:rPr>
          <w:color w:val="000000"/>
          <w:spacing w:val="0"/>
          <w:sz w:val="28"/>
          <w:szCs w:val="28"/>
          <w:vertAlign w:val="subscript"/>
        </w:rPr>
        <w:t>нкр</w:t>
      </w:r>
      <w:r>
        <w:rPr>
          <w:color w:val="000000"/>
          <w:spacing w:val="0"/>
          <w:sz w:val="28"/>
          <w:szCs w:val="28"/>
          <w:vertAlign w:val="subscript"/>
        </w:rPr>
        <w:t xml:space="preserve">                                              </w:t>
      </w:r>
      <w:r>
        <w:rPr>
          <w:color w:val="000000"/>
          <w:spacing w:val="0"/>
          <w:sz w:val="28"/>
          <w:szCs w:val="28"/>
        </w:rPr>
        <w:t>(9.1)</w:t>
      </w:r>
    </w:p>
    <w:p w:rsidR="007866A3" w:rsidRPr="00F3675E" w:rsidRDefault="007866A3" w:rsidP="00064CBE">
      <w:pPr>
        <w:pStyle w:val="25"/>
        <w:shd w:val="clear" w:color="auto" w:fill="auto"/>
        <w:spacing w:before="0" w:after="0" w:line="240" w:lineRule="auto"/>
        <w:ind w:left="40" w:right="300" w:firstLine="0"/>
        <w:jc w:val="both"/>
        <w:rPr>
          <w:color w:val="000000"/>
          <w:spacing w:val="0"/>
          <w:sz w:val="28"/>
          <w:szCs w:val="28"/>
        </w:rPr>
      </w:pPr>
    </w:p>
    <w:p w:rsidR="007866A3" w:rsidRPr="00F3675E" w:rsidRDefault="007866A3" w:rsidP="004E511C">
      <w:pPr>
        <w:pStyle w:val="25"/>
        <w:shd w:val="clear" w:color="auto" w:fill="auto"/>
        <w:spacing w:before="0" w:after="0" w:line="240" w:lineRule="auto"/>
        <w:ind w:left="40" w:right="300" w:firstLine="0"/>
        <w:jc w:val="both"/>
        <w:rPr>
          <w:color w:val="000000"/>
          <w:sz w:val="28"/>
          <w:szCs w:val="28"/>
          <w:u w:val="single"/>
          <w:shd w:val="clear" w:color="auto" w:fill="FFFFFF"/>
          <w:vertAlign w:val="superscript"/>
        </w:rPr>
      </w:pPr>
      <w:r w:rsidRPr="00F3675E">
        <w:rPr>
          <w:color w:val="000000"/>
          <w:spacing w:val="0"/>
          <w:sz w:val="28"/>
          <w:szCs w:val="28"/>
        </w:rPr>
        <w:t>Так как потоки Ф1 и Ф2 пропорциональны току, проходящему через обмотку реле, а угол ф постоянен, то М</w:t>
      </w:r>
      <w:r w:rsidRPr="00F3675E">
        <w:rPr>
          <w:color w:val="000000"/>
          <w:spacing w:val="0"/>
          <w:sz w:val="28"/>
          <w:szCs w:val="28"/>
          <w:vertAlign w:val="subscript"/>
        </w:rPr>
        <w:t>вр</w:t>
      </w:r>
      <w:r w:rsidRPr="00F3675E">
        <w:rPr>
          <w:color w:val="000000"/>
          <w:spacing w:val="0"/>
          <w:sz w:val="28"/>
          <w:szCs w:val="28"/>
        </w:rPr>
        <w:t>= К∙</w:t>
      </w:r>
      <w:r w:rsidRPr="00F3675E">
        <w:rPr>
          <w:color w:val="000000"/>
          <w:spacing w:val="0"/>
          <w:sz w:val="28"/>
          <w:szCs w:val="28"/>
          <w:lang w:val="en-US"/>
        </w:rPr>
        <w:t>I</w:t>
      </w:r>
      <w:r w:rsidRPr="00F3675E">
        <w:rPr>
          <w:color w:val="000000"/>
          <w:spacing w:val="0"/>
          <w:sz w:val="28"/>
          <w:szCs w:val="28"/>
          <w:vertAlign w:val="superscript"/>
        </w:rPr>
        <w:t>2</w:t>
      </w:r>
      <w:r w:rsidRPr="00F3675E">
        <w:rPr>
          <w:rStyle w:val="11"/>
          <w:sz w:val="28"/>
          <w:szCs w:val="28"/>
          <w:u w:val="none"/>
        </w:rPr>
        <w:t xml:space="preserve">, </w:t>
      </w:r>
      <w:r w:rsidRPr="00F3675E">
        <w:rPr>
          <w:color w:val="000000"/>
          <w:spacing w:val="0"/>
          <w:sz w:val="28"/>
          <w:szCs w:val="28"/>
        </w:rPr>
        <w:t>где К - коэффициент пропорциональности.</w:t>
      </w:r>
    </w:p>
    <w:p w:rsidR="007866A3" w:rsidRPr="00F3675E" w:rsidRDefault="007866A3" w:rsidP="00064CBE">
      <w:pPr>
        <w:pStyle w:val="25"/>
        <w:shd w:val="clear" w:color="auto" w:fill="auto"/>
        <w:spacing w:before="0" w:after="0" w:line="240" w:lineRule="auto"/>
        <w:ind w:left="40" w:right="300" w:firstLine="811"/>
        <w:jc w:val="both"/>
        <w:rPr>
          <w:sz w:val="28"/>
          <w:szCs w:val="28"/>
        </w:rPr>
      </w:pPr>
      <w:r w:rsidRPr="00F3675E">
        <w:rPr>
          <w:color w:val="000000"/>
          <w:spacing w:val="0"/>
          <w:sz w:val="28"/>
          <w:szCs w:val="28"/>
        </w:rPr>
        <w:t>При значительном увеличении тока происходит насыщение магнитопровода и прямая пропорциональность между потоками и током в обмотке нарушается; при дальнейшем увеличении тока поток престает увеличиваться. Вследствие этого вращающий момент, а значит, и частота вращения диска перестают возрастать и характеристика зависимости времени действия реле от тока приобретает ограниченно зависимый характер.</w:t>
      </w:r>
    </w:p>
    <w:p w:rsidR="007866A3" w:rsidRPr="00F3675E" w:rsidRDefault="007866A3" w:rsidP="004630F4">
      <w:pPr>
        <w:pStyle w:val="25"/>
        <w:shd w:val="clear" w:color="auto" w:fill="auto"/>
        <w:spacing w:before="0" w:after="0" w:line="240" w:lineRule="auto"/>
        <w:ind w:left="40" w:right="300" w:firstLine="811"/>
        <w:jc w:val="both"/>
        <w:rPr>
          <w:sz w:val="28"/>
          <w:szCs w:val="28"/>
        </w:rPr>
      </w:pPr>
      <w:r w:rsidRPr="00F3675E">
        <w:rPr>
          <w:color w:val="000000"/>
          <w:spacing w:val="0"/>
          <w:sz w:val="28"/>
          <w:szCs w:val="28"/>
        </w:rPr>
        <w:t>При вращении диска в поле постоянного магнита в теле диска возникают вихревые токи, которые взаимодействия с полем постоянного магнита, создают дополнительную силу, действующую на диск торможение.</w:t>
      </w:r>
      <w:r w:rsidRPr="00F3675E">
        <w:rPr>
          <w:sz w:val="28"/>
          <w:szCs w:val="28"/>
        </w:rPr>
        <w:t xml:space="preserve"> </w:t>
      </w:r>
      <w:r w:rsidRPr="00F3675E">
        <w:rPr>
          <w:color w:val="000000"/>
          <w:spacing w:val="0"/>
          <w:sz w:val="28"/>
          <w:szCs w:val="28"/>
        </w:rPr>
        <w:t xml:space="preserve">Регулировка тока срабатывания реле, т.е. тока, при котором происходит упомянутое сцепление, производится путем изменения числа витков обмотки электромагнита, имеющей отпайки, выведенные на контактную колодку. Для увеличения тока срабатывания </w:t>
      </w:r>
      <w:r w:rsidRPr="00F3675E">
        <w:rPr>
          <w:color w:val="000000"/>
          <w:spacing w:val="0"/>
          <w:sz w:val="28"/>
          <w:szCs w:val="28"/>
        </w:rPr>
        <w:lastRenderedPageBreak/>
        <w:t>следует уменьшить число витков.</w:t>
      </w:r>
    </w:p>
    <w:p w:rsidR="007866A3" w:rsidRDefault="007866A3" w:rsidP="004630F4">
      <w:pPr>
        <w:ind w:firstLine="851"/>
        <w:jc w:val="both"/>
        <w:rPr>
          <w:sz w:val="28"/>
          <w:szCs w:val="28"/>
        </w:rPr>
      </w:pPr>
      <w:r w:rsidRPr="00F3675E">
        <w:rPr>
          <w:sz w:val="28"/>
          <w:szCs w:val="28"/>
        </w:rPr>
        <w:t>Время срабатывания реле зависит как от частоты вращения диска (а значит и от тока), так и от хода (расстояния) подвижного сегмента от начального положения до контактного мостика. Первоначальное положение сегмента устанавливается регулировочным винтом и движком. Цифры на вертикальной шкале против движка указывают время действия реле в независимой части характеристики (при токе, равном десятикратному значению тока уставки).</w:t>
      </w:r>
      <w:r w:rsidRPr="00F3675E">
        <w:rPr>
          <w:sz w:val="28"/>
          <w:szCs w:val="28"/>
        </w:rPr>
        <w:tab/>
      </w:r>
    </w:p>
    <w:p w:rsidR="007866A3" w:rsidRPr="00F3675E" w:rsidRDefault="007866A3" w:rsidP="004E511C">
      <w:pPr>
        <w:ind w:firstLine="851"/>
        <w:jc w:val="both"/>
        <w:rPr>
          <w:sz w:val="28"/>
          <w:szCs w:val="28"/>
        </w:rPr>
      </w:pPr>
      <w:r w:rsidRPr="00F3675E">
        <w:rPr>
          <w:sz w:val="28"/>
          <w:szCs w:val="28"/>
        </w:rPr>
        <w:t>Работа реле ТР-80 в качестве мгновенно действующей отсечки с независимой от тока выдержкой времени обеспечивается электромагнитным элементом. Неподвижным сердечником является магнитопровод индукционного элемента реле. Изменения тока срабатывания отсечки производится регулировочным винтом, изменяющим длину воздушного зазора между полюсным наконечником подвижного якоря и полюсом неподвижного электромагнита. Цифры на винте указывают кратность тока срабатывания отсечки к току уставки срабатывания реле в начале зависимой части характеристики.</w:t>
      </w:r>
    </w:p>
    <w:p w:rsidR="007866A3" w:rsidRPr="00F3675E" w:rsidRDefault="007866A3" w:rsidP="004E511C">
      <w:pPr>
        <w:ind w:firstLine="851"/>
        <w:jc w:val="both"/>
        <w:rPr>
          <w:sz w:val="28"/>
          <w:szCs w:val="28"/>
        </w:rPr>
      </w:pPr>
      <w:r w:rsidRPr="00F3675E">
        <w:rPr>
          <w:sz w:val="28"/>
          <w:szCs w:val="28"/>
        </w:rPr>
        <w:t>По сравнению с мощностью, потребляемой электромагнитным реле типа РТ-40, мощность обмоток индукционного реле типа РТ-80 и сопротивление обмоток имеют значительно большее значение. Если обмотка реле РТ-80 подключена к маломощному источнику тока, происходит искажение формы кривой тока настолько, что может произойти неправильное действие токовой отсечки.</w:t>
      </w:r>
    </w:p>
    <w:p w:rsidR="007866A3" w:rsidRPr="00F3675E" w:rsidRDefault="007866A3" w:rsidP="004E511C">
      <w:pPr>
        <w:ind w:firstLine="851"/>
        <w:jc w:val="both"/>
        <w:rPr>
          <w:sz w:val="28"/>
          <w:szCs w:val="28"/>
        </w:rPr>
      </w:pPr>
      <w:r w:rsidRPr="00F3675E">
        <w:rPr>
          <w:sz w:val="28"/>
          <w:szCs w:val="28"/>
        </w:rPr>
        <w:t>По этим причинам регулировка тока срабатывания элекромагнитного элемента реле РТ-80 во время наладочных испытаний должна производиться при питании реле от мощного источника тока синусоидальной формы.</w:t>
      </w:r>
    </w:p>
    <w:p w:rsidR="007866A3" w:rsidRPr="00F3675E" w:rsidRDefault="007866A3" w:rsidP="00D8562B">
      <w:pPr>
        <w:rPr>
          <w:sz w:val="28"/>
          <w:szCs w:val="28"/>
        </w:rPr>
      </w:pPr>
    </w:p>
    <w:p w:rsidR="007866A3" w:rsidRPr="00350378" w:rsidRDefault="007866A3" w:rsidP="00C344DF">
      <w:pPr>
        <w:jc w:val="center"/>
        <w:rPr>
          <w:b/>
          <w:sz w:val="28"/>
          <w:szCs w:val="28"/>
        </w:rPr>
      </w:pPr>
      <w:r w:rsidRPr="00350378">
        <w:rPr>
          <w:b/>
          <w:sz w:val="28"/>
          <w:szCs w:val="28"/>
        </w:rPr>
        <w:t>9.3 Задание на работу</w:t>
      </w:r>
    </w:p>
    <w:p w:rsidR="007866A3" w:rsidRPr="00F3675E" w:rsidRDefault="007866A3" w:rsidP="00C344DF">
      <w:pPr>
        <w:jc w:val="center"/>
        <w:rPr>
          <w:sz w:val="28"/>
          <w:szCs w:val="28"/>
        </w:rPr>
      </w:pPr>
    </w:p>
    <w:p w:rsidR="007866A3" w:rsidRPr="00F3675E" w:rsidRDefault="007866A3" w:rsidP="004E511C">
      <w:pPr>
        <w:overflowPunct/>
        <w:autoSpaceDE/>
        <w:autoSpaceDN/>
        <w:adjustRightInd/>
        <w:ind w:firstLine="851"/>
        <w:textAlignment w:val="auto"/>
        <w:rPr>
          <w:sz w:val="28"/>
          <w:szCs w:val="28"/>
        </w:rPr>
      </w:pPr>
      <w:r w:rsidRPr="00F3675E">
        <w:rPr>
          <w:sz w:val="28"/>
          <w:szCs w:val="28"/>
        </w:rPr>
        <w:t xml:space="preserve">9.3.1 Ознакомиться с конструкцией индукционного реле тока типа РТ-80. Списать паспортные данные. Начертить внутреннюю </w:t>
      </w:r>
      <w:r w:rsidRPr="00F3675E">
        <w:rPr>
          <w:sz w:val="28"/>
          <w:szCs w:val="28"/>
          <w:lang w:val="en-US" w:eastAsia="en-US"/>
        </w:rPr>
        <w:t>v</w:t>
      </w:r>
      <w:r w:rsidRPr="00F3675E">
        <w:rPr>
          <w:sz w:val="28"/>
          <w:szCs w:val="28"/>
          <w:lang w:eastAsia="en-US"/>
        </w:rPr>
        <w:t xml:space="preserve">&gt; </w:t>
      </w:r>
      <w:r w:rsidRPr="00F3675E">
        <w:rPr>
          <w:sz w:val="28"/>
          <w:szCs w:val="28"/>
        </w:rPr>
        <w:t>схему соединения.</w:t>
      </w:r>
    </w:p>
    <w:p w:rsidR="007866A3" w:rsidRPr="00F3675E" w:rsidRDefault="007866A3" w:rsidP="004E511C">
      <w:pPr>
        <w:overflowPunct/>
        <w:autoSpaceDE/>
        <w:autoSpaceDN/>
        <w:adjustRightInd/>
        <w:ind w:firstLine="851"/>
        <w:textAlignment w:val="auto"/>
        <w:rPr>
          <w:sz w:val="28"/>
          <w:szCs w:val="28"/>
        </w:rPr>
      </w:pPr>
      <w:r w:rsidRPr="00F3675E">
        <w:rPr>
          <w:sz w:val="28"/>
          <w:szCs w:val="28"/>
        </w:rPr>
        <w:t>9.3.2 На учебном лабораторном столе изучить схему для снятия электрических характеристик реле.</w:t>
      </w:r>
    </w:p>
    <w:p w:rsidR="007866A3" w:rsidRPr="00F3675E" w:rsidRDefault="007866A3" w:rsidP="004E511C">
      <w:pPr>
        <w:overflowPunct/>
        <w:autoSpaceDE/>
        <w:autoSpaceDN/>
        <w:adjustRightInd/>
        <w:ind w:firstLine="851"/>
        <w:textAlignment w:val="auto"/>
        <w:rPr>
          <w:sz w:val="28"/>
          <w:szCs w:val="28"/>
        </w:rPr>
      </w:pPr>
      <w:r w:rsidRPr="00F3675E">
        <w:rPr>
          <w:sz w:val="28"/>
          <w:szCs w:val="28"/>
        </w:rPr>
        <w:t>9.3.3 Для каждого значения уставки на шкале токов срабатывания I</w:t>
      </w:r>
      <w:r w:rsidRPr="00F3675E">
        <w:rPr>
          <w:sz w:val="28"/>
          <w:szCs w:val="28"/>
          <w:vertAlign w:val="subscript"/>
        </w:rPr>
        <w:t>уст</w:t>
      </w:r>
      <w:r w:rsidRPr="00F3675E">
        <w:rPr>
          <w:sz w:val="28"/>
          <w:szCs w:val="28"/>
        </w:rPr>
        <w:t xml:space="preserve">. Определить действительный ток срабатывания </w:t>
      </w:r>
      <w:r w:rsidRPr="00F3675E">
        <w:rPr>
          <w:sz w:val="28"/>
          <w:szCs w:val="28"/>
          <w:lang w:val="en-US"/>
        </w:rPr>
        <w:t>I</w:t>
      </w:r>
      <w:r w:rsidRPr="00F3675E">
        <w:rPr>
          <w:sz w:val="28"/>
          <w:szCs w:val="28"/>
          <w:vertAlign w:val="subscript"/>
        </w:rPr>
        <w:t>ср</w:t>
      </w:r>
      <w:r w:rsidRPr="00F3675E">
        <w:rPr>
          <w:sz w:val="28"/>
          <w:szCs w:val="28"/>
        </w:rPr>
        <w:t>, ток возврата К</w:t>
      </w:r>
      <w:r w:rsidRPr="00F3675E">
        <w:rPr>
          <w:sz w:val="28"/>
          <w:szCs w:val="28"/>
          <w:vertAlign w:val="subscript"/>
        </w:rPr>
        <w:t>в</w:t>
      </w:r>
      <w:r w:rsidRPr="00F3675E">
        <w:rPr>
          <w:sz w:val="28"/>
          <w:szCs w:val="28"/>
        </w:rPr>
        <w:t xml:space="preserve">. </w:t>
      </w:r>
    </w:p>
    <w:p w:rsidR="007866A3" w:rsidRPr="00F3675E" w:rsidRDefault="007866A3" w:rsidP="00E71D32">
      <w:pPr>
        <w:overflowPunct/>
        <w:autoSpaceDE/>
        <w:autoSpaceDN/>
        <w:adjustRightInd/>
        <w:ind w:firstLine="851"/>
        <w:textAlignment w:val="auto"/>
        <w:rPr>
          <w:sz w:val="28"/>
          <w:szCs w:val="28"/>
        </w:rPr>
      </w:pPr>
      <w:r w:rsidRPr="00F3675E">
        <w:rPr>
          <w:spacing w:val="10"/>
          <w:sz w:val="28"/>
          <w:szCs w:val="28"/>
        </w:rPr>
        <w:t xml:space="preserve">9.3.4 </w:t>
      </w:r>
      <w:r w:rsidRPr="00F3675E">
        <w:rPr>
          <w:sz w:val="28"/>
          <w:szCs w:val="28"/>
        </w:rPr>
        <w:t>Построение характеристики.</w:t>
      </w:r>
    </w:p>
    <w:p w:rsidR="007866A3" w:rsidRPr="00F3675E" w:rsidRDefault="007866A3" w:rsidP="00D8562B">
      <w:pPr>
        <w:rPr>
          <w:sz w:val="28"/>
          <w:szCs w:val="28"/>
        </w:rPr>
      </w:pPr>
    </w:p>
    <w:p w:rsidR="007866A3" w:rsidRPr="00350378" w:rsidRDefault="007866A3" w:rsidP="00E71D32">
      <w:pPr>
        <w:jc w:val="center"/>
        <w:rPr>
          <w:b/>
          <w:sz w:val="28"/>
          <w:szCs w:val="28"/>
        </w:rPr>
      </w:pPr>
      <w:r w:rsidRPr="00350378">
        <w:rPr>
          <w:b/>
          <w:sz w:val="28"/>
          <w:szCs w:val="28"/>
        </w:rPr>
        <w:t>9.4 Порядок выполнения работы</w:t>
      </w:r>
    </w:p>
    <w:p w:rsidR="007866A3" w:rsidRPr="00F3675E" w:rsidRDefault="007866A3" w:rsidP="00E71D32">
      <w:pPr>
        <w:overflowPunct/>
        <w:autoSpaceDE/>
        <w:autoSpaceDN/>
        <w:adjustRightInd/>
        <w:textAlignment w:val="auto"/>
        <w:rPr>
          <w:sz w:val="28"/>
          <w:szCs w:val="28"/>
        </w:rPr>
      </w:pPr>
    </w:p>
    <w:p w:rsidR="007866A3" w:rsidRPr="00F3675E" w:rsidRDefault="007866A3" w:rsidP="004630F4">
      <w:pPr>
        <w:overflowPunct/>
        <w:autoSpaceDE/>
        <w:autoSpaceDN/>
        <w:adjustRightInd/>
        <w:ind w:firstLine="851"/>
        <w:jc w:val="both"/>
        <w:textAlignment w:val="auto"/>
        <w:rPr>
          <w:sz w:val="28"/>
          <w:szCs w:val="28"/>
        </w:rPr>
      </w:pPr>
      <w:r w:rsidRPr="00F3675E">
        <w:rPr>
          <w:sz w:val="28"/>
          <w:szCs w:val="28"/>
        </w:rPr>
        <w:t xml:space="preserve">9.4.1 Испытуемое реле, источник питания, измерительные приборы проверяем по схеме №1. После проверки определяем </w:t>
      </w:r>
      <w:r w:rsidRPr="00F3675E">
        <w:rPr>
          <w:sz w:val="28"/>
          <w:szCs w:val="28"/>
          <w:lang w:val="en-US"/>
        </w:rPr>
        <w:t>I</w:t>
      </w:r>
      <w:r w:rsidRPr="00F3675E">
        <w:rPr>
          <w:sz w:val="28"/>
          <w:szCs w:val="28"/>
          <w:vertAlign w:val="subscript"/>
        </w:rPr>
        <w:t>ср</w:t>
      </w:r>
      <w:r w:rsidRPr="00F3675E">
        <w:rPr>
          <w:sz w:val="28"/>
          <w:szCs w:val="28"/>
        </w:rPr>
        <w:t xml:space="preserve">; </w:t>
      </w:r>
      <w:r w:rsidRPr="00F3675E">
        <w:rPr>
          <w:sz w:val="28"/>
          <w:szCs w:val="28"/>
          <w:lang w:val="en-US"/>
        </w:rPr>
        <w:t>I</w:t>
      </w:r>
      <w:r w:rsidRPr="00F3675E">
        <w:rPr>
          <w:sz w:val="28"/>
          <w:szCs w:val="28"/>
          <w:vertAlign w:val="subscript"/>
        </w:rPr>
        <w:t>вр</w:t>
      </w:r>
      <w:r w:rsidRPr="00F3675E">
        <w:rPr>
          <w:sz w:val="28"/>
          <w:szCs w:val="28"/>
        </w:rPr>
        <w:t>; К</w:t>
      </w:r>
      <w:r w:rsidRPr="00F3675E">
        <w:rPr>
          <w:sz w:val="28"/>
          <w:szCs w:val="28"/>
          <w:vertAlign w:val="subscript"/>
        </w:rPr>
        <w:t>воз</w:t>
      </w:r>
      <w:r w:rsidRPr="00F3675E">
        <w:rPr>
          <w:sz w:val="28"/>
          <w:szCs w:val="28"/>
        </w:rPr>
        <w:t xml:space="preserve">. на всех уставках. Подать в схему напряжение и плавно увеличивать ток в реле с помощью АТ до тех пор, пока червяк не войдет в зацеплением с </w:t>
      </w:r>
      <w:r w:rsidRPr="00F3675E">
        <w:rPr>
          <w:sz w:val="28"/>
          <w:szCs w:val="28"/>
        </w:rPr>
        <w:lastRenderedPageBreak/>
        <w:t xml:space="preserve">сегментом. Ток, при котором произойдет сцепление червяка с сегментом и будет ток срабатывания реле </w:t>
      </w:r>
      <w:r w:rsidRPr="00F3675E">
        <w:rPr>
          <w:sz w:val="28"/>
          <w:szCs w:val="28"/>
          <w:lang w:val="en-US"/>
        </w:rPr>
        <w:t>I</w:t>
      </w:r>
      <w:r w:rsidRPr="00F3675E">
        <w:rPr>
          <w:sz w:val="28"/>
          <w:szCs w:val="28"/>
          <w:vertAlign w:val="subscript"/>
        </w:rPr>
        <w:t>ср</w:t>
      </w:r>
      <w:r w:rsidRPr="00F3675E">
        <w:rPr>
          <w:sz w:val="28"/>
          <w:szCs w:val="28"/>
        </w:rPr>
        <w:t>. Ручку АТ сразу оставить в покое и ждать</w:t>
      </w:r>
    </w:p>
    <w:p w:rsidR="007866A3" w:rsidRDefault="007866A3" w:rsidP="004630F4">
      <w:pPr>
        <w:overflowPunct/>
        <w:autoSpaceDE/>
        <w:autoSpaceDN/>
        <w:adjustRightInd/>
        <w:jc w:val="both"/>
        <w:textAlignment w:val="auto"/>
        <w:rPr>
          <w:sz w:val="28"/>
          <w:szCs w:val="28"/>
        </w:rPr>
      </w:pPr>
      <w:r w:rsidRPr="00F3675E">
        <w:rPr>
          <w:sz w:val="28"/>
          <w:szCs w:val="28"/>
        </w:rPr>
        <w:t xml:space="preserve">пока, замкнуться контакты реле. Затем ток постепенно уменьшать с помощью АТ при размыкании контактов замерить ток по амперметру, это и будет ток возврата реле </w:t>
      </w:r>
      <w:r w:rsidRPr="00F3675E">
        <w:rPr>
          <w:sz w:val="28"/>
          <w:szCs w:val="28"/>
          <w:lang w:val="en-US"/>
        </w:rPr>
        <w:t>I</w:t>
      </w:r>
      <w:r w:rsidRPr="00F3675E">
        <w:rPr>
          <w:sz w:val="28"/>
          <w:szCs w:val="28"/>
          <w:vertAlign w:val="subscript"/>
        </w:rPr>
        <w:t>вр</w:t>
      </w:r>
      <w:r w:rsidRPr="00F3675E">
        <w:rPr>
          <w:sz w:val="28"/>
          <w:szCs w:val="28"/>
        </w:rPr>
        <w:t>, К</w:t>
      </w:r>
      <w:r w:rsidRPr="00F3675E">
        <w:rPr>
          <w:sz w:val="28"/>
          <w:szCs w:val="28"/>
          <w:vertAlign w:val="subscript"/>
        </w:rPr>
        <w:t>воз</w:t>
      </w:r>
      <w:r w:rsidRPr="00F3675E">
        <w:rPr>
          <w:sz w:val="28"/>
          <w:szCs w:val="28"/>
        </w:rPr>
        <w:t xml:space="preserve"> определить как </w:t>
      </w:r>
      <w:r w:rsidRPr="00F3675E">
        <w:rPr>
          <w:sz w:val="28"/>
          <w:szCs w:val="28"/>
          <w:lang w:val="en-US"/>
        </w:rPr>
        <w:t>I</w:t>
      </w:r>
      <w:r w:rsidRPr="00F3675E">
        <w:rPr>
          <w:sz w:val="28"/>
          <w:szCs w:val="28"/>
          <w:vertAlign w:val="subscript"/>
        </w:rPr>
        <w:t>вр</w:t>
      </w:r>
      <w:r w:rsidRPr="00F3675E">
        <w:rPr>
          <w:sz w:val="28"/>
          <w:szCs w:val="28"/>
        </w:rPr>
        <w:t>/</w:t>
      </w:r>
      <w:r w:rsidRPr="00F3675E">
        <w:rPr>
          <w:sz w:val="28"/>
          <w:szCs w:val="28"/>
          <w:lang w:val="en-US"/>
        </w:rPr>
        <w:t>I</w:t>
      </w:r>
      <w:r w:rsidRPr="00F3675E">
        <w:rPr>
          <w:sz w:val="28"/>
          <w:szCs w:val="28"/>
          <w:vertAlign w:val="subscript"/>
        </w:rPr>
        <w:t xml:space="preserve">с </w:t>
      </w:r>
      <w:r w:rsidRPr="00F3675E">
        <w:rPr>
          <w:sz w:val="28"/>
          <w:szCs w:val="28"/>
        </w:rPr>
        <w:t>(К</w:t>
      </w:r>
      <w:r w:rsidRPr="00F3675E">
        <w:rPr>
          <w:sz w:val="28"/>
          <w:szCs w:val="28"/>
          <w:vertAlign w:val="subscript"/>
        </w:rPr>
        <w:t>воз</w:t>
      </w:r>
      <w:r w:rsidRPr="00F3675E">
        <w:rPr>
          <w:sz w:val="28"/>
          <w:szCs w:val="28"/>
        </w:rPr>
        <w:t xml:space="preserve">&lt;1). Определение </w:t>
      </w:r>
      <w:r w:rsidRPr="00F3675E">
        <w:rPr>
          <w:sz w:val="28"/>
          <w:szCs w:val="28"/>
          <w:lang w:val="en-US"/>
        </w:rPr>
        <w:t>I</w:t>
      </w:r>
      <w:r w:rsidRPr="00F3675E">
        <w:rPr>
          <w:sz w:val="28"/>
          <w:szCs w:val="28"/>
          <w:vertAlign w:val="subscript"/>
        </w:rPr>
        <w:t>ср</w:t>
      </w:r>
      <w:r w:rsidRPr="00F3675E">
        <w:rPr>
          <w:sz w:val="28"/>
          <w:szCs w:val="28"/>
        </w:rPr>
        <w:t xml:space="preserve">, </w:t>
      </w:r>
      <w:r w:rsidRPr="00F3675E">
        <w:rPr>
          <w:sz w:val="28"/>
          <w:szCs w:val="28"/>
          <w:lang w:val="en-US"/>
        </w:rPr>
        <w:t>I</w:t>
      </w:r>
      <w:r w:rsidRPr="00F3675E">
        <w:rPr>
          <w:sz w:val="28"/>
          <w:szCs w:val="28"/>
          <w:vertAlign w:val="subscript"/>
        </w:rPr>
        <w:t>вр</w:t>
      </w:r>
      <w:r w:rsidRPr="00F3675E">
        <w:rPr>
          <w:sz w:val="28"/>
          <w:szCs w:val="28"/>
        </w:rPr>
        <w:t xml:space="preserve"> проделать на всех уставках и заполнить таблицу №9.1</w:t>
      </w:r>
    </w:p>
    <w:p w:rsidR="007866A3" w:rsidRDefault="007866A3" w:rsidP="002A37E2">
      <w:pPr>
        <w:overflowPunct/>
        <w:autoSpaceDE/>
        <w:autoSpaceDN/>
        <w:adjustRightInd/>
        <w:jc w:val="both"/>
        <w:textAlignment w:val="auto"/>
        <w:rPr>
          <w:sz w:val="28"/>
          <w:szCs w:val="28"/>
        </w:rPr>
      </w:pPr>
      <w:r w:rsidRPr="00F3675E">
        <w:rPr>
          <w:sz w:val="28"/>
          <w:szCs w:val="28"/>
        </w:rPr>
        <w:t>.</w:t>
      </w:r>
      <w:r w:rsidRPr="002A37E2">
        <w:rPr>
          <w:sz w:val="28"/>
          <w:szCs w:val="28"/>
        </w:rPr>
        <w:t xml:space="preserve"> </w:t>
      </w:r>
      <w:r w:rsidRPr="00F3675E">
        <w:rPr>
          <w:sz w:val="28"/>
          <w:szCs w:val="28"/>
        </w:rPr>
        <w:t>Таблица 9.1 – Экспериментальные данные</w:t>
      </w:r>
    </w:p>
    <w:p w:rsidR="007866A3" w:rsidRDefault="007866A3" w:rsidP="004630F4">
      <w:pPr>
        <w:overflowPunct/>
        <w:autoSpaceDE/>
        <w:autoSpaceDN/>
        <w:adjustRightInd/>
        <w:jc w:val="both"/>
        <w:textAlignment w:val="auto"/>
        <w:rPr>
          <w:sz w:val="28"/>
          <w:szCs w:val="28"/>
        </w:rPr>
      </w:pPr>
    </w:p>
    <w:tbl>
      <w:tblPr>
        <w:tblpPr w:leftFromText="180" w:rightFromText="180" w:vertAnchor="page" w:horzAnchor="margin" w:tblpY="36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49"/>
        <w:gridCol w:w="1208"/>
        <w:gridCol w:w="1208"/>
        <w:gridCol w:w="644"/>
        <w:gridCol w:w="718"/>
        <w:gridCol w:w="651"/>
        <w:gridCol w:w="722"/>
        <w:gridCol w:w="722"/>
        <w:gridCol w:w="796"/>
        <w:gridCol w:w="710"/>
        <w:gridCol w:w="560"/>
      </w:tblGrid>
      <w:tr w:rsidR="007866A3" w:rsidRPr="00F3675E" w:rsidTr="002A37E2">
        <w:trPr>
          <w:trHeight w:val="405"/>
        </w:trPr>
        <w:tc>
          <w:tcPr>
            <w:tcW w:w="1349" w:type="dxa"/>
            <w:vMerge w:val="restart"/>
          </w:tcPr>
          <w:p w:rsidR="007866A3" w:rsidRPr="008824B8" w:rsidRDefault="007866A3" w:rsidP="002A37E2">
            <w:pPr>
              <w:overflowPunct/>
              <w:autoSpaceDE/>
              <w:autoSpaceDN/>
              <w:adjustRightInd/>
              <w:jc w:val="both"/>
              <w:textAlignment w:val="auto"/>
              <w:rPr>
                <w:sz w:val="28"/>
                <w:szCs w:val="28"/>
              </w:rPr>
            </w:pPr>
            <w:r w:rsidRPr="008824B8">
              <w:rPr>
                <w:sz w:val="28"/>
                <w:szCs w:val="28"/>
                <w:lang w:val="en-US"/>
              </w:rPr>
              <w:t>№</w:t>
            </w:r>
          </w:p>
          <w:p w:rsidR="007866A3" w:rsidRPr="008824B8" w:rsidRDefault="007866A3" w:rsidP="002A37E2">
            <w:pPr>
              <w:overflowPunct/>
              <w:autoSpaceDE/>
              <w:autoSpaceDN/>
              <w:adjustRightInd/>
              <w:jc w:val="both"/>
              <w:textAlignment w:val="auto"/>
              <w:rPr>
                <w:sz w:val="28"/>
                <w:szCs w:val="28"/>
              </w:rPr>
            </w:pPr>
          </w:p>
          <w:p w:rsidR="007866A3" w:rsidRPr="008824B8" w:rsidRDefault="007866A3" w:rsidP="002A37E2">
            <w:pPr>
              <w:overflowPunct/>
              <w:autoSpaceDE/>
              <w:autoSpaceDN/>
              <w:adjustRightInd/>
              <w:jc w:val="both"/>
              <w:textAlignment w:val="auto"/>
              <w:rPr>
                <w:sz w:val="28"/>
                <w:szCs w:val="28"/>
              </w:rPr>
            </w:pPr>
          </w:p>
        </w:tc>
        <w:tc>
          <w:tcPr>
            <w:tcW w:w="1208" w:type="dxa"/>
            <w:vMerge w:val="restart"/>
          </w:tcPr>
          <w:p w:rsidR="007866A3" w:rsidRPr="008824B8" w:rsidRDefault="007866A3" w:rsidP="002A37E2">
            <w:pPr>
              <w:overflowPunct/>
              <w:autoSpaceDE/>
              <w:autoSpaceDN/>
              <w:adjustRightInd/>
              <w:jc w:val="center"/>
              <w:textAlignment w:val="auto"/>
              <w:rPr>
                <w:sz w:val="28"/>
                <w:szCs w:val="28"/>
                <w:vertAlign w:val="subscript"/>
              </w:rPr>
            </w:pPr>
            <w:r w:rsidRPr="008824B8">
              <w:rPr>
                <w:sz w:val="28"/>
                <w:szCs w:val="28"/>
              </w:rPr>
              <w:t>Iустав</w:t>
            </w:r>
          </w:p>
        </w:tc>
        <w:tc>
          <w:tcPr>
            <w:tcW w:w="3221" w:type="dxa"/>
            <w:gridSpan w:val="4"/>
          </w:tcPr>
          <w:p w:rsidR="007866A3" w:rsidRPr="008824B8" w:rsidRDefault="007866A3" w:rsidP="002A37E2">
            <w:pPr>
              <w:overflowPunct/>
              <w:autoSpaceDE/>
              <w:autoSpaceDN/>
              <w:adjustRightInd/>
              <w:jc w:val="center"/>
              <w:textAlignment w:val="auto"/>
              <w:rPr>
                <w:sz w:val="28"/>
                <w:szCs w:val="28"/>
              </w:rPr>
            </w:pPr>
            <w:r w:rsidRPr="008824B8">
              <w:rPr>
                <w:sz w:val="28"/>
                <w:szCs w:val="28"/>
                <w:lang w:val="en-US"/>
              </w:rPr>
              <w:t>Iср</w:t>
            </w:r>
          </w:p>
        </w:tc>
        <w:tc>
          <w:tcPr>
            <w:tcW w:w="2950" w:type="dxa"/>
            <w:gridSpan w:val="4"/>
          </w:tcPr>
          <w:p w:rsidR="007866A3" w:rsidRPr="008824B8" w:rsidRDefault="007866A3" w:rsidP="002A37E2">
            <w:pPr>
              <w:overflowPunct/>
              <w:autoSpaceDE/>
              <w:autoSpaceDN/>
              <w:adjustRightInd/>
              <w:jc w:val="center"/>
              <w:textAlignment w:val="auto"/>
              <w:rPr>
                <w:sz w:val="28"/>
                <w:szCs w:val="28"/>
              </w:rPr>
            </w:pPr>
            <w:r w:rsidRPr="008824B8">
              <w:rPr>
                <w:sz w:val="28"/>
                <w:szCs w:val="28"/>
                <w:lang w:val="en-US"/>
              </w:rPr>
              <w:t>Iвр</w:t>
            </w:r>
          </w:p>
        </w:tc>
        <w:tc>
          <w:tcPr>
            <w:tcW w:w="560" w:type="dxa"/>
            <w:vMerge w:val="restart"/>
          </w:tcPr>
          <w:p w:rsidR="007866A3" w:rsidRPr="008824B8" w:rsidRDefault="007866A3" w:rsidP="002A37E2">
            <w:pPr>
              <w:overflowPunct/>
              <w:autoSpaceDE/>
              <w:autoSpaceDN/>
              <w:adjustRightInd/>
              <w:textAlignment w:val="auto"/>
              <w:rPr>
                <w:sz w:val="28"/>
                <w:szCs w:val="28"/>
              </w:rPr>
            </w:pPr>
            <w:r w:rsidRPr="008824B8">
              <w:rPr>
                <w:sz w:val="28"/>
                <w:szCs w:val="28"/>
                <w:lang w:val="en-US"/>
              </w:rPr>
              <w:t>Kв</w:t>
            </w:r>
          </w:p>
        </w:tc>
      </w:tr>
      <w:tr w:rsidR="007866A3" w:rsidRPr="00F3675E" w:rsidTr="002A37E2">
        <w:trPr>
          <w:trHeight w:val="285"/>
        </w:trPr>
        <w:tc>
          <w:tcPr>
            <w:tcW w:w="1349" w:type="dxa"/>
            <w:vMerge/>
          </w:tcPr>
          <w:p w:rsidR="007866A3" w:rsidRPr="008824B8" w:rsidRDefault="007866A3" w:rsidP="002A37E2">
            <w:pPr>
              <w:overflowPunct/>
              <w:autoSpaceDE/>
              <w:autoSpaceDN/>
              <w:adjustRightInd/>
              <w:jc w:val="both"/>
              <w:textAlignment w:val="auto"/>
              <w:rPr>
                <w:sz w:val="28"/>
                <w:szCs w:val="28"/>
                <w:lang w:val="en-US"/>
              </w:rPr>
            </w:pPr>
          </w:p>
        </w:tc>
        <w:tc>
          <w:tcPr>
            <w:tcW w:w="1208" w:type="dxa"/>
            <w:vMerge/>
          </w:tcPr>
          <w:p w:rsidR="007866A3" w:rsidRPr="008824B8" w:rsidRDefault="007866A3" w:rsidP="002A37E2">
            <w:pPr>
              <w:overflowPunct/>
              <w:autoSpaceDE/>
              <w:autoSpaceDN/>
              <w:adjustRightInd/>
              <w:jc w:val="both"/>
              <w:textAlignment w:val="auto"/>
              <w:rPr>
                <w:sz w:val="28"/>
                <w:szCs w:val="28"/>
              </w:rPr>
            </w:pPr>
          </w:p>
        </w:tc>
        <w:tc>
          <w:tcPr>
            <w:tcW w:w="1208" w:type="dxa"/>
          </w:tcPr>
          <w:p w:rsidR="007866A3" w:rsidRPr="008824B8" w:rsidRDefault="007866A3" w:rsidP="002A37E2">
            <w:pPr>
              <w:overflowPunct/>
              <w:autoSpaceDE/>
              <w:autoSpaceDN/>
              <w:adjustRightInd/>
              <w:jc w:val="center"/>
              <w:textAlignment w:val="auto"/>
              <w:rPr>
                <w:sz w:val="28"/>
                <w:szCs w:val="28"/>
              </w:rPr>
            </w:pPr>
            <w:r w:rsidRPr="008824B8">
              <w:rPr>
                <w:sz w:val="28"/>
                <w:szCs w:val="28"/>
                <w:lang w:val="en-US"/>
              </w:rPr>
              <w:t>I</w:t>
            </w:r>
            <w:r w:rsidRPr="008824B8">
              <w:rPr>
                <w:sz w:val="28"/>
                <w:szCs w:val="28"/>
              </w:rPr>
              <w:t>с1</w:t>
            </w:r>
          </w:p>
        </w:tc>
        <w:tc>
          <w:tcPr>
            <w:tcW w:w="644" w:type="dxa"/>
          </w:tcPr>
          <w:p w:rsidR="007866A3" w:rsidRPr="008824B8" w:rsidRDefault="007866A3" w:rsidP="002A37E2">
            <w:pPr>
              <w:overflowPunct/>
              <w:autoSpaceDE/>
              <w:autoSpaceDN/>
              <w:adjustRightInd/>
              <w:jc w:val="center"/>
              <w:textAlignment w:val="auto"/>
              <w:rPr>
                <w:sz w:val="28"/>
                <w:szCs w:val="28"/>
              </w:rPr>
            </w:pPr>
            <w:r w:rsidRPr="008824B8">
              <w:rPr>
                <w:sz w:val="28"/>
                <w:szCs w:val="28"/>
                <w:lang w:val="en-US"/>
              </w:rPr>
              <w:t>I</w:t>
            </w:r>
            <w:r w:rsidRPr="008824B8">
              <w:rPr>
                <w:sz w:val="28"/>
                <w:szCs w:val="28"/>
              </w:rPr>
              <w:t>с2</w:t>
            </w:r>
          </w:p>
        </w:tc>
        <w:tc>
          <w:tcPr>
            <w:tcW w:w="718" w:type="dxa"/>
          </w:tcPr>
          <w:p w:rsidR="007866A3" w:rsidRPr="008824B8" w:rsidRDefault="007866A3" w:rsidP="002A37E2">
            <w:pPr>
              <w:rPr>
                <w:sz w:val="28"/>
                <w:szCs w:val="28"/>
              </w:rPr>
            </w:pPr>
            <w:r w:rsidRPr="008824B8">
              <w:rPr>
                <w:sz w:val="28"/>
                <w:szCs w:val="28"/>
                <w:lang w:val="en-US"/>
              </w:rPr>
              <w:t>I</w:t>
            </w:r>
            <w:r w:rsidRPr="008824B8">
              <w:rPr>
                <w:sz w:val="28"/>
                <w:szCs w:val="28"/>
              </w:rPr>
              <w:t>с3</w:t>
            </w:r>
          </w:p>
        </w:tc>
        <w:tc>
          <w:tcPr>
            <w:tcW w:w="651" w:type="dxa"/>
          </w:tcPr>
          <w:p w:rsidR="007866A3" w:rsidRPr="008824B8" w:rsidRDefault="007866A3" w:rsidP="002A37E2">
            <w:pPr>
              <w:overflowPunct/>
              <w:autoSpaceDE/>
              <w:autoSpaceDN/>
              <w:adjustRightInd/>
              <w:jc w:val="center"/>
              <w:textAlignment w:val="auto"/>
              <w:rPr>
                <w:sz w:val="28"/>
                <w:szCs w:val="28"/>
                <w:lang w:val="en-US"/>
              </w:rPr>
            </w:pPr>
            <w:r w:rsidRPr="008824B8">
              <w:rPr>
                <w:sz w:val="28"/>
                <w:szCs w:val="28"/>
                <w:lang w:val="en-US"/>
              </w:rPr>
              <w:t>I</w:t>
            </w:r>
            <w:r w:rsidRPr="008824B8">
              <w:rPr>
                <w:sz w:val="28"/>
                <w:szCs w:val="28"/>
              </w:rPr>
              <w:t>с</w:t>
            </w:r>
          </w:p>
        </w:tc>
        <w:tc>
          <w:tcPr>
            <w:tcW w:w="722" w:type="dxa"/>
          </w:tcPr>
          <w:p w:rsidR="007866A3" w:rsidRPr="008824B8" w:rsidRDefault="007866A3" w:rsidP="002A37E2">
            <w:pPr>
              <w:overflowPunct/>
              <w:autoSpaceDE/>
              <w:autoSpaceDN/>
              <w:adjustRightInd/>
              <w:jc w:val="center"/>
              <w:textAlignment w:val="auto"/>
              <w:rPr>
                <w:sz w:val="28"/>
                <w:szCs w:val="28"/>
              </w:rPr>
            </w:pPr>
            <w:r w:rsidRPr="008824B8">
              <w:rPr>
                <w:sz w:val="28"/>
                <w:szCs w:val="28"/>
                <w:lang w:val="en-US"/>
              </w:rPr>
              <w:t>I</w:t>
            </w:r>
            <w:r w:rsidRPr="008824B8">
              <w:rPr>
                <w:sz w:val="28"/>
                <w:szCs w:val="28"/>
              </w:rPr>
              <w:t>в1</w:t>
            </w:r>
          </w:p>
        </w:tc>
        <w:tc>
          <w:tcPr>
            <w:tcW w:w="722" w:type="dxa"/>
          </w:tcPr>
          <w:p w:rsidR="007866A3" w:rsidRPr="008824B8" w:rsidRDefault="007866A3" w:rsidP="002A37E2">
            <w:pPr>
              <w:overflowPunct/>
              <w:autoSpaceDE/>
              <w:autoSpaceDN/>
              <w:adjustRightInd/>
              <w:jc w:val="center"/>
              <w:textAlignment w:val="auto"/>
              <w:rPr>
                <w:sz w:val="28"/>
                <w:szCs w:val="28"/>
              </w:rPr>
            </w:pPr>
            <w:r w:rsidRPr="008824B8">
              <w:rPr>
                <w:sz w:val="28"/>
                <w:szCs w:val="28"/>
                <w:lang w:val="en-US"/>
              </w:rPr>
              <w:t>I</w:t>
            </w:r>
            <w:r w:rsidRPr="008824B8">
              <w:rPr>
                <w:sz w:val="28"/>
                <w:szCs w:val="28"/>
              </w:rPr>
              <w:t>в2</w:t>
            </w:r>
          </w:p>
        </w:tc>
        <w:tc>
          <w:tcPr>
            <w:tcW w:w="796" w:type="dxa"/>
          </w:tcPr>
          <w:p w:rsidR="007866A3" w:rsidRPr="008824B8" w:rsidRDefault="007866A3" w:rsidP="002A37E2">
            <w:pPr>
              <w:overflowPunct/>
              <w:autoSpaceDE/>
              <w:autoSpaceDN/>
              <w:adjustRightInd/>
              <w:jc w:val="center"/>
              <w:textAlignment w:val="auto"/>
              <w:rPr>
                <w:sz w:val="28"/>
                <w:szCs w:val="28"/>
              </w:rPr>
            </w:pPr>
            <w:r w:rsidRPr="008824B8">
              <w:rPr>
                <w:sz w:val="28"/>
                <w:szCs w:val="28"/>
                <w:lang w:val="en-US"/>
              </w:rPr>
              <w:t>I</w:t>
            </w:r>
            <w:r w:rsidRPr="008824B8">
              <w:rPr>
                <w:sz w:val="28"/>
                <w:szCs w:val="28"/>
              </w:rPr>
              <w:t>в3</w:t>
            </w:r>
          </w:p>
        </w:tc>
        <w:tc>
          <w:tcPr>
            <w:tcW w:w="710" w:type="dxa"/>
          </w:tcPr>
          <w:p w:rsidR="007866A3" w:rsidRPr="008824B8" w:rsidRDefault="007866A3" w:rsidP="002A37E2">
            <w:pPr>
              <w:overflowPunct/>
              <w:autoSpaceDE/>
              <w:autoSpaceDN/>
              <w:adjustRightInd/>
              <w:jc w:val="center"/>
              <w:textAlignment w:val="auto"/>
              <w:rPr>
                <w:sz w:val="28"/>
                <w:szCs w:val="28"/>
              </w:rPr>
            </w:pPr>
            <w:r w:rsidRPr="008824B8">
              <w:rPr>
                <w:sz w:val="28"/>
                <w:szCs w:val="28"/>
                <w:lang w:val="en-US"/>
              </w:rPr>
              <w:t>I</w:t>
            </w:r>
            <w:r w:rsidRPr="008824B8">
              <w:rPr>
                <w:sz w:val="28"/>
                <w:szCs w:val="28"/>
              </w:rPr>
              <w:t>в</w:t>
            </w:r>
          </w:p>
        </w:tc>
        <w:tc>
          <w:tcPr>
            <w:tcW w:w="560" w:type="dxa"/>
            <w:vMerge/>
          </w:tcPr>
          <w:p w:rsidR="007866A3" w:rsidRPr="008824B8" w:rsidRDefault="007866A3" w:rsidP="002A37E2">
            <w:pPr>
              <w:overflowPunct/>
              <w:autoSpaceDE/>
              <w:autoSpaceDN/>
              <w:adjustRightInd/>
              <w:jc w:val="both"/>
              <w:textAlignment w:val="auto"/>
              <w:rPr>
                <w:sz w:val="28"/>
                <w:szCs w:val="28"/>
              </w:rPr>
            </w:pPr>
          </w:p>
        </w:tc>
      </w:tr>
      <w:tr w:rsidR="007866A3" w:rsidRPr="00F3675E" w:rsidTr="002A37E2">
        <w:tblPrEx>
          <w:tblLook w:val="0000" w:firstRow="0" w:lastRow="0" w:firstColumn="0" w:lastColumn="0" w:noHBand="0" w:noVBand="0"/>
        </w:tblPrEx>
        <w:trPr>
          <w:trHeight w:val="280"/>
        </w:trPr>
        <w:tc>
          <w:tcPr>
            <w:tcW w:w="1349" w:type="dxa"/>
          </w:tcPr>
          <w:p w:rsidR="007866A3" w:rsidRPr="008824B8" w:rsidRDefault="007866A3" w:rsidP="002A37E2">
            <w:pPr>
              <w:ind w:firstLine="851"/>
              <w:rPr>
                <w:sz w:val="28"/>
                <w:szCs w:val="28"/>
              </w:rPr>
            </w:pPr>
            <w:r w:rsidRPr="008824B8">
              <w:rPr>
                <w:sz w:val="28"/>
                <w:szCs w:val="28"/>
              </w:rPr>
              <w:t>г1</w:t>
            </w:r>
          </w:p>
        </w:tc>
        <w:tc>
          <w:tcPr>
            <w:tcW w:w="1208" w:type="dxa"/>
          </w:tcPr>
          <w:p w:rsidR="007866A3" w:rsidRPr="008824B8" w:rsidRDefault="007866A3" w:rsidP="002A37E2">
            <w:pPr>
              <w:ind w:firstLine="851"/>
              <w:rPr>
                <w:sz w:val="28"/>
                <w:szCs w:val="28"/>
              </w:rPr>
            </w:pPr>
          </w:p>
        </w:tc>
        <w:tc>
          <w:tcPr>
            <w:tcW w:w="1208" w:type="dxa"/>
          </w:tcPr>
          <w:p w:rsidR="007866A3" w:rsidRPr="008824B8" w:rsidRDefault="007866A3" w:rsidP="002A37E2">
            <w:pPr>
              <w:ind w:firstLine="851"/>
              <w:rPr>
                <w:sz w:val="28"/>
                <w:szCs w:val="28"/>
              </w:rPr>
            </w:pPr>
          </w:p>
        </w:tc>
        <w:tc>
          <w:tcPr>
            <w:tcW w:w="644" w:type="dxa"/>
          </w:tcPr>
          <w:p w:rsidR="007866A3" w:rsidRPr="008824B8" w:rsidRDefault="007866A3" w:rsidP="002A37E2">
            <w:pPr>
              <w:ind w:firstLine="851"/>
              <w:rPr>
                <w:sz w:val="28"/>
                <w:szCs w:val="28"/>
              </w:rPr>
            </w:pPr>
          </w:p>
        </w:tc>
        <w:tc>
          <w:tcPr>
            <w:tcW w:w="718" w:type="dxa"/>
          </w:tcPr>
          <w:p w:rsidR="007866A3" w:rsidRPr="008824B8" w:rsidRDefault="007866A3" w:rsidP="002A37E2">
            <w:pPr>
              <w:ind w:firstLine="851"/>
              <w:rPr>
                <w:sz w:val="28"/>
                <w:szCs w:val="28"/>
              </w:rPr>
            </w:pPr>
          </w:p>
        </w:tc>
        <w:tc>
          <w:tcPr>
            <w:tcW w:w="651" w:type="dxa"/>
          </w:tcPr>
          <w:p w:rsidR="007866A3" w:rsidRPr="008824B8" w:rsidRDefault="007866A3" w:rsidP="002A37E2">
            <w:pPr>
              <w:ind w:firstLine="851"/>
              <w:rPr>
                <w:sz w:val="28"/>
                <w:szCs w:val="28"/>
              </w:rPr>
            </w:pPr>
          </w:p>
        </w:tc>
        <w:tc>
          <w:tcPr>
            <w:tcW w:w="722" w:type="dxa"/>
          </w:tcPr>
          <w:p w:rsidR="007866A3" w:rsidRPr="008824B8" w:rsidRDefault="007866A3" w:rsidP="002A37E2">
            <w:pPr>
              <w:ind w:firstLine="851"/>
              <w:rPr>
                <w:sz w:val="28"/>
                <w:szCs w:val="28"/>
              </w:rPr>
            </w:pPr>
          </w:p>
        </w:tc>
        <w:tc>
          <w:tcPr>
            <w:tcW w:w="722" w:type="dxa"/>
          </w:tcPr>
          <w:p w:rsidR="007866A3" w:rsidRPr="008824B8" w:rsidRDefault="007866A3" w:rsidP="002A37E2">
            <w:pPr>
              <w:ind w:firstLine="851"/>
              <w:rPr>
                <w:sz w:val="28"/>
                <w:szCs w:val="28"/>
              </w:rPr>
            </w:pPr>
          </w:p>
        </w:tc>
        <w:tc>
          <w:tcPr>
            <w:tcW w:w="796" w:type="dxa"/>
          </w:tcPr>
          <w:p w:rsidR="007866A3" w:rsidRPr="008824B8" w:rsidRDefault="007866A3" w:rsidP="002A37E2">
            <w:pPr>
              <w:ind w:firstLine="851"/>
              <w:rPr>
                <w:sz w:val="28"/>
                <w:szCs w:val="28"/>
              </w:rPr>
            </w:pPr>
          </w:p>
        </w:tc>
        <w:tc>
          <w:tcPr>
            <w:tcW w:w="710" w:type="dxa"/>
          </w:tcPr>
          <w:p w:rsidR="007866A3" w:rsidRPr="008824B8" w:rsidRDefault="007866A3" w:rsidP="002A37E2">
            <w:pPr>
              <w:ind w:firstLine="851"/>
              <w:rPr>
                <w:sz w:val="28"/>
                <w:szCs w:val="28"/>
              </w:rPr>
            </w:pPr>
          </w:p>
        </w:tc>
        <w:tc>
          <w:tcPr>
            <w:tcW w:w="560" w:type="dxa"/>
          </w:tcPr>
          <w:p w:rsidR="007866A3" w:rsidRPr="008824B8" w:rsidRDefault="007866A3" w:rsidP="002A37E2">
            <w:pPr>
              <w:ind w:firstLine="851"/>
              <w:rPr>
                <w:sz w:val="28"/>
                <w:szCs w:val="28"/>
              </w:rPr>
            </w:pPr>
          </w:p>
        </w:tc>
      </w:tr>
      <w:tr w:rsidR="007866A3" w:rsidRPr="00F3675E" w:rsidTr="002A37E2">
        <w:tblPrEx>
          <w:tblLook w:val="0000" w:firstRow="0" w:lastRow="0" w:firstColumn="0" w:lastColumn="0" w:noHBand="0" w:noVBand="0"/>
        </w:tblPrEx>
        <w:trPr>
          <w:trHeight w:val="318"/>
        </w:trPr>
        <w:tc>
          <w:tcPr>
            <w:tcW w:w="1349" w:type="dxa"/>
          </w:tcPr>
          <w:p w:rsidR="007866A3" w:rsidRPr="008824B8" w:rsidRDefault="007866A3" w:rsidP="002A37E2">
            <w:pPr>
              <w:ind w:firstLine="851"/>
              <w:rPr>
                <w:sz w:val="28"/>
                <w:szCs w:val="28"/>
              </w:rPr>
            </w:pPr>
            <w:r w:rsidRPr="008824B8">
              <w:rPr>
                <w:sz w:val="28"/>
                <w:szCs w:val="28"/>
              </w:rPr>
              <w:t>22</w:t>
            </w:r>
          </w:p>
        </w:tc>
        <w:tc>
          <w:tcPr>
            <w:tcW w:w="1208" w:type="dxa"/>
          </w:tcPr>
          <w:p w:rsidR="007866A3" w:rsidRPr="008824B8" w:rsidRDefault="007866A3" w:rsidP="002A37E2">
            <w:pPr>
              <w:ind w:firstLine="851"/>
              <w:rPr>
                <w:sz w:val="28"/>
                <w:szCs w:val="28"/>
              </w:rPr>
            </w:pPr>
            <w:r w:rsidRPr="008824B8">
              <w:rPr>
                <w:sz w:val="28"/>
                <w:szCs w:val="28"/>
              </w:rPr>
              <w:t>2</w:t>
            </w:r>
          </w:p>
        </w:tc>
        <w:tc>
          <w:tcPr>
            <w:tcW w:w="1208" w:type="dxa"/>
          </w:tcPr>
          <w:p w:rsidR="007866A3" w:rsidRPr="008824B8" w:rsidRDefault="007866A3" w:rsidP="002A37E2">
            <w:pPr>
              <w:ind w:firstLine="851"/>
              <w:rPr>
                <w:sz w:val="28"/>
                <w:szCs w:val="28"/>
              </w:rPr>
            </w:pPr>
          </w:p>
        </w:tc>
        <w:tc>
          <w:tcPr>
            <w:tcW w:w="644" w:type="dxa"/>
          </w:tcPr>
          <w:p w:rsidR="007866A3" w:rsidRPr="008824B8" w:rsidRDefault="007866A3" w:rsidP="002A37E2">
            <w:pPr>
              <w:ind w:firstLine="851"/>
              <w:rPr>
                <w:sz w:val="28"/>
                <w:szCs w:val="28"/>
              </w:rPr>
            </w:pPr>
          </w:p>
        </w:tc>
        <w:tc>
          <w:tcPr>
            <w:tcW w:w="718" w:type="dxa"/>
          </w:tcPr>
          <w:p w:rsidR="007866A3" w:rsidRPr="008824B8" w:rsidRDefault="007866A3" w:rsidP="002A37E2">
            <w:pPr>
              <w:ind w:firstLine="851"/>
              <w:rPr>
                <w:sz w:val="28"/>
                <w:szCs w:val="28"/>
              </w:rPr>
            </w:pPr>
          </w:p>
        </w:tc>
        <w:tc>
          <w:tcPr>
            <w:tcW w:w="651" w:type="dxa"/>
          </w:tcPr>
          <w:p w:rsidR="007866A3" w:rsidRPr="008824B8" w:rsidRDefault="007866A3" w:rsidP="002A37E2">
            <w:pPr>
              <w:ind w:firstLine="851"/>
              <w:rPr>
                <w:sz w:val="28"/>
                <w:szCs w:val="28"/>
              </w:rPr>
            </w:pPr>
          </w:p>
        </w:tc>
        <w:tc>
          <w:tcPr>
            <w:tcW w:w="722" w:type="dxa"/>
          </w:tcPr>
          <w:p w:rsidR="007866A3" w:rsidRPr="008824B8" w:rsidRDefault="007866A3" w:rsidP="002A37E2">
            <w:pPr>
              <w:ind w:firstLine="851"/>
              <w:rPr>
                <w:sz w:val="28"/>
                <w:szCs w:val="28"/>
              </w:rPr>
            </w:pPr>
          </w:p>
        </w:tc>
        <w:tc>
          <w:tcPr>
            <w:tcW w:w="722" w:type="dxa"/>
          </w:tcPr>
          <w:p w:rsidR="007866A3" w:rsidRPr="008824B8" w:rsidRDefault="007866A3" w:rsidP="002A37E2">
            <w:pPr>
              <w:ind w:firstLine="851"/>
              <w:rPr>
                <w:sz w:val="28"/>
                <w:szCs w:val="28"/>
              </w:rPr>
            </w:pPr>
          </w:p>
        </w:tc>
        <w:tc>
          <w:tcPr>
            <w:tcW w:w="796" w:type="dxa"/>
          </w:tcPr>
          <w:p w:rsidR="007866A3" w:rsidRPr="008824B8" w:rsidRDefault="007866A3" w:rsidP="002A37E2">
            <w:pPr>
              <w:ind w:firstLine="851"/>
              <w:rPr>
                <w:sz w:val="28"/>
                <w:szCs w:val="28"/>
              </w:rPr>
            </w:pPr>
          </w:p>
        </w:tc>
        <w:tc>
          <w:tcPr>
            <w:tcW w:w="710" w:type="dxa"/>
          </w:tcPr>
          <w:p w:rsidR="007866A3" w:rsidRPr="008824B8" w:rsidRDefault="007866A3" w:rsidP="002A37E2">
            <w:pPr>
              <w:ind w:firstLine="851"/>
              <w:rPr>
                <w:sz w:val="28"/>
                <w:szCs w:val="28"/>
              </w:rPr>
            </w:pPr>
          </w:p>
        </w:tc>
        <w:tc>
          <w:tcPr>
            <w:tcW w:w="560" w:type="dxa"/>
          </w:tcPr>
          <w:p w:rsidR="007866A3" w:rsidRPr="008824B8" w:rsidRDefault="007866A3" w:rsidP="002A37E2">
            <w:pPr>
              <w:ind w:firstLine="851"/>
              <w:rPr>
                <w:sz w:val="28"/>
                <w:szCs w:val="28"/>
              </w:rPr>
            </w:pPr>
          </w:p>
        </w:tc>
      </w:tr>
      <w:tr w:rsidR="007866A3" w:rsidRPr="00F3675E" w:rsidTr="002A37E2">
        <w:tblPrEx>
          <w:tblLook w:val="0000" w:firstRow="0" w:lastRow="0" w:firstColumn="0" w:lastColumn="0" w:noHBand="0" w:noVBand="0"/>
        </w:tblPrEx>
        <w:trPr>
          <w:trHeight w:val="242"/>
        </w:trPr>
        <w:tc>
          <w:tcPr>
            <w:tcW w:w="1349" w:type="dxa"/>
          </w:tcPr>
          <w:p w:rsidR="007866A3" w:rsidRPr="008824B8" w:rsidRDefault="007866A3" w:rsidP="002A37E2">
            <w:pPr>
              <w:ind w:firstLine="851"/>
              <w:rPr>
                <w:sz w:val="28"/>
                <w:szCs w:val="28"/>
              </w:rPr>
            </w:pPr>
            <w:r w:rsidRPr="008824B8">
              <w:rPr>
                <w:sz w:val="28"/>
                <w:szCs w:val="28"/>
              </w:rPr>
              <w:t>33</w:t>
            </w:r>
          </w:p>
        </w:tc>
        <w:tc>
          <w:tcPr>
            <w:tcW w:w="1208" w:type="dxa"/>
          </w:tcPr>
          <w:p w:rsidR="007866A3" w:rsidRPr="008824B8" w:rsidRDefault="007866A3" w:rsidP="002A37E2">
            <w:pPr>
              <w:ind w:firstLine="851"/>
              <w:rPr>
                <w:sz w:val="28"/>
                <w:szCs w:val="28"/>
              </w:rPr>
            </w:pPr>
          </w:p>
        </w:tc>
        <w:tc>
          <w:tcPr>
            <w:tcW w:w="1208" w:type="dxa"/>
          </w:tcPr>
          <w:p w:rsidR="007866A3" w:rsidRPr="008824B8" w:rsidRDefault="007866A3" w:rsidP="002A37E2">
            <w:pPr>
              <w:ind w:firstLine="851"/>
              <w:rPr>
                <w:sz w:val="28"/>
                <w:szCs w:val="28"/>
              </w:rPr>
            </w:pPr>
            <w:r w:rsidRPr="008824B8">
              <w:rPr>
                <w:sz w:val="28"/>
                <w:szCs w:val="28"/>
              </w:rPr>
              <w:t>3</w:t>
            </w:r>
          </w:p>
        </w:tc>
        <w:tc>
          <w:tcPr>
            <w:tcW w:w="644" w:type="dxa"/>
          </w:tcPr>
          <w:p w:rsidR="007866A3" w:rsidRPr="008824B8" w:rsidRDefault="007866A3" w:rsidP="002A37E2">
            <w:pPr>
              <w:ind w:firstLine="851"/>
              <w:rPr>
                <w:sz w:val="28"/>
                <w:szCs w:val="28"/>
              </w:rPr>
            </w:pPr>
          </w:p>
        </w:tc>
        <w:tc>
          <w:tcPr>
            <w:tcW w:w="718" w:type="dxa"/>
          </w:tcPr>
          <w:p w:rsidR="007866A3" w:rsidRPr="008824B8" w:rsidRDefault="007866A3" w:rsidP="002A37E2">
            <w:pPr>
              <w:ind w:firstLine="851"/>
              <w:rPr>
                <w:sz w:val="28"/>
                <w:szCs w:val="28"/>
              </w:rPr>
            </w:pPr>
          </w:p>
        </w:tc>
        <w:tc>
          <w:tcPr>
            <w:tcW w:w="651" w:type="dxa"/>
          </w:tcPr>
          <w:p w:rsidR="007866A3" w:rsidRPr="008824B8" w:rsidRDefault="007866A3" w:rsidP="002A37E2">
            <w:pPr>
              <w:ind w:firstLine="851"/>
              <w:rPr>
                <w:sz w:val="28"/>
                <w:szCs w:val="28"/>
              </w:rPr>
            </w:pPr>
          </w:p>
        </w:tc>
        <w:tc>
          <w:tcPr>
            <w:tcW w:w="722" w:type="dxa"/>
          </w:tcPr>
          <w:p w:rsidR="007866A3" w:rsidRPr="008824B8" w:rsidRDefault="007866A3" w:rsidP="002A37E2">
            <w:pPr>
              <w:ind w:firstLine="851"/>
              <w:rPr>
                <w:sz w:val="28"/>
                <w:szCs w:val="28"/>
              </w:rPr>
            </w:pPr>
          </w:p>
        </w:tc>
        <w:tc>
          <w:tcPr>
            <w:tcW w:w="722" w:type="dxa"/>
          </w:tcPr>
          <w:p w:rsidR="007866A3" w:rsidRPr="008824B8" w:rsidRDefault="007866A3" w:rsidP="002A37E2">
            <w:pPr>
              <w:ind w:firstLine="851"/>
              <w:rPr>
                <w:sz w:val="28"/>
                <w:szCs w:val="28"/>
              </w:rPr>
            </w:pPr>
          </w:p>
        </w:tc>
        <w:tc>
          <w:tcPr>
            <w:tcW w:w="796" w:type="dxa"/>
          </w:tcPr>
          <w:p w:rsidR="007866A3" w:rsidRPr="008824B8" w:rsidRDefault="007866A3" w:rsidP="002A37E2">
            <w:pPr>
              <w:ind w:firstLine="851"/>
              <w:rPr>
                <w:sz w:val="28"/>
                <w:szCs w:val="28"/>
              </w:rPr>
            </w:pPr>
          </w:p>
        </w:tc>
        <w:tc>
          <w:tcPr>
            <w:tcW w:w="710" w:type="dxa"/>
          </w:tcPr>
          <w:p w:rsidR="007866A3" w:rsidRPr="008824B8" w:rsidRDefault="007866A3" w:rsidP="002A37E2">
            <w:pPr>
              <w:ind w:firstLine="851"/>
              <w:rPr>
                <w:sz w:val="28"/>
                <w:szCs w:val="28"/>
              </w:rPr>
            </w:pPr>
          </w:p>
        </w:tc>
        <w:tc>
          <w:tcPr>
            <w:tcW w:w="560" w:type="dxa"/>
          </w:tcPr>
          <w:p w:rsidR="007866A3" w:rsidRPr="008824B8" w:rsidRDefault="007866A3" w:rsidP="002A37E2">
            <w:pPr>
              <w:ind w:firstLine="851"/>
              <w:rPr>
                <w:sz w:val="28"/>
                <w:szCs w:val="28"/>
              </w:rPr>
            </w:pPr>
          </w:p>
        </w:tc>
      </w:tr>
      <w:tr w:rsidR="007866A3" w:rsidRPr="00F3675E" w:rsidTr="002A37E2">
        <w:tblPrEx>
          <w:tblLook w:val="0000" w:firstRow="0" w:lastRow="0" w:firstColumn="0" w:lastColumn="0" w:noHBand="0" w:noVBand="0"/>
        </w:tblPrEx>
        <w:trPr>
          <w:trHeight w:val="312"/>
        </w:trPr>
        <w:tc>
          <w:tcPr>
            <w:tcW w:w="1349" w:type="dxa"/>
          </w:tcPr>
          <w:p w:rsidR="007866A3" w:rsidRPr="008824B8" w:rsidRDefault="007866A3" w:rsidP="002A37E2">
            <w:pPr>
              <w:ind w:firstLine="851"/>
              <w:rPr>
                <w:sz w:val="28"/>
                <w:szCs w:val="28"/>
              </w:rPr>
            </w:pPr>
            <w:r w:rsidRPr="008824B8">
              <w:rPr>
                <w:sz w:val="28"/>
                <w:szCs w:val="28"/>
              </w:rPr>
              <w:t>64</w:t>
            </w:r>
          </w:p>
        </w:tc>
        <w:tc>
          <w:tcPr>
            <w:tcW w:w="1208" w:type="dxa"/>
          </w:tcPr>
          <w:p w:rsidR="007866A3" w:rsidRPr="008824B8" w:rsidRDefault="007866A3" w:rsidP="002A37E2">
            <w:pPr>
              <w:ind w:firstLine="851"/>
              <w:rPr>
                <w:sz w:val="28"/>
                <w:szCs w:val="28"/>
              </w:rPr>
            </w:pPr>
          </w:p>
        </w:tc>
        <w:tc>
          <w:tcPr>
            <w:tcW w:w="1208" w:type="dxa"/>
          </w:tcPr>
          <w:p w:rsidR="007866A3" w:rsidRPr="008824B8" w:rsidRDefault="007866A3" w:rsidP="002A37E2">
            <w:pPr>
              <w:ind w:firstLine="851"/>
              <w:rPr>
                <w:sz w:val="28"/>
                <w:szCs w:val="28"/>
              </w:rPr>
            </w:pPr>
          </w:p>
        </w:tc>
        <w:tc>
          <w:tcPr>
            <w:tcW w:w="644" w:type="dxa"/>
          </w:tcPr>
          <w:p w:rsidR="007866A3" w:rsidRPr="008824B8" w:rsidRDefault="007866A3" w:rsidP="002A37E2">
            <w:pPr>
              <w:ind w:firstLine="851"/>
              <w:rPr>
                <w:sz w:val="28"/>
                <w:szCs w:val="28"/>
              </w:rPr>
            </w:pPr>
          </w:p>
        </w:tc>
        <w:tc>
          <w:tcPr>
            <w:tcW w:w="718" w:type="dxa"/>
          </w:tcPr>
          <w:p w:rsidR="007866A3" w:rsidRPr="008824B8" w:rsidRDefault="007866A3" w:rsidP="002A37E2">
            <w:pPr>
              <w:ind w:firstLine="851"/>
              <w:rPr>
                <w:sz w:val="28"/>
                <w:szCs w:val="28"/>
              </w:rPr>
            </w:pPr>
          </w:p>
        </w:tc>
        <w:tc>
          <w:tcPr>
            <w:tcW w:w="651" w:type="dxa"/>
          </w:tcPr>
          <w:p w:rsidR="007866A3" w:rsidRPr="008824B8" w:rsidRDefault="007866A3" w:rsidP="002A37E2">
            <w:pPr>
              <w:ind w:firstLine="851"/>
              <w:rPr>
                <w:sz w:val="28"/>
                <w:szCs w:val="28"/>
              </w:rPr>
            </w:pPr>
          </w:p>
        </w:tc>
        <w:tc>
          <w:tcPr>
            <w:tcW w:w="722" w:type="dxa"/>
          </w:tcPr>
          <w:p w:rsidR="007866A3" w:rsidRPr="008824B8" w:rsidRDefault="007866A3" w:rsidP="002A37E2">
            <w:pPr>
              <w:ind w:firstLine="851"/>
              <w:rPr>
                <w:sz w:val="28"/>
                <w:szCs w:val="28"/>
              </w:rPr>
            </w:pPr>
          </w:p>
        </w:tc>
        <w:tc>
          <w:tcPr>
            <w:tcW w:w="722" w:type="dxa"/>
          </w:tcPr>
          <w:p w:rsidR="007866A3" w:rsidRPr="008824B8" w:rsidRDefault="007866A3" w:rsidP="002A37E2">
            <w:pPr>
              <w:ind w:firstLine="851"/>
              <w:rPr>
                <w:sz w:val="28"/>
                <w:szCs w:val="28"/>
              </w:rPr>
            </w:pPr>
          </w:p>
        </w:tc>
        <w:tc>
          <w:tcPr>
            <w:tcW w:w="796" w:type="dxa"/>
          </w:tcPr>
          <w:p w:rsidR="007866A3" w:rsidRPr="008824B8" w:rsidRDefault="007866A3" w:rsidP="002A37E2">
            <w:pPr>
              <w:ind w:firstLine="851"/>
              <w:rPr>
                <w:sz w:val="28"/>
                <w:szCs w:val="28"/>
              </w:rPr>
            </w:pPr>
          </w:p>
        </w:tc>
        <w:tc>
          <w:tcPr>
            <w:tcW w:w="710" w:type="dxa"/>
          </w:tcPr>
          <w:p w:rsidR="007866A3" w:rsidRPr="008824B8" w:rsidRDefault="007866A3" w:rsidP="002A37E2">
            <w:pPr>
              <w:ind w:firstLine="851"/>
              <w:rPr>
                <w:sz w:val="28"/>
                <w:szCs w:val="28"/>
              </w:rPr>
            </w:pPr>
          </w:p>
        </w:tc>
        <w:tc>
          <w:tcPr>
            <w:tcW w:w="560" w:type="dxa"/>
          </w:tcPr>
          <w:p w:rsidR="007866A3" w:rsidRPr="008824B8" w:rsidRDefault="007866A3" w:rsidP="002A37E2">
            <w:pPr>
              <w:ind w:firstLine="851"/>
              <w:rPr>
                <w:sz w:val="28"/>
                <w:szCs w:val="28"/>
              </w:rPr>
            </w:pPr>
          </w:p>
        </w:tc>
      </w:tr>
    </w:tbl>
    <w:p w:rsidR="007866A3" w:rsidRPr="00F3675E" w:rsidRDefault="007866A3" w:rsidP="000E201C">
      <w:pPr>
        <w:ind w:firstLine="851"/>
        <w:rPr>
          <w:sz w:val="28"/>
          <w:szCs w:val="28"/>
        </w:rPr>
      </w:pPr>
      <w:r w:rsidRPr="00F3675E">
        <w:rPr>
          <w:sz w:val="28"/>
          <w:szCs w:val="28"/>
        </w:rPr>
        <w:t xml:space="preserve">Испытуемое реле, источник питания, измерительные приборы проверяем по схеме №2. Определяем </w:t>
      </w:r>
      <w:r w:rsidRPr="00F3675E">
        <w:rPr>
          <w:sz w:val="28"/>
          <w:szCs w:val="28"/>
          <w:lang w:val="en-US" w:eastAsia="en-US"/>
        </w:rPr>
        <w:t>tcp</w:t>
      </w:r>
      <w:r w:rsidRPr="00F3675E">
        <w:rPr>
          <w:sz w:val="28"/>
          <w:szCs w:val="28"/>
          <w:lang w:eastAsia="en-US"/>
        </w:rPr>
        <w:t xml:space="preserve">. </w:t>
      </w:r>
      <w:r w:rsidRPr="00F3675E">
        <w:rPr>
          <w:sz w:val="28"/>
          <w:szCs w:val="28"/>
        </w:rPr>
        <w:t xml:space="preserve">в зависимости от </w:t>
      </w:r>
      <w:r w:rsidRPr="00F3675E">
        <w:rPr>
          <w:sz w:val="28"/>
          <w:szCs w:val="28"/>
          <w:lang w:val="en-US" w:eastAsia="en-US"/>
        </w:rPr>
        <w:t>m</w:t>
      </w:r>
      <w:r w:rsidRPr="00F3675E">
        <w:rPr>
          <w:sz w:val="28"/>
          <w:szCs w:val="28"/>
          <w:lang w:eastAsia="en-US"/>
        </w:rPr>
        <w:t xml:space="preserve"> = </w:t>
      </w:r>
      <w:r w:rsidRPr="00F3675E">
        <w:rPr>
          <w:sz w:val="28"/>
          <w:szCs w:val="28"/>
          <w:lang w:val="en-US" w:eastAsia="en-US"/>
        </w:rPr>
        <w:t>f</w:t>
      </w:r>
      <w:r w:rsidRPr="00F3675E">
        <w:rPr>
          <w:sz w:val="28"/>
          <w:szCs w:val="28"/>
          <w:lang w:eastAsia="en-US"/>
        </w:rPr>
        <w:t xml:space="preserve"> (</w:t>
      </w:r>
      <w:r w:rsidRPr="00F3675E">
        <w:rPr>
          <w:sz w:val="28"/>
          <w:szCs w:val="28"/>
          <w:lang w:val="en-US" w:eastAsia="en-US"/>
        </w:rPr>
        <w:t>I</w:t>
      </w:r>
      <w:r w:rsidRPr="00F3675E">
        <w:rPr>
          <w:sz w:val="28"/>
          <w:szCs w:val="28"/>
          <w:vertAlign w:val="subscript"/>
          <w:lang w:eastAsia="en-US"/>
        </w:rPr>
        <w:t>р</w:t>
      </w:r>
      <w:r w:rsidRPr="00F3675E">
        <w:rPr>
          <w:sz w:val="28"/>
          <w:szCs w:val="28"/>
          <w:lang w:eastAsia="en-US"/>
        </w:rPr>
        <w:t>/</w:t>
      </w:r>
      <w:r w:rsidRPr="00F3675E">
        <w:rPr>
          <w:sz w:val="28"/>
          <w:szCs w:val="28"/>
          <w:lang w:val="en-US" w:eastAsia="en-US"/>
        </w:rPr>
        <w:t>I</w:t>
      </w:r>
      <w:r w:rsidRPr="00F3675E">
        <w:rPr>
          <w:sz w:val="28"/>
          <w:szCs w:val="28"/>
          <w:vertAlign w:val="subscript"/>
          <w:lang w:eastAsia="en-US"/>
        </w:rPr>
        <w:t>уст</w:t>
      </w:r>
      <w:r w:rsidRPr="00F3675E">
        <w:rPr>
          <w:sz w:val="28"/>
          <w:szCs w:val="28"/>
          <w:lang w:eastAsia="en-US"/>
        </w:rPr>
        <w:t>)</w:t>
      </w:r>
    </w:p>
    <w:p w:rsidR="007866A3" w:rsidRPr="00F3675E" w:rsidRDefault="007866A3" w:rsidP="000E201C">
      <w:pPr>
        <w:overflowPunct/>
        <w:autoSpaceDE/>
        <w:autoSpaceDN/>
        <w:adjustRightInd/>
        <w:textAlignment w:val="auto"/>
        <w:rPr>
          <w:sz w:val="28"/>
          <w:szCs w:val="28"/>
        </w:rPr>
      </w:pPr>
    </w:p>
    <w:p w:rsidR="007866A3" w:rsidRPr="00F3675E" w:rsidRDefault="007866A3" w:rsidP="00E355DD">
      <w:pPr>
        <w:overflowPunct/>
        <w:autoSpaceDE/>
        <w:autoSpaceDN/>
        <w:adjustRightInd/>
        <w:ind w:firstLine="851"/>
        <w:textAlignment w:val="auto"/>
        <w:rPr>
          <w:sz w:val="28"/>
          <w:szCs w:val="28"/>
        </w:rPr>
      </w:pPr>
      <w:r w:rsidRPr="00F3675E">
        <w:rPr>
          <w:sz w:val="28"/>
          <w:szCs w:val="28"/>
        </w:rPr>
        <w:t xml:space="preserve">9.4.2  Подать напряжение в схему и установить ток реле при </w:t>
      </w:r>
      <w:r w:rsidRPr="00F3675E">
        <w:rPr>
          <w:sz w:val="28"/>
          <w:szCs w:val="28"/>
          <w:lang w:val="en-US"/>
        </w:rPr>
        <w:t>m</w:t>
      </w:r>
      <w:r w:rsidRPr="00F3675E">
        <w:rPr>
          <w:sz w:val="28"/>
          <w:szCs w:val="28"/>
        </w:rPr>
        <w:t xml:space="preserve">=1. до </w:t>
      </w:r>
      <w:r w:rsidRPr="00F3675E">
        <w:rPr>
          <w:sz w:val="28"/>
          <w:szCs w:val="28"/>
          <w:lang w:val="en-US"/>
        </w:rPr>
        <w:t>m</w:t>
      </w:r>
      <w:r w:rsidRPr="00F3675E">
        <w:rPr>
          <w:sz w:val="28"/>
          <w:szCs w:val="28"/>
        </w:rPr>
        <w:t>=4.</w:t>
      </w:r>
    </w:p>
    <w:p w:rsidR="007866A3" w:rsidRPr="00F3675E" w:rsidRDefault="007866A3" w:rsidP="00E355DD">
      <w:pPr>
        <w:overflowPunct/>
        <w:autoSpaceDE/>
        <w:autoSpaceDN/>
        <w:adjustRightInd/>
        <w:ind w:firstLine="851"/>
        <w:textAlignment w:val="auto"/>
        <w:rPr>
          <w:sz w:val="28"/>
          <w:szCs w:val="28"/>
        </w:rPr>
      </w:pPr>
    </w:p>
    <w:p w:rsidR="007866A3" w:rsidRPr="00F3675E" w:rsidRDefault="007866A3" w:rsidP="00E355DD">
      <w:pPr>
        <w:overflowPunct/>
        <w:autoSpaceDE/>
        <w:autoSpaceDN/>
        <w:adjustRightInd/>
        <w:ind w:firstLine="851"/>
        <w:textAlignment w:val="auto"/>
        <w:rPr>
          <w:sz w:val="28"/>
          <w:szCs w:val="28"/>
        </w:rPr>
      </w:pPr>
      <w:r w:rsidRPr="00F3675E">
        <w:rPr>
          <w:sz w:val="28"/>
          <w:szCs w:val="28"/>
        </w:rPr>
        <w:t>9.4.3 Заполнить таблицу №2 полученными результатами колонки.</w:t>
      </w:r>
    </w:p>
    <w:p w:rsidR="007866A3" w:rsidRPr="00F3675E" w:rsidRDefault="007866A3" w:rsidP="00E355DD">
      <w:pPr>
        <w:overflowPunct/>
        <w:autoSpaceDE/>
        <w:autoSpaceDN/>
        <w:adjustRightInd/>
        <w:textAlignment w:val="auto"/>
        <w:rPr>
          <w:sz w:val="28"/>
          <w:szCs w:val="28"/>
        </w:rPr>
      </w:pPr>
      <w:r w:rsidRPr="00F3675E">
        <w:rPr>
          <w:sz w:val="28"/>
          <w:szCs w:val="28"/>
        </w:rPr>
        <w:t xml:space="preserve"> </w:t>
      </w:r>
    </w:p>
    <w:p w:rsidR="007866A3" w:rsidRPr="00F3675E" w:rsidRDefault="007866A3" w:rsidP="004D5B89">
      <w:pPr>
        <w:overflowPunct/>
        <w:autoSpaceDE/>
        <w:autoSpaceDN/>
        <w:adjustRightInd/>
        <w:ind w:firstLine="851"/>
        <w:jc w:val="both"/>
        <w:textAlignment w:val="auto"/>
        <w:rPr>
          <w:sz w:val="28"/>
          <w:szCs w:val="28"/>
        </w:rPr>
      </w:pPr>
      <w:r w:rsidRPr="00F3675E">
        <w:rPr>
          <w:sz w:val="28"/>
          <w:szCs w:val="28"/>
        </w:rPr>
        <w:t xml:space="preserve">9.4.4 Измерения </w:t>
      </w:r>
      <w:r w:rsidRPr="00F3675E">
        <w:rPr>
          <w:sz w:val="28"/>
          <w:szCs w:val="28"/>
          <w:lang w:val="en-US" w:eastAsia="en-US"/>
        </w:rPr>
        <w:t>t</w:t>
      </w:r>
      <w:r w:rsidRPr="00F3675E">
        <w:rPr>
          <w:sz w:val="28"/>
          <w:szCs w:val="28"/>
          <w:vertAlign w:val="subscript"/>
          <w:lang w:val="en-US" w:eastAsia="en-US"/>
        </w:rPr>
        <w:t>cp</w:t>
      </w:r>
      <w:r w:rsidRPr="00F3675E">
        <w:rPr>
          <w:sz w:val="28"/>
          <w:szCs w:val="28"/>
          <w:lang w:eastAsia="en-US"/>
        </w:rPr>
        <w:t xml:space="preserve">. </w:t>
      </w:r>
      <w:r w:rsidRPr="00F3675E">
        <w:rPr>
          <w:sz w:val="28"/>
          <w:szCs w:val="28"/>
        </w:rPr>
        <w:t>производить до тех пор, пока не сработает электромагнитный элемент- отсечка, время действия ее 0 - 0,14 с.</w:t>
      </w:r>
    </w:p>
    <w:p w:rsidR="007866A3" w:rsidRPr="00F3675E" w:rsidRDefault="007866A3" w:rsidP="004D5B89">
      <w:pPr>
        <w:overflowPunct/>
        <w:autoSpaceDE/>
        <w:autoSpaceDN/>
        <w:adjustRightInd/>
        <w:textAlignment w:val="auto"/>
        <w:rPr>
          <w:sz w:val="28"/>
          <w:szCs w:val="28"/>
        </w:rPr>
      </w:pPr>
    </w:p>
    <w:p w:rsidR="007866A3" w:rsidRPr="00F3675E" w:rsidRDefault="007866A3" w:rsidP="004D5B89">
      <w:pPr>
        <w:overflowPunct/>
        <w:autoSpaceDE/>
        <w:autoSpaceDN/>
        <w:adjustRightInd/>
        <w:ind w:firstLine="851"/>
        <w:textAlignment w:val="auto"/>
        <w:rPr>
          <w:sz w:val="28"/>
          <w:szCs w:val="28"/>
        </w:rPr>
      </w:pPr>
      <w:r w:rsidRPr="00F3675E">
        <w:rPr>
          <w:sz w:val="28"/>
          <w:szCs w:val="28"/>
        </w:rPr>
        <w:t xml:space="preserve">9.4.5 Величину </w:t>
      </w:r>
      <w:r w:rsidRPr="00F3675E">
        <w:rPr>
          <w:sz w:val="28"/>
          <w:szCs w:val="28"/>
          <w:lang w:val="en-US" w:eastAsia="en-US"/>
        </w:rPr>
        <w:t>t</w:t>
      </w:r>
      <w:r w:rsidRPr="00F3675E">
        <w:rPr>
          <w:sz w:val="28"/>
          <w:szCs w:val="28"/>
          <w:vertAlign w:val="subscript"/>
          <w:lang w:val="en-US" w:eastAsia="en-US"/>
        </w:rPr>
        <w:t>cp</w:t>
      </w:r>
      <w:r w:rsidRPr="00F3675E">
        <w:rPr>
          <w:sz w:val="28"/>
          <w:szCs w:val="28"/>
          <w:lang w:eastAsia="en-US"/>
        </w:rPr>
        <w:t xml:space="preserve">. </w:t>
      </w:r>
      <w:r w:rsidRPr="00F3675E">
        <w:rPr>
          <w:sz w:val="28"/>
          <w:szCs w:val="28"/>
        </w:rPr>
        <w:t xml:space="preserve">записать в соответствующую строчку в таблице. </w:t>
      </w:r>
    </w:p>
    <w:p w:rsidR="007866A3" w:rsidRPr="00F3675E" w:rsidRDefault="007866A3" w:rsidP="004D5B89">
      <w:pPr>
        <w:overflowPunct/>
        <w:autoSpaceDE/>
        <w:autoSpaceDN/>
        <w:adjustRightInd/>
        <w:ind w:firstLine="851"/>
        <w:textAlignment w:val="auto"/>
        <w:rPr>
          <w:sz w:val="28"/>
          <w:szCs w:val="28"/>
        </w:rPr>
      </w:pPr>
    </w:p>
    <w:p w:rsidR="007866A3" w:rsidRPr="00F3675E" w:rsidRDefault="007866A3" w:rsidP="004D5B89">
      <w:pPr>
        <w:overflowPunct/>
        <w:autoSpaceDE/>
        <w:autoSpaceDN/>
        <w:adjustRightInd/>
        <w:ind w:firstLine="851"/>
        <w:textAlignment w:val="auto"/>
        <w:rPr>
          <w:sz w:val="28"/>
          <w:szCs w:val="28"/>
        </w:rPr>
      </w:pPr>
      <w:r w:rsidRPr="00F3675E">
        <w:rPr>
          <w:sz w:val="28"/>
          <w:szCs w:val="28"/>
        </w:rPr>
        <w:t>Таблица</w:t>
      </w:r>
      <w:r>
        <w:rPr>
          <w:sz w:val="28"/>
          <w:szCs w:val="28"/>
        </w:rPr>
        <w:t xml:space="preserve"> 9.</w:t>
      </w:r>
      <w:r w:rsidRPr="00F3675E">
        <w:rPr>
          <w:sz w:val="28"/>
          <w:szCs w:val="28"/>
        </w:rPr>
        <w:t xml:space="preserve"> 2 – Расчетные данные</w:t>
      </w:r>
    </w:p>
    <w:p w:rsidR="007866A3" w:rsidRPr="002A37E2" w:rsidRDefault="007866A3" w:rsidP="004D5B89">
      <w:pPr>
        <w:overflowPunct/>
        <w:autoSpaceDE/>
        <w:autoSpaceDN/>
        <w:adjustRightInd/>
        <w:ind w:firstLine="851"/>
        <w:textAlignment w:val="auto"/>
        <w:rPr>
          <w:sz w:val="28"/>
          <w:szCs w:val="28"/>
        </w:rPr>
      </w:pPr>
    </w:p>
    <w:tbl>
      <w:tblPr>
        <w:tblW w:w="8438" w:type="dxa"/>
        <w:tblInd w:w="5" w:type="dxa"/>
        <w:tblLayout w:type="fixed"/>
        <w:tblCellMar>
          <w:left w:w="0" w:type="dxa"/>
          <w:right w:w="0" w:type="dxa"/>
        </w:tblCellMar>
        <w:tblLook w:val="0000" w:firstRow="0" w:lastRow="0" w:firstColumn="0" w:lastColumn="0" w:noHBand="0" w:noVBand="0"/>
      </w:tblPr>
      <w:tblGrid>
        <w:gridCol w:w="979"/>
        <w:gridCol w:w="2400"/>
        <w:gridCol w:w="1699"/>
        <w:gridCol w:w="1661"/>
        <w:gridCol w:w="1699"/>
      </w:tblGrid>
      <w:tr w:rsidR="007866A3" w:rsidRPr="00F3675E" w:rsidTr="00505C3E">
        <w:trPr>
          <w:trHeight w:hRule="exact" w:val="350"/>
        </w:trPr>
        <w:tc>
          <w:tcPr>
            <w:tcW w:w="979" w:type="dxa"/>
            <w:vMerge w:val="restart"/>
            <w:tcBorders>
              <w:top w:val="single" w:sz="4" w:space="0" w:color="auto"/>
              <w:left w:val="single" w:sz="4" w:space="0" w:color="auto"/>
              <w:bottom w:val="nil"/>
              <w:right w:val="nil"/>
            </w:tcBorders>
            <w:shd w:val="clear" w:color="auto" w:fill="FFFFFF"/>
          </w:tcPr>
          <w:p w:rsidR="007866A3" w:rsidRPr="00F3675E" w:rsidRDefault="007866A3" w:rsidP="00DD5ECA">
            <w:pPr>
              <w:jc w:val="center"/>
              <w:rPr>
                <w:sz w:val="28"/>
                <w:szCs w:val="28"/>
              </w:rPr>
            </w:pPr>
            <w:r w:rsidRPr="00F3675E">
              <w:rPr>
                <w:sz w:val="28"/>
                <w:szCs w:val="28"/>
              </w:rPr>
              <w:t>№</w:t>
            </w:r>
          </w:p>
        </w:tc>
        <w:tc>
          <w:tcPr>
            <w:tcW w:w="2400" w:type="dxa"/>
            <w:tcBorders>
              <w:top w:val="single" w:sz="4" w:space="0" w:color="auto"/>
              <w:left w:val="single" w:sz="4" w:space="0" w:color="auto"/>
              <w:bottom w:val="nil"/>
              <w:right w:val="nil"/>
            </w:tcBorders>
            <w:shd w:val="clear" w:color="auto" w:fill="FFFFFF"/>
            <w:vAlign w:val="bottom"/>
          </w:tcPr>
          <w:p w:rsidR="007866A3" w:rsidRPr="00F3675E" w:rsidRDefault="007866A3" w:rsidP="00DD5ECA">
            <w:pPr>
              <w:jc w:val="center"/>
              <w:rPr>
                <w:sz w:val="28"/>
                <w:szCs w:val="28"/>
              </w:rPr>
            </w:pPr>
            <w:r w:rsidRPr="00F3675E">
              <w:rPr>
                <w:sz w:val="28"/>
                <w:szCs w:val="28"/>
                <w:lang w:val="en-US"/>
              </w:rPr>
              <w:t>I</w:t>
            </w:r>
            <w:r w:rsidRPr="00F3675E">
              <w:rPr>
                <w:sz w:val="28"/>
                <w:szCs w:val="28"/>
              </w:rPr>
              <w:t>устав.(А)</w:t>
            </w:r>
          </w:p>
        </w:tc>
        <w:tc>
          <w:tcPr>
            <w:tcW w:w="1699" w:type="dxa"/>
            <w:tcBorders>
              <w:top w:val="single" w:sz="4" w:space="0" w:color="auto"/>
              <w:left w:val="single" w:sz="4" w:space="0" w:color="auto"/>
              <w:bottom w:val="nil"/>
              <w:right w:val="nil"/>
            </w:tcBorders>
            <w:shd w:val="clear" w:color="auto" w:fill="FFFFFF"/>
            <w:vAlign w:val="bottom"/>
          </w:tcPr>
          <w:p w:rsidR="007866A3" w:rsidRPr="00F3675E" w:rsidRDefault="007866A3" w:rsidP="00DD5ECA">
            <w:pPr>
              <w:jc w:val="center"/>
              <w:rPr>
                <w:sz w:val="28"/>
                <w:szCs w:val="28"/>
              </w:rPr>
            </w:pPr>
            <w:r w:rsidRPr="00F3675E">
              <w:rPr>
                <w:sz w:val="28"/>
                <w:szCs w:val="28"/>
                <w:lang w:val="en-US"/>
              </w:rPr>
              <w:t>I</w:t>
            </w:r>
            <w:r w:rsidRPr="00F3675E">
              <w:rPr>
                <w:sz w:val="28"/>
                <w:szCs w:val="28"/>
              </w:rPr>
              <w:t>р (А)</w:t>
            </w:r>
          </w:p>
        </w:tc>
        <w:tc>
          <w:tcPr>
            <w:tcW w:w="1661" w:type="dxa"/>
            <w:tcBorders>
              <w:top w:val="single" w:sz="4" w:space="0" w:color="auto"/>
              <w:left w:val="single" w:sz="4" w:space="0" w:color="auto"/>
              <w:bottom w:val="nil"/>
              <w:right w:val="nil"/>
            </w:tcBorders>
            <w:shd w:val="clear" w:color="auto" w:fill="FFFFFF"/>
            <w:vAlign w:val="bottom"/>
          </w:tcPr>
          <w:p w:rsidR="007866A3" w:rsidRPr="002A37E2" w:rsidRDefault="007866A3" w:rsidP="00DD5ECA">
            <w:pPr>
              <w:jc w:val="center"/>
              <w:rPr>
                <w:sz w:val="28"/>
                <w:szCs w:val="28"/>
              </w:rPr>
            </w:pPr>
            <w:r w:rsidRPr="00F3675E">
              <w:rPr>
                <w:sz w:val="28"/>
                <w:szCs w:val="28"/>
                <w:lang w:val="en-US"/>
              </w:rPr>
              <w:t>m</w:t>
            </w:r>
          </w:p>
        </w:tc>
        <w:tc>
          <w:tcPr>
            <w:tcW w:w="1699" w:type="dxa"/>
            <w:tcBorders>
              <w:top w:val="single" w:sz="4" w:space="0" w:color="auto"/>
              <w:left w:val="single" w:sz="4" w:space="0" w:color="auto"/>
              <w:bottom w:val="nil"/>
              <w:right w:val="single" w:sz="4" w:space="0" w:color="auto"/>
            </w:tcBorders>
            <w:shd w:val="clear" w:color="auto" w:fill="FFFFFF"/>
            <w:vAlign w:val="bottom"/>
          </w:tcPr>
          <w:p w:rsidR="007866A3" w:rsidRPr="00F3675E" w:rsidRDefault="007866A3" w:rsidP="00DD5ECA">
            <w:pPr>
              <w:jc w:val="center"/>
              <w:rPr>
                <w:sz w:val="28"/>
                <w:szCs w:val="28"/>
              </w:rPr>
            </w:pPr>
            <w:r w:rsidRPr="00F3675E">
              <w:rPr>
                <w:sz w:val="28"/>
                <w:szCs w:val="28"/>
              </w:rPr>
              <w:t>Тср.</w:t>
            </w:r>
          </w:p>
        </w:tc>
      </w:tr>
      <w:tr w:rsidR="007866A3" w:rsidRPr="00F3675E" w:rsidTr="00505C3E">
        <w:trPr>
          <w:trHeight w:hRule="exact" w:val="336"/>
        </w:trPr>
        <w:tc>
          <w:tcPr>
            <w:tcW w:w="979" w:type="dxa"/>
            <w:vMerge/>
            <w:tcBorders>
              <w:top w:val="nil"/>
              <w:left w:val="single" w:sz="4" w:space="0" w:color="auto"/>
              <w:bottom w:val="nil"/>
              <w:right w:val="nil"/>
            </w:tcBorders>
            <w:shd w:val="clear" w:color="auto" w:fill="FFFFFF"/>
          </w:tcPr>
          <w:p w:rsidR="007866A3" w:rsidRPr="00F3675E" w:rsidRDefault="007866A3" w:rsidP="00DD5ECA">
            <w:pPr>
              <w:jc w:val="center"/>
              <w:rPr>
                <w:sz w:val="28"/>
                <w:szCs w:val="28"/>
              </w:rPr>
            </w:pPr>
          </w:p>
        </w:tc>
        <w:tc>
          <w:tcPr>
            <w:tcW w:w="2400" w:type="dxa"/>
            <w:tcBorders>
              <w:top w:val="single" w:sz="4" w:space="0" w:color="auto"/>
              <w:left w:val="single" w:sz="4" w:space="0" w:color="auto"/>
              <w:bottom w:val="nil"/>
              <w:right w:val="nil"/>
            </w:tcBorders>
            <w:shd w:val="clear" w:color="auto" w:fill="FFFFFF"/>
            <w:vAlign w:val="bottom"/>
          </w:tcPr>
          <w:p w:rsidR="007866A3" w:rsidRPr="00F3675E" w:rsidRDefault="007866A3" w:rsidP="00DD5ECA">
            <w:pPr>
              <w:jc w:val="center"/>
              <w:rPr>
                <w:sz w:val="28"/>
                <w:szCs w:val="28"/>
              </w:rPr>
            </w:pPr>
            <w:r w:rsidRPr="00F3675E">
              <w:rPr>
                <w:sz w:val="28"/>
                <w:szCs w:val="28"/>
              </w:rPr>
              <w:t>1</w:t>
            </w:r>
          </w:p>
        </w:tc>
        <w:tc>
          <w:tcPr>
            <w:tcW w:w="1699" w:type="dxa"/>
            <w:tcBorders>
              <w:top w:val="single" w:sz="4" w:space="0" w:color="auto"/>
              <w:left w:val="single" w:sz="4" w:space="0" w:color="auto"/>
              <w:bottom w:val="nil"/>
              <w:right w:val="nil"/>
            </w:tcBorders>
            <w:shd w:val="clear" w:color="auto" w:fill="FFFFFF"/>
            <w:vAlign w:val="bottom"/>
          </w:tcPr>
          <w:p w:rsidR="007866A3" w:rsidRPr="00F3675E" w:rsidRDefault="007866A3" w:rsidP="00DD5ECA">
            <w:pPr>
              <w:jc w:val="center"/>
              <w:rPr>
                <w:sz w:val="28"/>
                <w:szCs w:val="28"/>
              </w:rPr>
            </w:pPr>
            <w:r w:rsidRPr="00F3675E">
              <w:rPr>
                <w:color w:val="846360"/>
                <w:sz w:val="28"/>
                <w:szCs w:val="28"/>
              </w:rPr>
              <w:t>2</w:t>
            </w:r>
          </w:p>
        </w:tc>
        <w:tc>
          <w:tcPr>
            <w:tcW w:w="1661" w:type="dxa"/>
            <w:tcBorders>
              <w:top w:val="single" w:sz="4" w:space="0" w:color="auto"/>
              <w:left w:val="single" w:sz="4" w:space="0" w:color="auto"/>
              <w:bottom w:val="nil"/>
              <w:right w:val="nil"/>
            </w:tcBorders>
            <w:shd w:val="clear" w:color="auto" w:fill="FFFFFF"/>
            <w:vAlign w:val="center"/>
          </w:tcPr>
          <w:p w:rsidR="007866A3" w:rsidRPr="00F3675E" w:rsidRDefault="007866A3" w:rsidP="00DD5ECA">
            <w:pPr>
              <w:jc w:val="center"/>
              <w:rPr>
                <w:sz w:val="28"/>
                <w:szCs w:val="28"/>
              </w:rPr>
            </w:pPr>
            <w:r w:rsidRPr="00F3675E">
              <w:rPr>
                <w:sz w:val="28"/>
                <w:szCs w:val="28"/>
              </w:rPr>
              <w:t>3</w:t>
            </w:r>
          </w:p>
        </w:tc>
        <w:tc>
          <w:tcPr>
            <w:tcW w:w="1699" w:type="dxa"/>
            <w:tcBorders>
              <w:top w:val="single" w:sz="4" w:space="0" w:color="auto"/>
              <w:left w:val="single" w:sz="4" w:space="0" w:color="auto"/>
              <w:bottom w:val="nil"/>
              <w:right w:val="single" w:sz="4" w:space="0" w:color="auto"/>
            </w:tcBorders>
            <w:shd w:val="clear" w:color="auto" w:fill="FFFFFF"/>
            <w:vAlign w:val="center"/>
          </w:tcPr>
          <w:p w:rsidR="007866A3" w:rsidRPr="00F3675E" w:rsidRDefault="007866A3" w:rsidP="00DD5ECA">
            <w:pPr>
              <w:jc w:val="center"/>
              <w:rPr>
                <w:sz w:val="28"/>
                <w:szCs w:val="28"/>
              </w:rPr>
            </w:pPr>
            <w:r w:rsidRPr="00F3675E">
              <w:rPr>
                <w:sz w:val="28"/>
                <w:szCs w:val="28"/>
              </w:rPr>
              <w:t>4</w:t>
            </w:r>
          </w:p>
        </w:tc>
      </w:tr>
      <w:tr w:rsidR="007866A3" w:rsidRPr="00F3675E" w:rsidTr="00505C3E">
        <w:trPr>
          <w:trHeight w:hRule="exact" w:val="331"/>
        </w:trPr>
        <w:tc>
          <w:tcPr>
            <w:tcW w:w="979" w:type="dxa"/>
            <w:tcBorders>
              <w:top w:val="single" w:sz="4" w:space="0" w:color="auto"/>
              <w:left w:val="single" w:sz="4" w:space="0" w:color="auto"/>
              <w:bottom w:val="nil"/>
              <w:right w:val="nil"/>
            </w:tcBorders>
            <w:shd w:val="clear" w:color="auto" w:fill="FFFFFF"/>
            <w:vAlign w:val="bottom"/>
          </w:tcPr>
          <w:p w:rsidR="007866A3" w:rsidRPr="00F3675E" w:rsidRDefault="007866A3" w:rsidP="00DD5ECA">
            <w:pPr>
              <w:jc w:val="center"/>
              <w:rPr>
                <w:sz w:val="28"/>
                <w:szCs w:val="28"/>
              </w:rPr>
            </w:pPr>
            <w:r w:rsidRPr="00F3675E">
              <w:rPr>
                <w:sz w:val="28"/>
                <w:szCs w:val="28"/>
              </w:rPr>
              <w:t>1</w:t>
            </w:r>
          </w:p>
        </w:tc>
        <w:tc>
          <w:tcPr>
            <w:tcW w:w="2400" w:type="dxa"/>
            <w:tcBorders>
              <w:top w:val="single" w:sz="4" w:space="0" w:color="auto"/>
              <w:left w:val="single" w:sz="4" w:space="0" w:color="auto"/>
              <w:bottom w:val="nil"/>
              <w:right w:val="nil"/>
            </w:tcBorders>
            <w:shd w:val="clear" w:color="auto" w:fill="FFFFFF"/>
            <w:vAlign w:val="bottom"/>
          </w:tcPr>
          <w:p w:rsidR="007866A3" w:rsidRPr="00F3675E" w:rsidRDefault="007866A3" w:rsidP="00DD5ECA">
            <w:pPr>
              <w:jc w:val="center"/>
              <w:rPr>
                <w:sz w:val="28"/>
                <w:szCs w:val="28"/>
              </w:rPr>
            </w:pPr>
            <w:r w:rsidRPr="00F3675E">
              <w:rPr>
                <w:sz w:val="28"/>
                <w:szCs w:val="28"/>
              </w:rPr>
              <w:t>2</w:t>
            </w:r>
          </w:p>
        </w:tc>
        <w:tc>
          <w:tcPr>
            <w:tcW w:w="1699" w:type="dxa"/>
            <w:tcBorders>
              <w:top w:val="single" w:sz="4" w:space="0" w:color="auto"/>
              <w:left w:val="single" w:sz="4" w:space="0" w:color="auto"/>
              <w:bottom w:val="nil"/>
              <w:right w:val="nil"/>
            </w:tcBorders>
            <w:shd w:val="clear" w:color="auto" w:fill="FFFFFF"/>
            <w:vAlign w:val="bottom"/>
          </w:tcPr>
          <w:p w:rsidR="007866A3" w:rsidRPr="00F3675E" w:rsidRDefault="007866A3" w:rsidP="00DD5ECA">
            <w:pPr>
              <w:jc w:val="center"/>
              <w:rPr>
                <w:sz w:val="28"/>
                <w:szCs w:val="28"/>
              </w:rPr>
            </w:pPr>
            <w:r w:rsidRPr="00F3675E">
              <w:rPr>
                <w:sz w:val="28"/>
                <w:szCs w:val="28"/>
              </w:rPr>
              <w:t>2,2</w:t>
            </w:r>
          </w:p>
        </w:tc>
        <w:tc>
          <w:tcPr>
            <w:tcW w:w="1661" w:type="dxa"/>
            <w:tcBorders>
              <w:top w:val="single" w:sz="4" w:space="0" w:color="auto"/>
              <w:left w:val="single" w:sz="4" w:space="0" w:color="auto"/>
              <w:bottom w:val="nil"/>
              <w:right w:val="nil"/>
            </w:tcBorders>
            <w:shd w:val="clear" w:color="auto" w:fill="FFFFFF"/>
          </w:tcPr>
          <w:p w:rsidR="007866A3" w:rsidRPr="00F3675E" w:rsidRDefault="007866A3" w:rsidP="00DD5ECA">
            <w:pPr>
              <w:jc w:val="center"/>
              <w:rPr>
                <w:sz w:val="28"/>
                <w:szCs w:val="28"/>
              </w:rPr>
            </w:pPr>
          </w:p>
        </w:tc>
        <w:tc>
          <w:tcPr>
            <w:tcW w:w="1699" w:type="dxa"/>
            <w:tcBorders>
              <w:top w:val="single" w:sz="4" w:space="0" w:color="auto"/>
              <w:left w:val="single" w:sz="4" w:space="0" w:color="auto"/>
              <w:bottom w:val="nil"/>
              <w:right w:val="single" w:sz="4" w:space="0" w:color="auto"/>
            </w:tcBorders>
            <w:shd w:val="clear" w:color="auto" w:fill="FFFFFF"/>
          </w:tcPr>
          <w:p w:rsidR="007866A3" w:rsidRPr="00F3675E" w:rsidRDefault="007866A3" w:rsidP="00DD5ECA">
            <w:pPr>
              <w:jc w:val="center"/>
              <w:rPr>
                <w:sz w:val="28"/>
                <w:szCs w:val="28"/>
              </w:rPr>
            </w:pPr>
          </w:p>
        </w:tc>
      </w:tr>
      <w:tr w:rsidR="007866A3" w:rsidRPr="00F3675E" w:rsidTr="00505C3E">
        <w:trPr>
          <w:trHeight w:hRule="exact" w:val="326"/>
        </w:trPr>
        <w:tc>
          <w:tcPr>
            <w:tcW w:w="979" w:type="dxa"/>
            <w:tcBorders>
              <w:top w:val="single" w:sz="4" w:space="0" w:color="auto"/>
              <w:left w:val="single" w:sz="4" w:space="0" w:color="auto"/>
              <w:bottom w:val="nil"/>
              <w:right w:val="nil"/>
            </w:tcBorders>
            <w:shd w:val="clear" w:color="auto" w:fill="FFFFFF"/>
            <w:vAlign w:val="bottom"/>
          </w:tcPr>
          <w:p w:rsidR="007866A3" w:rsidRPr="00F3675E" w:rsidRDefault="007866A3" w:rsidP="00DD5ECA">
            <w:pPr>
              <w:jc w:val="center"/>
              <w:rPr>
                <w:sz w:val="28"/>
                <w:szCs w:val="28"/>
              </w:rPr>
            </w:pPr>
            <w:r w:rsidRPr="00F3675E">
              <w:rPr>
                <w:sz w:val="28"/>
                <w:szCs w:val="28"/>
              </w:rPr>
              <w:t>2</w:t>
            </w:r>
          </w:p>
        </w:tc>
        <w:tc>
          <w:tcPr>
            <w:tcW w:w="2400" w:type="dxa"/>
            <w:tcBorders>
              <w:top w:val="single" w:sz="4" w:space="0" w:color="auto"/>
              <w:left w:val="single" w:sz="4" w:space="0" w:color="auto"/>
              <w:bottom w:val="nil"/>
              <w:right w:val="nil"/>
            </w:tcBorders>
            <w:shd w:val="clear" w:color="auto" w:fill="FFFFFF"/>
            <w:vAlign w:val="bottom"/>
          </w:tcPr>
          <w:p w:rsidR="007866A3" w:rsidRPr="00F3675E" w:rsidRDefault="007866A3" w:rsidP="00DD5ECA">
            <w:pPr>
              <w:jc w:val="center"/>
              <w:rPr>
                <w:sz w:val="28"/>
                <w:szCs w:val="28"/>
              </w:rPr>
            </w:pPr>
            <w:r w:rsidRPr="00F3675E">
              <w:rPr>
                <w:sz w:val="28"/>
                <w:szCs w:val="28"/>
              </w:rPr>
              <w:t>2</w:t>
            </w:r>
          </w:p>
        </w:tc>
        <w:tc>
          <w:tcPr>
            <w:tcW w:w="1699" w:type="dxa"/>
            <w:tcBorders>
              <w:top w:val="single" w:sz="4" w:space="0" w:color="auto"/>
              <w:left w:val="single" w:sz="4" w:space="0" w:color="auto"/>
              <w:bottom w:val="nil"/>
              <w:right w:val="nil"/>
            </w:tcBorders>
            <w:shd w:val="clear" w:color="auto" w:fill="FFFFFF"/>
            <w:vAlign w:val="center"/>
          </w:tcPr>
          <w:p w:rsidR="007866A3" w:rsidRPr="00F3675E" w:rsidRDefault="007866A3" w:rsidP="00DD5ECA">
            <w:pPr>
              <w:jc w:val="center"/>
              <w:rPr>
                <w:sz w:val="28"/>
                <w:szCs w:val="28"/>
              </w:rPr>
            </w:pPr>
            <w:r w:rsidRPr="00F3675E">
              <w:rPr>
                <w:color w:val="846360"/>
                <w:sz w:val="28"/>
                <w:szCs w:val="28"/>
              </w:rPr>
              <w:t>3</w:t>
            </w:r>
          </w:p>
        </w:tc>
        <w:tc>
          <w:tcPr>
            <w:tcW w:w="1661" w:type="dxa"/>
            <w:tcBorders>
              <w:top w:val="single" w:sz="4" w:space="0" w:color="auto"/>
              <w:left w:val="single" w:sz="4" w:space="0" w:color="auto"/>
              <w:bottom w:val="nil"/>
              <w:right w:val="nil"/>
            </w:tcBorders>
            <w:shd w:val="clear" w:color="auto" w:fill="FFFFFF"/>
          </w:tcPr>
          <w:p w:rsidR="007866A3" w:rsidRPr="00F3675E" w:rsidRDefault="007866A3" w:rsidP="00DD5ECA">
            <w:pPr>
              <w:jc w:val="center"/>
              <w:rPr>
                <w:sz w:val="28"/>
                <w:szCs w:val="28"/>
              </w:rPr>
            </w:pPr>
          </w:p>
        </w:tc>
        <w:tc>
          <w:tcPr>
            <w:tcW w:w="1699" w:type="dxa"/>
            <w:tcBorders>
              <w:top w:val="single" w:sz="4" w:space="0" w:color="auto"/>
              <w:left w:val="single" w:sz="4" w:space="0" w:color="auto"/>
              <w:bottom w:val="nil"/>
              <w:right w:val="single" w:sz="4" w:space="0" w:color="auto"/>
            </w:tcBorders>
            <w:shd w:val="clear" w:color="auto" w:fill="FFFFFF"/>
          </w:tcPr>
          <w:p w:rsidR="007866A3" w:rsidRPr="00F3675E" w:rsidRDefault="007866A3" w:rsidP="00DD5ECA">
            <w:pPr>
              <w:jc w:val="center"/>
              <w:rPr>
                <w:sz w:val="28"/>
                <w:szCs w:val="28"/>
              </w:rPr>
            </w:pPr>
          </w:p>
        </w:tc>
      </w:tr>
      <w:tr w:rsidR="007866A3" w:rsidRPr="00F3675E" w:rsidTr="00505C3E">
        <w:trPr>
          <w:trHeight w:hRule="exact" w:val="331"/>
        </w:trPr>
        <w:tc>
          <w:tcPr>
            <w:tcW w:w="979" w:type="dxa"/>
            <w:tcBorders>
              <w:top w:val="single" w:sz="4" w:space="0" w:color="auto"/>
              <w:left w:val="single" w:sz="4" w:space="0" w:color="auto"/>
              <w:bottom w:val="nil"/>
              <w:right w:val="nil"/>
            </w:tcBorders>
            <w:shd w:val="clear" w:color="auto" w:fill="FFFFFF"/>
            <w:vAlign w:val="bottom"/>
          </w:tcPr>
          <w:p w:rsidR="007866A3" w:rsidRPr="00F3675E" w:rsidRDefault="007866A3" w:rsidP="00DD5ECA">
            <w:pPr>
              <w:jc w:val="center"/>
              <w:rPr>
                <w:sz w:val="28"/>
                <w:szCs w:val="28"/>
              </w:rPr>
            </w:pPr>
            <w:r w:rsidRPr="00F3675E">
              <w:rPr>
                <w:sz w:val="28"/>
                <w:szCs w:val="28"/>
              </w:rPr>
              <w:t>3</w:t>
            </w:r>
          </w:p>
        </w:tc>
        <w:tc>
          <w:tcPr>
            <w:tcW w:w="2400" w:type="dxa"/>
            <w:tcBorders>
              <w:top w:val="single" w:sz="4" w:space="0" w:color="auto"/>
              <w:left w:val="single" w:sz="4" w:space="0" w:color="auto"/>
              <w:bottom w:val="nil"/>
              <w:right w:val="nil"/>
            </w:tcBorders>
            <w:shd w:val="clear" w:color="auto" w:fill="FFFFFF"/>
            <w:vAlign w:val="bottom"/>
          </w:tcPr>
          <w:p w:rsidR="007866A3" w:rsidRPr="00F3675E" w:rsidRDefault="007866A3" w:rsidP="00DD5ECA">
            <w:pPr>
              <w:jc w:val="center"/>
              <w:rPr>
                <w:sz w:val="28"/>
                <w:szCs w:val="28"/>
              </w:rPr>
            </w:pPr>
            <w:r w:rsidRPr="00F3675E">
              <w:rPr>
                <w:sz w:val="28"/>
                <w:szCs w:val="28"/>
              </w:rPr>
              <w:t>2</w:t>
            </w:r>
          </w:p>
        </w:tc>
        <w:tc>
          <w:tcPr>
            <w:tcW w:w="1699" w:type="dxa"/>
            <w:tcBorders>
              <w:top w:val="single" w:sz="4" w:space="0" w:color="auto"/>
              <w:left w:val="single" w:sz="4" w:space="0" w:color="auto"/>
              <w:bottom w:val="nil"/>
              <w:right w:val="nil"/>
            </w:tcBorders>
            <w:shd w:val="clear" w:color="auto" w:fill="FFFFFF"/>
            <w:vAlign w:val="bottom"/>
          </w:tcPr>
          <w:p w:rsidR="007866A3" w:rsidRPr="00F3675E" w:rsidRDefault="007866A3" w:rsidP="00DD5ECA">
            <w:pPr>
              <w:jc w:val="center"/>
              <w:rPr>
                <w:sz w:val="28"/>
                <w:szCs w:val="28"/>
              </w:rPr>
            </w:pPr>
            <w:r w:rsidRPr="00F3675E">
              <w:rPr>
                <w:sz w:val="28"/>
                <w:szCs w:val="28"/>
              </w:rPr>
              <w:t>4</w:t>
            </w:r>
          </w:p>
        </w:tc>
        <w:tc>
          <w:tcPr>
            <w:tcW w:w="1661" w:type="dxa"/>
            <w:tcBorders>
              <w:top w:val="single" w:sz="4" w:space="0" w:color="auto"/>
              <w:left w:val="single" w:sz="4" w:space="0" w:color="auto"/>
              <w:bottom w:val="nil"/>
              <w:right w:val="nil"/>
            </w:tcBorders>
            <w:shd w:val="clear" w:color="auto" w:fill="FFFFFF"/>
          </w:tcPr>
          <w:p w:rsidR="007866A3" w:rsidRPr="00F3675E" w:rsidRDefault="007866A3" w:rsidP="00DD5ECA">
            <w:pPr>
              <w:jc w:val="center"/>
              <w:rPr>
                <w:sz w:val="28"/>
                <w:szCs w:val="28"/>
              </w:rPr>
            </w:pPr>
          </w:p>
        </w:tc>
        <w:tc>
          <w:tcPr>
            <w:tcW w:w="1699" w:type="dxa"/>
            <w:tcBorders>
              <w:top w:val="single" w:sz="4" w:space="0" w:color="auto"/>
              <w:left w:val="single" w:sz="4" w:space="0" w:color="auto"/>
              <w:bottom w:val="nil"/>
              <w:right w:val="single" w:sz="4" w:space="0" w:color="auto"/>
            </w:tcBorders>
            <w:shd w:val="clear" w:color="auto" w:fill="FFFFFF"/>
          </w:tcPr>
          <w:p w:rsidR="007866A3" w:rsidRPr="00F3675E" w:rsidRDefault="007866A3" w:rsidP="00DD5ECA">
            <w:pPr>
              <w:jc w:val="center"/>
              <w:rPr>
                <w:sz w:val="28"/>
                <w:szCs w:val="28"/>
              </w:rPr>
            </w:pPr>
          </w:p>
        </w:tc>
      </w:tr>
      <w:tr w:rsidR="007866A3" w:rsidRPr="00F3675E" w:rsidTr="00505C3E">
        <w:trPr>
          <w:trHeight w:hRule="exact" w:val="326"/>
        </w:trPr>
        <w:tc>
          <w:tcPr>
            <w:tcW w:w="979" w:type="dxa"/>
            <w:tcBorders>
              <w:top w:val="single" w:sz="4" w:space="0" w:color="auto"/>
              <w:left w:val="single" w:sz="4" w:space="0" w:color="auto"/>
              <w:bottom w:val="nil"/>
              <w:right w:val="nil"/>
            </w:tcBorders>
            <w:shd w:val="clear" w:color="auto" w:fill="FFFFFF"/>
            <w:vAlign w:val="bottom"/>
          </w:tcPr>
          <w:p w:rsidR="007866A3" w:rsidRPr="00F3675E" w:rsidRDefault="007866A3" w:rsidP="00DD5ECA">
            <w:pPr>
              <w:jc w:val="center"/>
              <w:rPr>
                <w:sz w:val="28"/>
                <w:szCs w:val="28"/>
              </w:rPr>
            </w:pPr>
            <w:r w:rsidRPr="00F3675E">
              <w:rPr>
                <w:sz w:val="28"/>
                <w:szCs w:val="28"/>
              </w:rPr>
              <w:t>4</w:t>
            </w:r>
          </w:p>
        </w:tc>
        <w:tc>
          <w:tcPr>
            <w:tcW w:w="2400" w:type="dxa"/>
            <w:tcBorders>
              <w:top w:val="single" w:sz="4" w:space="0" w:color="auto"/>
              <w:left w:val="single" w:sz="4" w:space="0" w:color="auto"/>
              <w:bottom w:val="nil"/>
              <w:right w:val="nil"/>
            </w:tcBorders>
            <w:shd w:val="clear" w:color="auto" w:fill="FFFFFF"/>
            <w:vAlign w:val="bottom"/>
          </w:tcPr>
          <w:p w:rsidR="007866A3" w:rsidRPr="00F3675E" w:rsidRDefault="007866A3" w:rsidP="00DD5ECA">
            <w:pPr>
              <w:jc w:val="center"/>
              <w:rPr>
                <w:sz w:val="28"/>
                <w:szCs w:val="28"/>
              </w:rPr>
            </w:pPr>
            <w:r w:rsidRPr="00F3675E">
              <w:rPr>
                <w:sz w:val="28"/>
                <w:szCs w:val="28"/>
              </w:rPr>
              <w:t>2</w:t>
            </w:r>
          </w:p>
        </w:tc>
        <w:tc>
          <w:tcPr>
            <w:tcW w:w="1699" w:type="dxa"/>
            <w:tcBorders>
              <w:top w:val="single" w:sz="4" w:space="0" w:color="auto"/>
              <w:left w:val="single" w:sz="4" w:space="0" w:color="auto"/>
              <w:bottom w:val="nil"/>
              <w:right w:val="nil"/>
            </w:tcBorders>
            <w:shd w:val="clear" w:color="auto" w:fill="FFFFFF"/>
            <w:vAlign w:val="bottom"/>
          </w:tcPr>
          <w:p w:rsidR="007866A3" w:rsidRPr="00F3675E" w:rsidRDefault="007866A3" w:rsidP="00DD5ECA">
            <w:pPr>
              <w:jc w:val="center"/>
              <w:rPr>
                <w:sz w:val="28"/>
                <w:szCs w:val="28"/>
              </w:rPr>
            </w:pPr>
            <w:r w:rsidRPr="00F3675E">
              <w:rPr>
                <w:color w:val="846360"/>
                <w:sz w:val="28"/>
                <w:szCs w:val="28"/>
              </w:rPr>
              <w:t>5</w:t>
            </w:r>
          </w:p>
        </w:tc>
        <w:tc>
          <w:tcPr>
            <w:tcW w:w="1661" w:type="dxa"/>
            <w:tcBorders>
              <w:top w:val="single" w:sz="4" w:space="0" w:color="auto"/>
              <w:left w:val="single" w:sz="4" w:space="0" w:color="auto"/>
              <w:bottom w:val="nil"/>
              <w:right w:val="nil"/>
            </w:tcBorders>
            <w:shd w:val="clear" w:color="auto" w:fill="FFFFFF"/>
          </w:tcPr>
          <w:p w:rsidR="007866A3" w:rsidRPr="00F3675E" w:rsidRDefault="007866A3" w:rsidP="00DD5ECA">
            <w:pPr>
              <w:jc w:val="center"/>
              <w:rPr>
                <w:sz w:val="28"/>
                <w:szCs w:val="28"/>
              </w:rPr>
            </w:pPr>
          </w:p>
        </w:tc>
        <w:tc>
          <w:tcPr>
            <w:tcW w:w="1699" w:type="dxa"/>
            <w:tcBorders>
              <w:top w:val="single" w:sz="4" w:space="0" w:color="auto"/>
              <w:left w:val="single" w:sz="4" w:space="0" w:color="auto"/>
              <w:bottom w:val="nil"/>
              <w:right w:val="single" w:sz="4" w:space="0" w:color="auto"/>
            </w:tcBorders>
            <w:shd w:val="clear" w:color="auto" w:fill="FFFFFF"/>
          </w:tcPr>
          <w:p w:rsidR="007866A3" w:rsidRPr="00F3675E" w:rsidRDefault="007866A3" w:rsidP="00DD5ECA">
            <w:pPr>
              <w:jc w:val="center"/>
              <w:rPr>
                <w:sz w:val="28"/>
                <w:szCs w:val="28"/>
              </w:rPr>
            </w:pPr>
          </w:p>
        </w:tc>
      </w:tr>
      <w:tr w:rsidR="007866A3" w:rsidRPr="00F3675E" w:rsidTr="00505C3E">
        <w:trPr>
          <w:trHeight w:hRule="exact" w:val="346"/>
        </w:trPr>
        <w:tc>
          <w:tcPr>
            <w:tcW w:w="979" w:type="dxa"/>
            <w:tcBorders>
              <w:top w:val="single" w:sz="4" w:space="0" w:color="auto"/>
              <w:left w:val="single" w:sz="4" w:space="0" w:color="auto"/>
              <w:bottom w:val="single" w:sz="4" w:space="0" w:color="auto"/>
              <w:right w:val="nil"/>
            </w:tcBorders>
            <w:shd w:val="clear" w:color="auto" w:fill="FFFFFF"/>
            <w:vAlign w:val="center"/>
          </w:tcPr>
          <w:p w:rsidR="007866A3" w:rsidRPr="00F3675E" w:rsidRDefault="007866A3" w:rsidP="00DD5ECA">
            <w:pPr>
              <w:jc w:val="center"/>
              <w:rPr>
                <w:sz w:val="28"/>
                <w:szCs w:val="28"/>
              </w:rPr>
            </w:pPr>
            <w:r w:rsidRPr="00F3675E">
              <w:rPr>
                <w:sz w:val="28"/>
                <w:szCs w:val="28"/>
              </w:rPr>
              <w:t>5</w:t>
            </w:r>
          </w:p>
        </w:tc>
        <w:tc>
          <w:tcPr>
            <w:tcW w:w="2400" w:type="dxa"/>
            <w:tcBorders>
              <w:top w:val="single" w:sz="4" w:space="0" w:color="auto"/>
              <w:left w:val="single" w:sz="4" w:space="0" w:color="auto"/>
              <w:bottom w:val="single" w:sz="4" w:space="0" w:color="auto"/>
              <w:right w:val="nil"/>
            </w:tcBorders>
            <w:shd w:val="clear" w:color="auto" w:fill="FFFFFF"/>
            <w:vAlign w:val="bottom"/>
          </w:tcPr>
          <w:p w:rsidR="007866A3" w:rsidRPr="00F3675E" w:rsidRDefault="007866A3" w:rsidP="00DD5ECA">
            <w:pPr>
              <w:jc w:val="center"/>
              <w:rPr>
                <w:sz w:val="28"/>
                <w:szCs w:val="28"/>
              </w:rPr>
            </w:pPr>
            <w:r w:rsidRPr="00F3675E">
              <w:rPr>
                <w:sz w:val="28"/>
                <w:szCs w:val="28"/>
              </w:rPr>
              <w:t>2</w:t>
            </w:r>
          </w:p>
        </w:tc>
        <w:tc>
          <w:tcPr>
            <w:tcW w:w="1699" w:type="dxa"/>
            <w:tcBorders>
              <w:top w:val="single" w:sz="4" w:space="0" w:color="auto"/>
              <w:left w:val="single" w:sz="4" w:space="0" w:color="auto"/>
              <w:bottom w:val="single" w:sz="4" w:space="0" w:color="auto"/>
              <w:right w:val="nil"/>
            </w:tcBorders>
            <w:shd w:val="clear" w:color="auto" w:fill="FFFFFF"/>
            <w:vAlign w:val="bottom"/>
          </w:tcPr>
          <w:p w:rsidR="007866A3" w:rsidRPr="00F3675E" w:rsidRDefault="007866A3" w:rsidP="00DD5ECA">
            <w:pPr>
              <w:jc w:val="center"/>
              <w:rPr>
                <w:sz w:val="28"/>
                <w:szCs w:val="28"/>
              </w:rPr>
            </w:pPr>
            <w:r w:rsidRPr="00F3675E">
              <w:rPr>
                <w:sz w:val="28"/>
                <w:szCs w:val="28"/>
              </w:rPr>
              <w:t>8</w:t>
            </w:r>
          </w:p>
        </w:tc>
        <w:tc>
          <w:tcPr>
            <w:tcW w:w="1661"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DD5ECA">
            <w:pPr>
              <w:jc w:val="center"/>
              <w:rPr>
                <w:sz w:val="28"/>
                <w:szCs w:val="28"/>
              </w:rPr>
            </w:pPr>
          </w:p>
        </w:tc>
        <w:tc>
          <w:tcPr>
            <w:tcW w:w="1699" w:type="dxa"/>
            <w:tcBorders>
              <w:top w:val="single" w:sz="4" w:space="0" w:color="auto"/>
              <w:left w:val="single" w:sz="4" w:space="0" w:color="auto"/>
              <w:bottom w:val="single" w:sz="4" w:space="0" w:color="auto"/>
              <w:right w:val="single" w:sz="4" w:space="0" w:color="auto"/>
            </w:tcBorders>
            <w:shd w:val="clear" w:color="auto" w:fill="FFFFFF"/>
          </w:tcPr>
          <w:p w:rsidR="007866A3" w:rsidRPr="00F3675E" w:rsidRDefault="007866A3" w:rsidP="00DD5ECA">
            <w:pPr>
              <w:jc w:val="center"/>
              <w:rPr>
                <w:sz w:val="28"/>
                <w:szCs w:val="28"/>
              </w:rPr>
            </w:pPr>
          </w:p>
        </w:tc>
      </w:tr>
    </w:tbl>
    <w:p w:rsidR="007866A3" w:rsidRPr="00F3675E" w:rsidRDefault="007866A3" w:rsidP="00096B3B">
      <w:pPr>
        <w:overflowPunct/>
        <w:autoSpaceDE/>
        <w:autoSpaceDN/>
        <w:adjustRightInd/>
        <w:textAlignment w:val="auto"/>
        <w:rPr>
          <w:sz w:val="28"/>
          <w:szCs w:val="28"/>
        </w:rPr>
      </w:pPr>
    </w:p>
    <w:p w:rsidR="007866A3" w:rsidRPr="00F3675E" w:rsidRDefault="007866A3" w:rsidP="004D5B89">
      <w:pPr>
        <w:overflowPunct/>
        <w:autoSpaceDE/>
        <w:autoSpaceDN/>
        <w:adjustRightInd/>
        <w:ind w:firstLine="851"/>
        <w:textAlignment w:val="auto"/>
        <w:rPr>
          <w:sz w:val="28"/>
          <w:szCs w:val="28"/>
        </w:rPr>
      </w:pPr>
      <w:r w:rsidRPr="00F3675E">
        <w:rPr>
          <w:sz w:val="28"/>
          <w:szCs w:val="28"/>
        </w:rPr>
        <w:t>9.5.6. По полученным данным построить характеристику выдержки</w:t>
      </w:r>
    </w:p>
    <w:p w:rsidR="007866A3" w:rsidRPr="00F3675E" w:rsidRDefault="007866A3" w:rsidP="00D8562B">
      <w:pPr>
        <w:rPr>
          <w:sz w:val="28"/>
          <w:szCs w:val="28"/>
        </w:rPr>
      </w:pPr>
      <w:r w:rsidRPr="00F3675E">
        <w:rPr>
          <w:sz w:val="28"/>
          <w:szCs w:val="28"/>
        </w:rPr>
        <w:t>времени испытуемого реле.</w:t>
      </w:r>
    </w:p>
    <w:p w:rsidR="007866A3" w:rsidRPr="00F3675E" w:rsidRDefault="007866A3" w:rsidP="00D8562B">
      <w:pPr>
        <w:rPr>
          <w:sz w:val="28"/>
          <w:szCs w:val="28"/>
        </w:rPr>
      </w:pPr>
    </w:p>
    <w:p w:rsidR="007866A3" w:rsidRDefault="007866A3" w:rsidP="004D5B89">
      <w:pPr>
        <w:jc w:val="center"/>
        <w:rPr>
          <w:b/>
          <w:sz w:val="28"/>
          <w:szCs w:val="28"/>
        </w:rPr>
      </w:pPr>
    </w:p>
    <w:p w:rsidR="007866A3" w:rsidRDefault="007866A3" w:rsidP="004D5B89">
      <w:pPr>
        <w:jc w:val="center"/>
        <w:rPr>
          <w:b/>
          <w:sz w:val="28"/>
          <w:szCs w:val="28"/>
        </w:rPr>
      </w:pPr>
    </w:p>
    <w:p w:rsidR="007866A3" w:rsidRPr="00350378" w:rsidRDefault="007866A3" w:rsidP="004D5B89">
      <w:pPr>
        <w:jc w:val="center"/>
        <w:rPr>
          <w:b/>
          <w:sz w:val="28"/>
          <w:szCs w:val="28"/>
        </w:rPr>
      </w:pPr>
      <w:r w:rsidRPr="00350378">
        <w:rPr>
          <w:b/>
          <w:sz w:val="28"/>
          <w:szCs w:val="28"/>
        </w:rPr>
        <w:lastRenderedPageBreak/>
        <w:t>9.6 Контрольные вопросы</w:t>
      </w:r>
    </w:p>
    <w:p w:rsidR="007866A3" w:rsidRPr="00F3675E" w:rsidRDefault="007866A3" w:rsidP="004D5B89">
      <w:pPr>
        <w:overflowPunct/>
        <w:autoSpaceDE/>
        <w:autoSpaceDN/>
        <w:adjustRightInd/>
        <w:textAlignment w:val="auto"/>
        <w:rPr>
          <w:sz w:val="28"/>
          <w:szCs w:val="28"/>
        </w:rPr>
      </w:pPr>
      <w:r w:rsidRPr="00F3675E">
        <w:rPr>
          <w:sz w:val="28"/>
          <w:szCs w:val="28"/>
        </w:rPr>
        <w:t>9.6.1 Чему равен М</w:t>
      </w:r>
      <w:r w:rsidRPr="00F3675E">
        <w:rPr>
          <w:sz w:val="28"/>
          <w:szCs w:val="28"/>
          <w:vertAlign w:val="subscript"/>
        </w:rPr>
        <w:t>э</w:t>
      </w:r>
      <w:r w:rsidRPr="00F3675E">
        <w:rPr>
          <w:sz w:val="28"/>
          <w:szCs w:val="28"/>
        </w:rPr>
        <w:t xml:space="preserve"> индукционного реле?</w:t>
      </w:r>
    </w:p>
    <w:p w:rsidR="007866A3" w:rsidRPr="00F3675E" w:rsidRDefault="007866A3" w:rsidP="004D5B89">
      <w:pPr>
        <w:overflowPunct/>
        <w:autoSpaceDE/>
        <w:autoSpaceDN/>
        <w:adjustRightInd/>
        <w:textAlignment w:val="auto"/>
        <w:rPr>
          <w:sz w:val="28"/>
          <w:szCs w:val="28"/>
        </w:rPr>
      </w:pPr>
      <w:r w:rsidRPr="00F3675E">
        <w:rPr>
          <w:sz w:val="28"/>
          <w:szCs w:val="28"/>
        </w:rPr>
        <w:t>9.6.2 Как регулируется I</w:t>
      </w:r>
      <w:r w:rsidRPr="00F3675E">
        <w:rPr>
          <w:sz w:val="28"/>
          <w:szCs w:val="28"/>
          <w:vertAlign w:val="subscript"/>
        </w:rPr>
        <w:t>ср</w:t>
      </w:r>
      <w:r w:rsidRPr="00F3675E">
        <w:rPr>
          <w:sz w:val="28"/>
          <w:szCs w:val="28"/>
        </w:rPr>
        <w:t xml:space="preserve"> и кратность отсечки?</w:t>
      </w:r>
    </w:p>
    <w:p w:rsidR="007866A3" w:rsidRPr="00F3675E" w:rsidRDefault="007866A3" w:rsidP="004D5B89">
      <w:pPr>
        <w:overflowPunct/>
        <w:autoSpaceDE/>
        <w:autoSpaceDN/>
        <w:adjustRightInd/>
        <w:textAlignment w:val="auto"/>
        <w:rPr>
          <w:sz w:val="28"/>
          <w:szCs w:val="28"/>
        </w:rPr>
      </w:pPr>
      <w:r w:rsidRPr="00F3675E">
        <w:rPr>
          <w:sz w:val="28"/>
          <w:szCs w:val="28"/>
        </w:rPr>
        <w:t>9.6.3 Как регулируется выдержка времени?</w:t>
      </w:r>
    </w:p>
    <w:p w:rsidR="007866A3" w:rsidRPr="00F3675E" w:rsidRDefault="007866A3" w:rsidP="004D5B89">
      <w:pPr>
        <w:overflowPunct/>
        <w:autoSpaceDE/>
        <w:autoSpaceDN/>
        <w:adjustRightInd/>
        <w:textAlignment w:val="auto"/>
        <w:rPr>
          <w:sz w:val="28"/>
          <w:szCs w:val="28"/>
        </w:rPr>
      </w:pPr>
      <w:r w:rsidRPr="00F3675E">
        <w:rPr>
          <w:sz w:val="28"/>
          <w:szCs w:val="28"/>
        </w:rPr>
        <w:t>9.6.4 Достоинства и недостатки реле РТ-80?</w:t>
      </w:r>
    </w:p>
    <w:p w:rsidR="007866A3" w:rsidRPr="00F3675E" w:rsidRDefault="007866A3" w:rsidP="004D5B89">
      <w:pPr>
        <w:overflowPunct/>
        <w:autoSpaceDE/>
        <w:autoSpaceDN/>
        <w:adjustRightInd/>
        <w:textAlignment w:val="auto"/>
        <w:rPr>
          <w:sz w:val="28"/>
          <w:szCs w:val="28"/>
        </w:rPr>
      </w:pPr>
      <w:r w:rsidRPr="00F3675E">
        <w:rPr>
          <w:sz w:val="28"/>
          <w:szCs w:val="28"/>
        </w:rPr>
        <w:t>9.6.5 Какие типы индукционных реле выпускаются?</w:t>
      </w:r>
    </w:p>
    <w:p w:rsidR="007866A3" w:rsidRPr="00F3675E" w:rsidRDefault="007866A3" w:rsidP="00D8562B">
      <w:pPr>
        <w:pStyle w:val="25"/>
        <w:shd w:val="clear" w:color="auto" w:fill="auto"/>
        <w:spacing w:before="0" w:line="317" w:lineRule="exact"/>
        <w:ind w:left="40" w:right="300" w:firstLine="660"/>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0C0742">
      <w:pPr>
        <w:jc w:val="both"/>
        <w:rPr>
          <w:sz w:val="28"/>
          <w:szCs w:val="28"/>
        </w:rPr>
      </w:pPr>
    </w:p>
    <w:p w:rsidR="007866A3" w:rsidRPr="00F3675E" w:rsidRDefault="007866A3" w:rsidP="00C27955">
      <w:pPr>
        <w:jc w:val="center"/>
        <w:rPr>
          <w:sz w:val="28"/>
          <w:szCs w:val="28"/>
        </w:rPr>
      </w:pPr>
      <w:r w:rsidRPr="00F3675E">
        <w:rPr>
          <w:sz w:val="28"/>
          <w:szCs w:val="28"/>
        </w:rPr>
        <w:lastRenderedPageBreak/>
        <w:t>10 ЛАБОРАТОРНАЯ РАБОТА</w:t>
      </w:r>
    </w:p>
    <w:p w:rsidR="007866A3" w:rsidRPr="00F3675E" w:rsidRDefault="007866A3" w:rsidP="00C27955">
      <w:pPr>
        <w:jc w:val="center"/>
        <w:rPr>
          <w:sz w:val="28"/>
          <w:szCs w:val="28"/>
        </w:rPr>
      </w:pPr>
      <w:r w:rsidRPr="00F3675E">
        <w:rPr>
          <w:bCs/>
          <w:sz w:val="28"/>
          <w:szCs w:val="28"/>
        </w:rPr>
        <w:t>«ИСПЫТАНИЕ ДИФФЕРЕНЦИАЛЬНЫХ РЕЛЕ С БЫСТРОНАСЫЩАЮЩИМСЯ ТРАНСФОРМАТОРОМ»</w:t>
      </w:r>
    </w:p>
    <w:p w:rsidR="007866A3" w:rsidRPr="00F3675E" w:rsidRDefault="007866A3" w:rsidP="00C27955">
      <w:pPr>
        <w:rPr>
          <w:i/>
          <w:iCs/>
          <w:sz w:val="28"/>
          <w:szCs w:val="28"/>
        </w:rPr>
      </w:pPr>
    </w:p>
    <w:p w:rsidR="007866A3" w:rsidRPr="00350378" w:rsidRDefault="007866A3" w:rsidP="007E1B0F">
      <w:pPr>
        <w:jc w:val="center"/>
        <w:rPr>
          <w:b/>
          <w:iCs/>
          <w:sz w:val="28"/>
          <w:szCs w:val="28"/>
        </w:rPr>
      </w:pPr>
      <w:r w:rsidRPr="00350378">
        <w:rPr>
          <w:b/>
          <w:iCs/>
          <w:sz w:val="28"/>
          <w:szCs w:val="28"/>
        </w:rPr>
        <w:t>10.1 Цель работы</w:t>
      </w:r>
    </w:p>
    <w:p w:rsidR="007866A3" w:rsidRPr="00F3675E" w:rsidRDefault="007866A3" w:rsidP="00C27955">
      <w:pPr>
        <w:rPr>
          <w:i/>
          <w:iCs/>
          <w:sz w:val="28"/>
          <w:szCs w:val="28"/>
        </w:rPr>
      </w:pPr>
    </w:p>
    <w:p w:rsidR="007866A3" w:rsidRPr="00F3675E" w:rsidRDefault="007866A3" w:rsidP="000E2D46">
      <w:pPr>
        <w:ind w:firstLine="851"/>
        <w:jc w:val="both"/>
        <w:rPr>
          <w:sz w:val="28"/>
          <w:szCs w:val="28"/>
        </w:rPr>
      </w:pPr>
      <w:r w:rsidRPr="00F3675E">
        <w:rPr>
          <w:iCs/>
          <w:sz w:val="28"/>
          <w:szCs w:val="28"/>
        </w:rPr>
        <w:t xml:space="preserve">Целью данной работы является </w:t>
      </w:r>
      <w:r w:rsidRPr="00F3675E">
        <w:rPr>
          <w:sz w:val="28"/>
          <w:szCs w:val="28"/>
        </w:rPr>
        <w:t xml:space="preserve">Ознакомление с устройством реле дифференциальной </w:t>
      </w:r>
      <w:r w:rsidRPr="00F3675E">
        <w:rPr>
          <w:sz w:val="28"/>
          <w:szCs w:val="28"/>
        </w:rPr>
        <w:softHyphen/>
        <w:t>токовой защиты с быстронасыщающимся трансформатором, способами регулирования тока срабатывания и методами проверки основных электрических характеристик.</w:t>
      </w:r>
    </w:p>
    <w:p w:rsidR="007866A3" w:rsidRPr="00F3675E" w:rsidRDefault="007866A3" w:rsidP="00C27955">
      <w:pPr>
        <w:rPr>
          <w:sz w:val="28"/>
          <w:szCs w:val="28"/>
        </w:rPr>
      </w:pPr>
    </w:p>
    <w:p w:rsidR="007866A3" w:rsidRPr="00350378" w:rsidRDefault="007866A3" w:rsidP="000E2D46">
      <w:pPr>
        <w:jc w:val="center"/>
        <w:rPr>
          <w:b/>
          <w:sz w:val="28"/>
          <w:szCs w:val="28"/>
        </w:rPr>
      </w:pPr>
      <w:r w:rsidRPr="00350378">
        <w:rPr>
          <w:b/>
          <w:sz w:val="28"/>
          <w:szCs w:val="28"/>
        </w:rPr>
        <w:t>10.2 Теоретические сведения</w:t>
      </w:r>
    </w:p>
    <w:p w:rsidR="007866A3" w:rsidRPr="00F3675E" w:rsidRDefault="007866A3" w:rsidP="00C27955">
      <w:pPr>
        <w:rPr>
          <w:sz w:val="28"/>
          <w:szCs w:val="28"/>
        </w:rPr>
      </w:pPr>
    </w:p>
    <w:p w:rsidR="007866A3" w:rsidRPr="00F3675E" w:rsidRDefault="007866A3" w:rsidP="000E2D46">
      <w:pPr>
        <w:ind w:firstLine="851"/>
        <w:jc w:val="both"/>
        <w:rPr>
          <w:sz w:val="28"/>
          <w:szCs w:val="28"/>
        </w:rPr>
      </w:pPr>
      <w:r w:rsidRPr="00F3675E">
        <w:rPr>
          <w:sz w:val="28"/>
          <w:szCs w:val="28"/>
        </w:rPr>
        <w:t xml:space="preserve">Дифференциальные реле с быстронасыщающимся трансформатором типов РНТ-565, РНТ-566, РНТ-567, изготавливаемые Чебоксарским электроаппаратным заводом для использования в схемах дифференциальных токовых защит двух- и многообмоточных трансформаторов, автотрансформаторов и сборных шин. Реле представляют собой комплектные устройства, состоящие из промежуточных быстронасыщающихся трансформаторов (БНТ), ко вторичной обмотке которого подключается исполнительное реле типа РТ-40/0,2. Принципиальная схема устройства реле РНТ-565 показана на рисунке. Магнитная система быстронасыщающегося трансформатора БНТ выполнена трех стержневой. На среднем стержне расположены первичные обмотки - дифференциальная </w:t>
      </w:r>
      <w:r w:rsidRPr="00F3675E">
        <w:rPr>
          <w:smallCaps/>
          <w:sz w:val="28"/>
          <w:szCs w:val="28"/>
          <w:lang w:val="en-US"/>
        </w:rPr>
        <w:t>w</w:t>
      </w:r>
      <w:r w:rsidRPr="00F3675E">
        <w:rPr>
          <w:smallCaps/>
          <w:sz w:val="28"/>
          <w:szCs w:val="28"/>
          <w:vertAlign w:val="subscript"/>
        </w:rPr>
        <w:t>д</w:t>
      </w:r>
      <w:r w:rsidRPr="00F3675E">
        <w:rPr>
          <w:sz w:val="28"/>
          <w:szCs w:val="28"/>
        </w:rPr>
        <w:t xml:space="preserve"> и две уравнительные: </w:t>
      </w:r>
      <w:r w:rsidRPr="00F3675E">
        <w:rPr>
          <w:sz w:val="28"/>
          <w:szCs w:val="28"/>
          <w:lang w:val="en-US" w:eastAsia="en-US"/>
        </w:rPr>
        <w:t>w</w:t>
      </w:r>
      <w:r w:rsidRPr="00F3675E">
        <w:rPr>
          <w:sz w:val="28"/>
          <w:szCs w:val="28"/>
          <w:vertAlign w:val="subscript"/>
          <w:lang w:eastAsia="en-US"/>
        </w:rPr>
        <w:t>ур1</w:t>
      </w:r>
      <w:r w:rsidRPr="00F3675E">
        <w:rPr>
          <w:sz w:val="28"/>
          <w:szCs w:val="28"/>
          <w:lang w:eastAsia="en-US"/>
        </w:rPr>
        <w:t xml:space="preserve"> </w:t>
      </w:r>
      <w:r w:rsidRPr="00F3675E">
        <w:rPr>
          <w:sz w:val="28"/>
          <w:szCs w:val="28"/>
        </w:rPr>
        <w:t xml:space="preserve">и </w:t>
      </w:r>
      <w:r w:rsidRPr="00F3675E">
        <w:rPr>
          <w:sz w:val="28"/>
          <w:szCs w:val="28"/>
          <w:lang w:val="en-US" w:eastAsia="en-US"/>
        </w:rPr>
        <w:t>w</w:t>
      </w:r>
      <w:r w:rsidRPr="00F3675E">
        <w:rPr>
          <w:sz w:val="28"/>
          <w:szCs w:val="28"/>
          <w:vertAlign w:val="subscript"/>
          <w:lang w:val="en-US" w:eastAsia="en-US"/>
        </w:rPr>
        <w:t>y</w:t>
      </w:r>
      <w:r w:rsidRPr="00F3675E">
        <w:rPr>
          <w:sz w:val="28"/>
          <w:szCs w:val="28"/>
          <w:vertAlign w:val="subscript"/>
          <w:lang w:eastAsia="en-US"/>
        </w:rPr>
        <w:t>р2</w:t>
      </w:r>
      <w:r w:rsidRPr="00F3675E">
        <w:rPr>
          <w:sz w:val="28"/>
          <w:szCs w:val="28"/>
          <w:lang w:eastAsia="en-US"/>
        </w:rPr>
        <w:t xml:space="preserve">. </w:t>
      </w:r>
      <w:r w:rsidRPr="00F3675E">
        <w:rPr>
          <w:sz w:val="28"/>
          <w:szCs w:val="28"/>
        </w:rPr>
        <w:t xml:space="preserve">Здесь же расположена первая секция короткозамкнутой обмотки на крайних стержнях размещены: вторичная рабочая обмотка </w:t>
      </w:r>
      <w:r w:rsidRPr="00F3675E">
        <w:rPr>
          <w:sz w:val="28"/>
          <w:szCs w:val="28"/>
          <w:lang w:val="en-US" w:eastAsia="en-US"/>
        </w:rPr>
        <w:t>w</w:t>
      </w:r>
      <w:r w:rsidRPr="00F3675E">
        <w:rPr>
          <w:sz w:val="28"/>
          <w:szCs w:val="28"/>
          <w:vertAlign w:val="subscript"/>
          <w:lang w:val="en-US" w:eastAsia="en-US"/>
        </w:rPr>
        <w:t>B</w:t>
      </w:r>
      <w:r w:rsidRPr="00F3675E">
        <w:rPr>
          <w:sz w:val="28"/>
          <w:szCs w:val="28"/>
          <w:lang w:eastAsia="en-US"/>
        </w:rPr>
        <w:t xml:space="preserve"> </w:t>
      </w:r>
      <w:r w:rsidRPr="00F3675E">
        <w:rPr>
          <w:sz w:val="28"/>
          <w:szCs w:val="28"/>
        </w:rPr>
        <w:t xml:space="preserve">- на левом и вторая секция короткозамкнутой обмотки </w:t>
      </w:r>
      <w:r w:rsidRPr="00F3675E">
        <w:rPr>
          <w:sz w:val="28"/>
          <w:szCs w:val="28"/>
          <w:lang w:val="en-US" w:eastAsia="en-US"/>
        </w:rPr>
        <w:t>W</w:t>
      </w:r>
      <w:r w:rsidRPr="00F3675E">
        <w:rPr>
          <w:sz w:val="28"/>
          <w:szCs w:val="28"/>
          <w:vertAlign w:val="subscript"/>
          <w:lang w:eastAsia="en-US"/>
        </w:rPr>
        <w:t>КЗП</w:t>
      </w:r>
      <w:r w:rsidRPr="00F3675E">
        <w:rPr>
          <w:sz w:val="28"/>
          <w:szCs w:val="28"/>
          <w:lang w:eastAsia="en-US"/>
        </w:rPr>
        <w:t xml:space="preserve"> </w:t>
      </w:r>
      <w:r w:rsidRPr="00F3675E">
        <w:rPr>
          <w:sz w:val="28"/>
          <w:szCs w:val="28"/>
        </w:rPr>
        <w:t>- на правом. Рабочая и уравнительная обмотки имеют ответвления и секционированы. Изменение числа витков (через один) можно производить при помощи регулировочных винтов, устанавливаемых в штепсельные гнезда. Числа,</w:t>
      </w:r>
    </w:p>
    <w:p w:rsidR="007866A3" w:rsidRPr="00F3675E" w:rsidRDefault="007866A3" w:rsidP="000E2D46">
      <w:pPr>
        <w:jc w:val="both"/>
        <w:rPr>
          <w:sz w:val="28"/>
          <w:szCs w:val="28"/>
        </w:rPr>
      </w:pPr>
      <w:r w:rsidRPr="00F3675E">
        <w:rPr>
          <w:sz w:val="28"/>
          <w:szCs w:val="28"/>
        </w:rPr>
        <w:t>стоящие у гнезд, соответствуют числу включенных витков.</w:t>
      </w:r>
    </w:p>
    <w:p w:rsidR="007866A3" w:rsidRPr="00F3675E" w:rsidRDefault="007866A3" w:rsidP="000E2D46">
      <w:pPr>
        <w:jc w:val="both"/>
        <w:rPr>
          <w:sz w:val="28"/>
          <w:szCs w:val="28"/>
          <w:lang w:eastAsia="en-US"/>
        </w:rPr>
      </w:pPr>
    </w:p>
    <w:p w:rsidR="007866A3" w:rsidRPr="00F3675E" w:rsidRDefault="00A74B68" w:rsidP="00C27955">
      <w:pPr>
        <w:rPr>
          <w:sz w:val="28"/>
          <w:szCs w:val="28"/>
          <w:lang w:eastAsia="en-US"/>
        </w:rPr>
      </w:pPr>
      <w:r>
        <w:rPr>
          <w:noProof/>
        </w:rPr>
        <w:pict>
          <v:shape id="Рисунок 14" o:spid="_x0000_s1030" type="#_x0000_t75" style="position:absolute;margin-left:70pt;margin-top:-.25pt;width:361.5pt;height:135pt;z-index:6;visibility:visible" wrapcoords="-45 0 -45 21360 21600 21360 21600 0 -45 0">
            <v:imagedata r:id="rId19" o:title=""/>
            <w10:wrap type="through"/>
          </v:shape>
        </w:pict>
      </w:r>
    </w:p>
    <w:p w:rsidR="007866A3" w:rsidRPr="00F3675E" w:rsidRDefault="007866A3" w:rsidP="00C27955">
      <w:pPr>
        <w:rPr>
          <w:sz w:val="28"/>
          <w:szCs w:val="28"/>
          <w:lang w:eastAsia="en-US"/>
        </w:rPr>
      </w:pPr>
    </w:p>
    <w:p w:rsidR="007866A3" w:rsidRPr="00F3675E" w:rsidRDefault="007866A3" w:rsidP="00C27955">
      <w:pPr>
        <w:rPr>
          <w:sz w:val="28"/>
          <w:szCs w:val="28"/>
          <w:lang w:eastAsia="en-US"/>
        </w:rPr>
      </w:pPr>
    </w:p>
    <w:p w:rsidR="007866A3" w:rsidRPr="00F3675E" w:rsidRDefault="007866A3" w:rsidP="00C27955">
      <w:pPr>
        <w:rPr>
          <w:noProof/>
          <w:sz w:val="28"/>
          <w:szCs w:val="28"/>
        </w:rPr>
      </w:pPr>
    </w:p>
    <w:p w:rsidR="007866A3" w:rsidRPr="00F3675E" w:rsidRDefault="007866A3" w:rsidP="00C27955">
      <w:pPr>
        <w:rPr>
          <w:noProof/>
          <w:sz w:val="28"/>
          <w:szCs w:val="28"/>
        </w:rPr>
      </w:pPr>
    </w:p>
    <w:p w:rsidR="007866A3" w:rsidRPr="00F3675E" w:rsidRDefault="007866A3" w:rsidP="00C27955">
      <w:pPr>
        <w:rPr>
          <w:noProof/>
          <w:sz w:val="28"/>
          <w:szCs w:val="28"/>
        </w:rPr>
      </w:pPr>
    </w:p>
    <w:p w:rsidR="007866A3" w:rsidRPr="00F3675E" w:rsidRDefault="007866A3" w:rsidP="00C27955">
      <w:pPr>
        <w:rPr>
          <w:noProof/>
          <w:sz w:val="28"/>
          <w:szCs w:val="28"/>
        </w:rPr>
      </w:pPr>
    </w:p>
    <w:p w:rsidR="007866A3" w:rsidRPr="00F3675E" w:rsidRDefault="007866A3" w:rsidP="00C27955">
      <w:pPr>
        <w:rPr>
          <w:noProof/>
          <w:sz w:val="28"/>
          <w:szCs w:val="28"/>
        </w:rPr>
      </w:pPr>
    </w:p>
    <w:p w:rsidR="007866A3" w:rsidRPr="00F3675E" w:rsidRDefault="007866A3" w:rsidP="00C27955">
      <w:pPr>
        <w:rPr>
          <w:noProof/>
          <w:sz w:val="28"/>
          <w:szCs w:val="28"/>
        </w:rPr>
      </w:pPr>
    </w:p>
    <w:p w:rsidR="007866A3" w:rsidRPr="00F3675E" w:rsidRDefault="007866A3" w:rsidP="00C27955">
      <w:pPr>
        <w:rPr>
          <w:noProof/>
          <w:sz w:val="28"/>
          <w:szCs w:val="28"/>
        </w:rPr>
      </w:pPr>
    </w:p>
    <w:p w:rsidR="007866A3" w:rsidRPr="00F3675E" w:rsidRDefault="007866A3" w:rsidP="00C27955">
      <w:pPr>
        <w:rPr>
          <w:noProof/>
          <w:sz w:val="28"/>
          <w:szCs w:val="28"/>
        </w:rPr>
      </w:pPr>
      <w:r>
        <w:rPr>
          <w:noProof/>
          <w:sz w:val="28"/>
          <w:szCs w:val="28"/>
        </w:rPr>
        <w:t>Рисунок 10.1 Схема подключения трансформатора и реле</w:t>
      </w:r>
    </w:p>
    <w:p w:rsidR="007866A3" w:rsidRPr="00F3675E" w:rsidRDefault="007866A3" w:rsidP="00C27955">
      <w:pPr>
        <w:rPr>
          <w:noProof/>
          <w:sz w:val="28"/>
          <w:szCs w:val="28"/>
        </w:rPr>
      </w:pPr>
    </w:p>
    <w:p w:rsidR="007866A3" w:rsidRPr="00F3675E" w:rsidRDefault="00A74B68" w:rsidP="00C27955">
      <w:pPr>
        <w:rPr>
          <w:sz w:val="28"/>
          <w:szCs w:val="28"/>
          <w:lang w:eastAsia="en-US"/>
        </w:rPr>
      </w:pPr>
      <w:r>
        <w:rPr>
          <w:noProof/>
        </w:rPr>
        <w:lastRenderedPageBreak/>
        <w:pict>
          <v:shape id="Рисунок 15" o:spid="_x0000_s1031" type="#_x0000_t75" style="position:absolute;margin-left:74.7pt;margin-top:-4.95pt;width:312pt;height:134.25pt;z-index:5;visibility:visible" wrapcoords="-52 0 -52 21359 21600 21359 21600 0 -52 0">
            <v:imagedata r:id="rId20" o:title=""/>
            <w10:wrap type="through"/>
          </v:shape>
        </w:pict>
      </w:r>
    </w:p>
    <w:p w:rsidR="007866A3" w:rsidRPr="00F3675E" w:rsidRDefault="007866A3" w:rsidP="00C27955">
      <w:pPr>
        <w:rPr>
          <w:sz w:val="28"/>
          <w:szCs w:val="28"/>
          <w:lang w:eastAsia="en-US"/>
        </w:rPr>
      </w:pPr>
    </w:p>
    <w:p w:rsidR="007866A3" w:rsidRPr="00F3675E" w:rsidRDefault="007866A3" w:rsidP="00C27955">
      <w:pPr>
        <w:rPr>
          <w:sz w:val="28"/>
          <w:szCs w:val="28"/>
        </w:rPr>
      </w:pPr>
    </w:p>
    <w:p w:rsidR="007866A3" w:rsidRPr="00F3675E" w:rsidRDefault="007866A3" w:rsidP="00C27955">
      <w:pPr>
        <w:rPr>
          <w:bCs/>
          <w:sz w:val="28"/>
          <w:szCs w:val="28"/>
        </w:rPr>
      </w:pPr>
    </w:p>
    <w:p w:rsidR="007866A3" w:rsidRPr="00F3675E" w:rsidRDefault="007866A3" w:rsidP="00C27955">
      <w:pPr>
        <w:rPr>
          <w:bCs/>
          <w:sz w:val="28"/>
          <w:szCs w:val="28"/>
        </w:rPr>
      </w:pPr>
    </w:p>
    <w:p w:rsidR="007866A3" w:rsidRPr="00F3675E" w:rsidRDefault="007866A3" w:rsidP="00C27955">
      <w:pPr>
        <w:rPr>
          <w:bCs/>
          <w:sz w:val="28"/>
          <w:szCs w:val="28"/>
        </w:rPr>
      </w:pPr>
    </w:p>
    <w:p w:rsidR="007866A3" w:rsidRPr="00F3675E" w:rsidRDefault="007866A3" w:rsidP="00C27955">
      <w:pPr>
        <w:rPr>
          <w:bCs/>
          <w:sz w:val="28"/>
          <w:szCs w:val="28"/>
        </w:rPr>
      </w:pPr>
    </w:p>
    <w:p w:rsidR="007866A3" w:rsidRPr="00F3675E" w:rsidRDefault="007866A3" w:rsidP="00C27955">
      <w:pPr>
        <w:rPr>
          <w:bCs/>
          <w:sz w:val="28"/>
          <w:szCs w:val="28"/>
        </w:rPr>
      </w:pPr>
    </w:p>
    <w:p w:rsidR="007866A3" w:rsidRPr="00F3675E" w:rsidRDefault="00A74B68" w:rsidP="00C27955">
      <w:pPr>
        <w:rPr>
          <w:bCs/>
          <w:sz w:val="28"/>
          <w:szCs w:val="28"/>
        </w:rPr>
      </w:pPr>
      <w:r>
        <w:rPr>
          <w:noProof/>
        </w:rPr>
        <w:pict>
          <v:shape id="Рисунок 16" o:spid="_x0000_s1032" type="#_x0000_t75" style="position:absolute;margin-left:87.45pt;margin-top:13.25pt;width:285pt;height:117pt;z-index:7;visibility:visible" wrapcoords="-57 0 -57 21462 21600 21462 21600 0 -57 0">
            <v:imagedata r:id="rId21" o:title=""/>
            <w10:wrap type="through"/>
          </v:shape>
        </w:pict>
      </w:r>
    </w:p>
    <w:p w:rsidR="007866A3" w:rsidRPr="00F3675E" w:rsidRDefault="007866A3" w:rsidP="00C27955">
      <w:pPr>
        <w:rPr>
          <w:bCs/>
          <w:sz w:val="28"/>
          <w:szCs w:val="28"/>
        </w:rPr>
      </w:pPr>
    </w:p>
    <w:p w:rsidR="007866A3" w:rsidRPr="00F3675E" w:rsidRDefault="007866A3" w:rsidP="00C27955">
      <w:pPr>
        <w:rPr>
          <w:bCs/>
          <w:sz w:val="28"/>
          <w:szCs w:val="28"/>
        </w:rPr>
      </w:pPr>
    </w:p>
    <w:p w:rsidR="007866A3" w:rsidRPr="00F3675E" w:rsidRDefault="007866A3" w:rsidP="00C27955">
      <w:pPr>
        <w:rPr>
          <w:bCs/>
          <w:sz w:val="28"/>
          <w:szCs w:val="28"/>
        </w:rPr>
      </w:pPr>
    </w:p>
    <w:p w:rsidR="007866A3" w:rsidRPr="00F3675E" w:rsidRDefault="007866A3" w:rsidP="00C27955">
      <w:pPr>
        <w:rPr>
          <w:bCs/>
          <w:sz w:val="28"/>
          <w:szCs w:val="28"/>
        </w:rPr>
      </w:pPr>
    </w:p>
    <w:p w:rsidR="007866A3" w:rsidRPr="00F3675E" w:rsidRDefault="007866A3" w:rsidP="00C27955">
      <w:pPr>
        <w:rPr>
          <w:bCs/>
          <w:sz w:val="28"/>
          <w:szCs w:val="28"/>
        </w:rPr>
      </w:pPr>
    </w:p>
    <w:p w:rsidR="007866A3" w:rsidRPr="00F3675E" w:rsidRDefault="007866A3" w:rsidP="00C27955">
      <w:pPr>
        <w:rPr>
          <w:bCs/>
          <w:sz w:val="28"/>
          <w:szCs w:val="28"/>
        </w:rPr>
      </w:pPr>
    </w:p>
    <w:p w:rsidR="007866A3" w:rsidRDefault="007866A3" w:rsidP="002A37E2">
      <w:pPr>
        <w:rPr>
          <w:noProof/>
          <w:sz w:val="28"/>
          <w:szCs w:val="28"/>
        </w:rPr>
      </w:pPr>
    </w:p>
    <w:p w:rsidR="007866A3" w:rsidRDefault="007866A3" w:rsidP="002A37E2">
      <w:pPr>
        <w:rPr>
          <w:noProof/>
          <w:sz w:val="28"/>
          <w:szCs w:val="28"/>
        </w:rPr>
      </w:pPr>
    </w:p>
    <w:p w:rsidR="007866A3" w:rsidRPr="00F3675E" w:rsidRDefault="007866A3" w:rsidP="002A37E2">
      <w:pPr>
        <w:rPr>
          <w:noProof/>
          <w:sz w:val="28"/>
          <w:szCs w:val="28"/>
        </w:rPr>
      </w:pPr>
      <w:r>
        <w:rPr>
          <w:noProof/>
          <w:sz w:val="28"/>
          <w:szCs w:val="28"/>
        </w:rPr>
        <w:t>Рисунок 10.2 Схема подключения трансформатора и реле</w:t>
      </w:r>
    </w:p>
    <w:p w:rsidR="007866A3" w:rsidRPr="00F3675E" w:rsidRDefault="007866A3" w:rsidP="00C27955">
      <w:pPr>
        <w:rPr>
          <w:bCs/>
          <w:sz w:val="28"/>
          <w:szCs w:val="28"/>
        </w:rPr>
      </w:pPr>
    </w:p>
    <w:p w:rsidR="007866A3" w:rsidRPr="00F3675E" w:rsidRDefault="007866A3" w:rsidP="005378E0">
      <w:pPr>
        <w:jc w:val="both"/>
        <w:rPr>
          <w:bCs/>
          <w:spacing w:val="30"/>
          <w:sz w:val="28"/>
          <w:szCs w:val="28"/>
        </w:rPr>
      </w:pPr>
      <w:r w:rsidRPr="00F3675E">
        <w:rPr>
          <w:sz w:val="28"/>
          <w:szCs w:val="28"/>
        </w:rPr>
        <w:t>Правильность настройки исполнительного реле и исправность насыщающего трансформатора качественно характеризуется коэффициентом надежности К</w:t>
      </w:r>
      <w:r w:rsidRPr="00F3675E">
        <w:rPr>
          <w:sz w:val="28"/>
          <w:szCs w:val="28"/>
          <w:vertAlign w:val="subscript"/>
        </w:rPr>
        <w:t>н</w:t>
      </w:r>
      <w:r w:rsidRPr="00F3675E">
        <w:rPr>
          <w:sz w:val="28"/>
          <w:szCs w:val="28"/>
        </w:rPr>
        <w:t xml:space="preserve">. Он представляет собой отношение </w:t>
      </w:r>
      <w:r w:rsidRPr="00F3675E">
        <w:rPr>
          <w:sz w:val="28"/>
          <w:szCs w:val="28"/>
          <w:lang w:val="en-US" w:eastAsia="en-US"/>
        </w:rPr>
        <w:t>U</w:t>
      </w:r>
      <w:r w:rsidRPr="00F3675E">
        <w:rPr>
          <w:sz w:val="28"/>
          <w:szCs w:val="28"/>
          <w:lang w:eastAsia="en-US"/>
        </w:rPr>
        <w:t xml:space="preserve"> </w:t>
      </w:r>
      <w:r w:rsidRPr="00F3675E">
        <w:rPr>
          <w:sz w:val="28"/>
          <w:szCs w:val="28"/>
        </w:rPr>
        <w:t xml:space="preserve">(действующих значений) на обмотках исполнительного реле при прохождении по первичной обмотке трансформатора токов, равных </w:t>
      </w:r>
      <w:r w:rsidRPr="00F3675E">
        <w:rPr>
          <w:bCs/>
          <w:spacing w:val="30"/>
          <w:sz w:val="28"/>
          <w:szCs w:val="28"/>
        </w:rPr>
        <w:t>5I</w:t>
      </w:r>
      <w:r w:rsidRPr="00F3675E">
        <w:rPr>
          <w:bCs/>
          <w:spacing w:val="30"/>
          <w:sz w:val="28"/>
          <w:szCs w:val="28"/>
          <w:vertAlign w:val="subscript"/>
        </w:rPr>
        <w:t>ср</w:t>
      </w:r>
      <w:r w:rsidRPr="00F3675E">
        <w:rPr>
          <w:bCs/>
          <w:spacing w:val="30"/>
          <w:sz w:val="28"/>
          <w:szCs w:val="28"/>
        </w:rPr>
        <w:t xml:space="preserve"> и </w:t>
      </w:r>
      <w:r w:rsidRPr="00F3675E">
        <w:rPr>
          <w:bCs/>
          <w:spacing w:val="30"/>
          <w:sz w:val="28"/>
          <w:szCs w:val="28"/>
          <w:lang w:val="en-US"/>
        </w:rPr>
        <w:t>I</w:t>
      </w:r>
      <w:r w:rsidRPr="00F3675E">
        <w:rPr>
          <w:bCs/>
          <w:spacing w:val="30"/>
          <w:sz w:val="28"/>
          <w:szCs w:val="28"/>
          <w:vertAlign w:val="subscript"/>
        </w:rPr>
        <w:t>ср.</w:t>
      </w:r>
    </w:p>
    <w:p w:rsidR="007866A3" w:rsidRDefault="00A74B68" w:rsidP="002A37E2">
      <w:pPr>
        <w:rPr>
          <w:sz w:val="28"/>
          <w:szCs w:val="28"/>
        </w:rPr>
      </w:pPr>
      <w:r>
        <w:rPr>
          <w:noProof/>
        </w:rPr>
        <w:object w:dxaOrig="1440" w:dyaOrig="1440">
          <v:shape id="_x0000_s1033" type="#_x0000_t75" style="position:absolute;margin-left:175.5pt;margin-top:.2pt;width:102pt;height:42pt;z-index:8">
            <v:imagedata r:id="rId22" o:title=""/>
            <w10:wrap type="square" side="right"/>
          </v:shape>
          <o:OLEObject Type="Embed" ProgID="Equation.3" ShapeID="_x0000_s1033" DrawAspect="Content" ObjectID="_1641647975" r:id="rId23"/>
        </w:object>
      </w:r>
    </w:p>
    <w:p w:rsidR="007866A3" w:rsidRPr="00F3675E" w:rsidRDefault="007866A3" w:rsidP="002A37E2">
      <w:pPr>
        <w:jc w:val="right"/>
        <w:rPr>
          <w:sz w:val="28"/>
          <w:szCs w:val="28"/>
        </w:rPr>
      </w:pPr>
      <w:r>
        <w:rPr>
          <w:sz w:val="28"/>
          <w:szCs w:val="28"/>
        </w:rPr>
        <w:t>(10.1)</w:t>
      </w:r>
      <w:r>
        <w:rPr>
          <w:sz w:val="28"/>
          <w:szCs w:val="28"/>
        </w:rPr>
        <w:br w:type="textWrapping" w:clear="all"/>
      </w:r>
    </w:p>
    <w:p w:rsidR="007866A3" w:rsidRPr="00F3675E" w:rsidRDefault="007866A3" w:rsidP="00C27955">
      <w:pPr>
        <w:rPr>
          <w:sz w:val="28"/>
          <w:szCs w:val="28"/>
        </w:rPr>
      </w:pPr>
    </w:p>
    <w:p w:rsidR="007866A3" w:rsidRPr="00F3675E" w:rsidRDefault="007866A3" w:rsidP="00C27955">
      <w:pPr>
        <w:rPr>
          <w:sz w:val="28"/>
          <w:szCs w:val="28"/>
        </w:rPr>
      </w:pPr>
      <w:r w:rsidRPr="00F3675E">
        <w:rPr>
          <w:sz w:val="28"/>
          <w:szCs w:val="28"/>
        </w:rPr>
        <w:t xml:space="preserve">Значение коэффициента надежности не должно быть ниже </w:t>
      </w:r>
      <w:r w:rsidRPr="00F3675E">
        <w:rPr>
          <w:sz w:val="28"/>
          <w:szCs w:val="28"/>
          <w:lang w:val="en-US"/>
        </w:rPr>
        <w:t>K</w:t>
      </w:r>
      <w:r w:rsidRPr="00F3675E">
        <w:rPr>
          <w:sz w:val="28"/>
          <w:szCs w:val="28"/>
          <w:vertAlign w:val="subscript"/>
          <w:lang w:val="en-US"/>
        </w:rPr>
        <w:t>H</w:t>
      </w:r>
      <w:r w:rsidRPr="00F3675E">
        <w:rPr>
          <w:sz w:val="28"/>
          <w:szCs w:val="28"/>
          <w:vertAlign w:val="subscript"/>
        </w:rPr>
        <w:t xml:space="preserve">  </w:t>
      </w:r>
      <w:r w:rsidRPr="00F3675E">
        <w:rPr>
          <w:sz w:val="28"/>
          <w:szCs w:val="28"/>
        </w:rPr>
        <w:t>≥ 1,35</w:t>
      </w:r>
    </w:p>
    <w:p w:rsidR="007866A3" w:rsidRPr="00F3675E" w:rsidRDefault="007866A3" w:rsidP="00C27955">
      <w:pPr>
        <w:rPr>
          <w:sz w:val="28"/>
          <w:szCs w:val="28"/>
        </w:rPr>
      </w:pPr>
    </w:p>
    <w:p w:rsidR="007866A3" w:rsidRPr="00350378" w:rsidRDefault="007866A3" w:rsidP="005378E0">
      <w:pPr>
        <w:jc w:val="center"/>
        <w:rPr>
          <w:b/>
          <w:sz w:val="28"/>
          <w:szCs w:val="28"/>
        </w:rPr>
      </w:pPr>
      <w:r w:rsidRPr="00350378">
        <w:rPr>
          <w:b/>
          <w:iCs/>
          <w:sz w:val="28"/>
          <w:szCs w:val="28"/>
        </w:rPr>
        <w:t xml:space="preserve">10.3 Задание </w:t>
      </w:r>
      <w:r w:rsidRPr="00350378">
        <w:rPr>
          <w:b/>
          <w:bCs/>
          <w:iCs/>
          <w:sz w:val="28"/>
          <w:szCs w:val="28"/>
        </w:rPr>
        <w:t>на работу:</w:t>
      </w:r>
    </w:p>
    <w:p w:rsidR="007866A3" w:rsidRPr="00F3675E" w:rsidRDefault="007866A3" w:rsidP="007C4413">
      <w:pPr>
        <w:overflowPunct/>
        <w:autoSpaceDE/>
        <w:autoSpaceDN/>
        <w:adjustRightInd/>
        <w:textAlignment w:val="auto"/>
        <w:rPr>
          <w:sz w:val="28"/>
          <w:szCs w:val="28"/>
        </w:rPr>
      </w:pPr>
    </w:p>
    <w:p w:rsidR="007866A3" w:rsidRPr="00F3675E" w:rsidRDefault="007866A3" w:rsidP="00FA70EC">
      <w:pPr>
        <w:overflowPunct/>
        <w:autoSpaceDE/>
        <w:autoSpaceDN/>
        <w:adjustRightInd/>
        <w:ind w:firstLine="851"/>
        <w:jc w:val="both"/>
        <w:textAlignment w:val="auto"/>
        <w:rPr>
          <w:sz w:val="28"/>
          <w:szCs w:val="28"/>
        </w:rPr>
      </w:pPr>
      <w:r w:rsidRPr="00F3675E">
        <w:rPr>
          <w:sz w:val="28"/>
          <w:szCs w:val="28"/>
        </w:rPr>
        <w:t>10.3.1 Ознакомиться с устройством дифференциального реле типа РНТ-565, списать паспортные данные и начертить схему внутренних соединений.</w:t>
      </w:r>
    </w:p>
    <w:p w:rsidR="007866A3" w:rsidRPr="00F3675E" w:rsidRDefault="007866A3" w:rsidP="00FA70EC">
      <w:pPr>
        <w:overflowPunct/>
        <w:autoSpaceDE/>
        <w:autoSpaceDN/>
        <w:adjustRightInd/>
        <w:ind w:firstLine="851"/>
        <w:jc w:val="both"/>
        <w:textAlignment w:val="auto"/>
        <w:rPr>
          <w:sz w:val="28"/>
          <w:szCs w:val="28"/>
        </w:rPr>
      </w:pPr>
    </w:p>
    <w:p w:rsidR="007866A3" w:rsidRPr="00F3675E" w:rsidRDefault="007866A3" w:rsidP="00FA70EC">
      <w:pPr>
        <w:overflowPunct/>
        <w:autoSpaceDE/>
        <w:autoSpaceDN/>
        <w:adjustRightInd/>
        <w:ind w:firstLine="851"/>
        <w:jc w:val="both"/>
        <w:textAlignment w:val="auto"/>
        <w:rPr>
          <w:sz w:val="28"/>
          <w:szCs w:val="28"/>
        </w:rPr>
      </w:pPr>
      <w:r w:rsidRPr="00F3675E">
        <w:rPr>
          <w:sz w:val="28"/>
          <w:szCs w:val="28"/>
        </w:rPr>
        <w:t>10.3.2 Собрать схему для снятия кривой намагничивания. Произвести измерения при совместном использовании дифференциальной и уравнительной обмоток.</w:t>
      </w:r>
    </w:p>
    <w:p w:rsidR="007866A3" w:rsidRPr="00F3675E" w:rsidRDefault="007866A3" w:rsidP="00FA70EC">
      <w:pPr>
        <w:overflowPunct/>
        <w:autoSpaceDE/>
        <w:autoSpaceDN/>
        <w:adjustRightInd/>
        <w:jc w:val="both"/>
        <w:textAlignment w:val="auto"/>
        <w:rPr>
          <w:sz w:val="28"/>
          <w:szCs w:val="28"/>
        </w:rPr>
      </w:pPr>
    </w:p>
    <w:p w:rsidR="007866A3" w:rsidRPr="00F3675E" w:rsidRDefault="007866A3" w:rsidP="00FA70EC">
      <w:pPr>
        <w:overflowPunct/>
        <w:autoSpaceDE/>
        <w:autoSpaceDN/>
        <w:adjustRightInd/>
        <w:ind w:firstLine="851"/>
        <w:jc w:val="both"/>
        <w:textAlignment w:val="auto"/>
        <w:rPr>
          <w:sz w:val="28"/>
          <w:szCs w:val="28"/>
        </w:rPr>
      </w:pPr>
      <w:r w:rsidRPr="00F3675E">
        <w:rPr>
          <w:sz w:val="28"/>
          <w:szCs w:val="28"/>
        </w:rPr>
        <w:t xml:space="preserve">10.3.3  Установить перемычку 11-12; замкнуть гнезда, соответствующие значению </w:t>
      </w:r>
      <w:r w:rsidRPr="00F3675E">
        <w:rPr>
          <w:sz w:val="28"/>
          <w:szCs w:val="28"/>
          <w:lang w:val="en-US" w:eastAsia="en-US"/>
        </w:rPr>
        <w:t>w</w:t>
      </w:r>
      <w:r w:rsidRPr="00F3675E">
        <w:rPr>
          <w:sz w:val="28"/>
          <w:szCs w:val="28"/>
          <w:vertAlign w:val="subscript"/>
          <w:lang w:val="en-US" w:eastAsia="en-US"/>
        </w:rPr>
        <w:t>PA</w:t>
      </w:r>
      <w:r w:rsidRPr="00F3675E">
        <w:rPr>
          <w:sz w:val="28"/>
          <w:szCs w:val="28"/>
          <w:vertAlign w:val="subscript"/>
          <w:lang w:eastAsia="en-US"/>
        </w:rPr>
        <w:t>Б</w:t>
      </w:r>
      <w:r w:rsidRPr="00F3675E">
        <w:rPr>
          <w:sz w:val="28"/>
          <w:szCs w:val="28"/>
          <w:lang w:eastAsia="en-US"/>
        </w:rPr>
        <w:t xml:space="preserve"> </w:t>
      </w:r>
      <w:r w:rsidRPr="00F3675E">
        <w:rPr>
          <w:sz w:val="28"/>
          <w:szCs w:val="28"/>
        </w:rPr>
        <w:t>= w</w:t>
      </w:r>
      <w:r w:rsidRPr="00F3675E">
        <w:rPr>
          <w:sz w:val="28"/>
          <w:szCs w:val="28"/>
          <w:vertAlign w:val="subscript"/>
        </w:rPr>
        <w:t>д</w:t>
      </w:r>
      <w:r w:rsidRPr="00F3675E">
        <w:rPr>
          <w:sz w:val="28"/>
          <w:szCs w:val="28"/>
        </w:rPr>
        <w:t xml:space="preserve"> + </w:t>
      </w:r>
      <w:r w:rsidRPr="00F3675E">
        <w:rPr>
          <w:sz w:val="28"/>
          <w:szCs w:val="28"/>
          <w:lang w:val="en-US" w:eastAsia="en-US"/>
        </w:rPr>
        <w:t>W</w:t>
      </w:r>
      <w:r w:rsidRPr="00F3675E">
        <w:rPr>
          <w:sz w:val="28"/>
          <w:szCs w:val="28"/>
          <w:vertAlign w:val="subscript"/>
          <w:lang w:eastAsia="en-US"/>
        </w:rPr>
        <w:t>УР1</w:t>
      </w:r>
      <w:r w:rsidRPr="00F3675E">
        <w:rPr>
          <w:sz w:val="28"/>
          <w:szCs w:val="28"/>
          <w:lang w:eastAsia="en-US"/>
        </w:rPr>
        <w:t xml:space="preserve"> </w:t>
      </w:r>
      <w:r w:rsidRPr="00F3675E">
        <w:rPr>
          <w:sz w:val="28"/>
          <w:szCs w:val="28"/>
        </w:rPr>
        <w:t>= 50 виткам.</w:t>
      </w:r>
    </w:p>
    <w:p w:rsidR="007866A3" w:rsidRPr="00F3675E" w:rsidRDefault="007866A3" w:rsidP="00FA70EC">
      <w:pPr>
        <w:overflowPunct/>
        <w:autoSpaceDE/>
        <w:autoSpaceDN/>
        <w:adjustRightInd/>
        <w:jc w:val="both"/>
        <w:textAlignment w:val="auto"/>
        <w:rPr>
          <w:sz w:val="28"/>
          <w:szCs w:val="28"/>
        </w:rPr>
      </w:pPr>
    </w:p>
    <w:p w:rsidR="007866A3" w:rsidRPr="00F3675E" w:rsidRDefault="007866A3" w:rsidP="00FA70EC">
      <w:pPr>
        <w:overflowPunct/>
        <w:autoSpaceDE/>
        <w:autoSpaceDN/>
        <w:adjustRightInd/>
        <w:ind w:firstLine="851"/>
        <w:jc w:val="both"/>
        <w:textAlignment w:val="auto"/>
        <w:rPr>
          <w:sz w:val="28"/>
          <w:szCs w:val="28"/>
        </w:rPr>
      </w:pPr>
      <w:r w:rsidRPr="00F3675E">
        <w:rPr>
          <w:sz w:val="28"/>
          <w:szCs w:val="28"/>
        </w:rPr>
        <w:lastRenderedPageBreak/>
        <w:t>10.3.4 Плавно изменяя ток в цепи от 0 до 5</w:t>
      </w:r>
      <w:r w:rsidRPr="00F3675E">
        <w:rPr>
          <w:sz w:val="28"/>
          <w:szCs w:val="28"/>
          <w:lang w:val="en-US"/>
        </w:rPr>
        <w:t>I</w:t>
      </w:r>
      <w:r w:rsidRPr="00F3675E">
        <w:rPr>
          <w:sz w:val="28"/>
          <w:szCs w:val="28"/>
          <w:vertAlign w:val="subscript"/>
        </w:rPr>
        <w:t>ср</w:t>
      </w:r>
      <w:r w:rsidRPr="00F3675E">
        <w:rPr>
          <w:sz w:val="28"/>
          <w:szCs w:val="28"/>
        </w:rPr>
        <w:t>, записать показания вольтметра для задаваемых значений н. с. Результаты измерений занести в таблицу 10.1.</w:t>
      </w:r>
    </w:p>
    <w:p w:rsidR="007866A3" w:rsidRPr="00F3675E" w:rsidRDefault="007866A3" w:rsidP="00C27955">
      <w:pPr>
        <w:rPr>
          <w:sz w:val="28"/>
          <w:szCs w:val="28"/>
        </w:rPr>
      </w:pPr>
      <w:r w:rsidRPr="00F3675E">
        <w:rPr>
          <w:sz w:val="28"/>
          <w:szCs w:val="28"/>
        </w:rPr>
        <w:t>Таблица</w:t>
      </w:r>
      <w:r w:rsidRPr="00F3675E">
        <w:rPr>
          <w:sz w:val="28"/>
          <w:szCs w:val="28"/>
          <w:lang w:val="en-US"/>
        </w:rPr>
        <w:t xml:space="preserve"> 10.1 – Экспериментальные </w:t>
      </w:r>
      <w:r w:rsidRPr="00F3675E">
        <w:rPr>
          <w:sz w:val="28"/>
          <w:szCs w:val="28"/>
        </w:rPr>
        <w:t>данные</w:t>
      </w:r>
    </w:p>
    <w:p w:rsidR="007866A3" w:rsidRPr="00F3675E" w:rsidRDefault="007866A3" w:rsidP="00C27955">
      <w:pPr>
        <w:rPr>
          <w:sz w:val="28"/>
          <w:szCs w:val="28"/>
        </w:rPr>
      </w:pPr>
    </w:p>
    <w:tbl>
      <w:tblPr>
        <w:tblW w:w="0" w:type="auto"/>
        <w:tblInd w:w="5" w:type="dxa"/>
        <w:tblLayout w:type="fixed"/>
        <w:tblCellMar>
          <w:left w:w="0" w:type="dxa"/>
          <w:right w:w="0" w:type="dxa"/>
        </w:tblCellMar>
        <w:tblLook w:val="0000" w:firstRow="0" w:lastRow="0" w:firstColumn="0" w:lastColumn="0" w:noHBand="0" w:noVBand="0"/>
      </w:tblPr>
      <w:tblGrid>
        <w:gridCol w:w="4253"/>
        <w:gridCol w:w="686"/>
        <w:gridCol w:w="883"/>
        <w:gridCol w:w="888"/>
        <w:gridCol w:w="888"/>
        <w:gridCol w:w="878"/>
        <w:gridCol w:w="898"/>
      </w:tblGrid>
      <w:tr w:rsidR="007866A3" w:rsidRPr="00F3675E" w:rsidTr="00591726">
        <w:trPr>
          <w:trHeight w:hRule="exact" w:val="394"/>
        </w:trPr>
        <w:tc>
          <w:tcPr>
            <w:tcW w:w="4253" w:type="dxa"/>
            <w:vMerge w:val="restart"/>
            <w:tcBorders>
              <w:top w:val="single" w:sz="4" w:space="0" w:color="auto"/>
              <w:left w:val="single" w:sz="4" w:space="0" w:color="auto"/>
              <w:bottom w:val="nil"/>
              <w:right w:val="nil"/>
            </w:tcBorders>
            <w:shd w:val="clear" w:color="auto" w:fill="FFFFFF"/>
          </w:tcPr>
          <w:p w:rsidR="007866A3" w:rsidRPr="00F3675E" w:rsidRDefault="007866A3" w:rsidP="00DF6E23">
            <w:pPr>
              <w:jc w:val="center"/>
              <w:rPr>
                <w:sz w:val="28"/>
                <w:szCs w:val="28"/>
              </w:rPr>
            </w:pPr>
            <w:r w:rsidRPr="00F3675E">
              <w:rPr>
                <w:sz w:val="28"/>
                <w:szCs w:val="28"/>
              </w:rPr>
              <w:t>Измеряемые параметры</w:t>
            </w:r>
          </w:p>
        </w:tc>
        <w:tc>
          <w:tcPr>
            <w:tcW w:w="5121" w:type="dxa"/>
            <w:gridSpan w:val="6"/>
            <w:tcBorders>
              <w:top w:val="single" w:sz="4" w:space="0" w:color="auto"/>
              <w:left w:val="single" w:sz="4" w:space="0" w:color="auto"/>
              <w:bottom w:val="nil"/>
              <w:right w:val="single" w:sz="4" w:space="0" w:color="auto"/>
            </w:tcBorders>
            <w:shd w:val="clear" w:color="auto" w:fill="FFFFFF"/>
            <w:vAlign w:val="bottom"/>
          </w:tcPr>
          <w:p w:rsidR="007866A3" w:rsidRPr="00F3675E" w:rsidRDefault="007866A3" w:rsidP="00DF6E23">
            <w:pPr>
              <w:jc w:val="center"/>
              <w:rPr>
                <w:sz w:val="28"/>
                <w:szCs w:val="28"/>
              </w:rPr>
            </w:pPr>
            <w:r w:rsidRPr="00F3675E">
              <w:rPr>
                <w:sz w:val="28"/>
                <w:szCs w:val="28"/>
              </w:rPr>
              <w:t>Намагничивающая сила [А]</w:t>
            </w:r>
          </w:p>
        </w:tc>
      </w:tr>
      <w:tr w:rsidR="007866A3" w:rsidRPr="00F3675E" w:rsidTr="00591726">
        <w:trPr>
          <w:trHeight w:hRule="exact" w:val="341"/>
        </w:trPr>
        <w:tc>
          <w:tcPr>
            <w:tcW w:w="4253" w:type="dxa"/>
            <w:vMerge/>
            <w:tcBorders>
              <w:top w:val="nil"/>
              <w:left w:val="single" w:sz="4" w:space="0" w:color="auto"/>
              <w:bottom w:val="nil"/>
              <w:right w:val="nil"/>
            </w:tcBorders>
            <w:shd w:val="clear" w:color="auto" w:fill="FFFFFF"/>
          </w:tcPr>
          <w:p w:rsidR="007866A3" w:rsidRPr="00F3675E" w:rsidRDefault="007866A3" w:rsidP="00C27955">
            <w:pPr>
              <w:rPr>
                <w:sz w:val="28"/>
                <w:szCs w:val="28"/>
              </w:rPr>
            </w:pPr>
          </w:p>
        </w:tc>
        <w:tc>
          <w:tcPr>
            <w:tcW w:w="686" w:type="dxa"/>
            <w:tcBorders>
              <w:top w:val="single" w:sz="4" w:space="0" w:color="auto"/>
              <w:left w:val="single" w:sz="4" w:space="0" w:color="auto"/>
              <w:bottom w:val="nil"/>
              <w:right w:val="nil"/>
            </w:tcBorders>
            <w:shd w:val="clear" w:color="auto" w:fill="FFFFFF"/>
            <w:vAlign w:val="bottom"/>
          </w:tcPr>
          <w:p w:rsidR="007866A3" w:rsidRPr="00F3675E" w:rsidRDefault="007866A3" w:rsidP="00DF6E23">
            <w:pPr>
              <w:jc w:val="center"/>
              <w:rPr>
                <w:sz w:val="28"/>
                <w:szCs w:val="28"/>
              </w:rPr>
            </w:pPr>
            <w:r w:rsidRPr="00F3675E">
              <w:rPr>
                <w:sz w:val="28"/>
                <w:szCs w:val="28"/>
              </w:rPr>
              <w:t>50</w:t>
            </w:r>
          </w:p>
        </w:tc>
        <w:tc>
          <w:tcPr>
            <w:tcW w:w="883" w:type="dxa"/>
            <w:tcBorders>
              <w:top w:val="single" w:sz="4" w:space="0" w:color="auto"/>
              <w:left w:val="single" w:sz="4" w:space="0" w:color="auto"/>
              <w:bottom w:val="nil"/>
              <w:right w:val="nil"/>
            </w:tcBorders>
            <w:shd w:val="clear" w:color="auto" w:fill="FFFFFF"/>
            <w:vAlign w:val="bottom"/>
          </w:tcPr>
          <w:p w:rsidR="007866A3" w:rsidRPr="00F3675E" w:rsidRDefault="007866A3" w:rsidP="00DF6E23">
            <w:pPr>
              <w:jc w:val="center"/>
              <w:rPr>
                <w:sz w:val="28"/>
                <w:szCs w:val="28"/>
              </w:rPr>
            </w:pPr>
            <w:r w:rsidRPr="00F3675E">
              <w:rPr>
                <w:sz w:val="28"/>
                <w:szCs w:val="28"/>
              </w:rPr>
              <w:t>100</w:t>
            </w:r>
          </w:p>
        </w:tc>
        <w:tc>
          <w:tcPr>
            <w:tcW w:w="888" w:type="dxa"/>
            <w:tcBorders>
              <w:top w:val="single" w:sz="4" w:space="0" w:color="auto"/>
              <w:left w:val="single" w:sz="4" w:space="0" w:color="auto"/>
              <w:bottom w:val="nil"/>
              <w:right w:val="nil"/>
            </w:tcBorders>
            <w:shd w:val="clear" w:color="auto" w:fill="FFFFFF"/>
            <w:vAlign w:val="bottom"/>
          </w:tcPr>
          <w:p w:rsidR="007866A3" w:rsidRPr="00F3675E" w:rsidRDefault="007866A3" w:rsidP="00DF6E23">
            <w:pPr>
              <w:jc w:val="center"/>
              <w:rPr>
                <w:sz w:val="28"/>
                <w:szCs w:val="28"/>
              </w:rPr>
            </w:pPr>
            <w:r w:rsidRPr="00F3675E">
              <w:rPr>
                <w:sz w:val="28"/>
                <w:szCs w:val="28"/>
              </w:rPr>
              <w:t>200</w:t>
            </w:r>
          </w:p>
        </w:tc>
        <w:tc>
          <w:tcPr>
            <w:tcW w:w="888" w:type="dxa"/>
            <w:tcBorders>
              <w:top w:val="single" w:sz="4" w:space="0" w:color="auto"/>
              <w:left w:val="single" w:sz="4" w:space="0" w:color="auto"/>
              <w:bottom w:val="nil"/>
              <w:right w:val="nil"/>
            </w:tcBorders>
            <w:shd w:val="clear" w:color="auto" w:fill="FFFFFF"/>
            <w:vAlign w:val="bottom"/>
          </w:tcPr>
          <w:p w:rsidR="007866A3" w:rsidRPr="00F3675E" w:rsidRDefault="007866A3" w:rsidP="00DF6E23">
            <w:pPr>
              <w:jc w:val="center"/>
              <w:rPr>
                <w:sz w:val="28"/>
                <w:szCs w:val="28"/>
              </w:rPr>
            </w:pPr>
            <w:r w:rsidRPr="00F3675E">
              <w:rPr>
                <w:sz w:val="28"/>
                <w:szCs w:val="28"/>
              </w:rPr>
              <w:t>300</w:t>
            </w:r>
          </w:p>
        </w:tc>
        <w:tc>
          <w:tcPr>
            <w:tcW w:w="878" w:type="dxa"/>
            <w:tcBorders>
              <w:top w:val="single" w:sz="4" w:space="0" w:color="auto"/>
              <w:left w:val="single" w:sz="4" w:space="0" w:color="auto"/>
              <w:bottom w:val="nil"/>
              <w:right w:val="nil"/>
            </w:tcBorders>
            <w:shd w:val="clear" w:color="auto" w:fill="FFFFFF"/>
            <w:vAlign w:val="bottom"/>
          </w:tcPr>
          <w:p w:rsidR="007866A3" w:rsidRPr="00F3675E" w:rsidRDefault="007866A3" w:rsidP="00DF6E23">
            <w:pPr>
              <w:jc w:val="center"/>
              <w:rPr>
                <w:sz w:val="28"/>
                <w:szCs w:val="28"/>
              </w:rPr>
            </w:pPr>
            <w:r w:rsidRPr="00F3675E">
              <w:rPr>
                <w:sz w:val="28"/>
                <w:szCs w:val="28"/>
              </w:rPr>
              <w:t>400</w:t>
            </w:r>
          </w:p>
        </w:tc>
        <w:tc>
          <w:tcPr>
            <w:tcW w:w="898" w:type="dxa"/>
            <w:tcBorders>
              <w:top w:val="single" w:sz="4" w:space="0" w:color="auto"/>
              <w:left w:val="single" w:sz="4" w:space="0" w:color="auto"/>
              <w:bottom w:val="nil"/>
              <w:right w:val="single" w:sz="4" w:space="0" w:color="auto"/>
            </w:tcBorders>
            <w:shd w:val="clear" w:color="auto" w:fill="FFFFFF"/>
            <w:vAlign w:val="bottom"/>
          </w:tcPr>
          <w:p w:rsidR="007866A3" w:rsidRPr="00F3675E" w:rsidRDefault="007866A3" w:rsidP="00DF6E23">
            <w:pPr>
              <w:jc w:val="center"/>
              <w:rPr>
                <w:sz w:val="28"/>
                <w:szCs w:val="28"/>
              </w:rPr>
            </w:pPr>
            <w:r w:rsidRPr="00F3675E">
              <w:rPr>
                <w:sz w:val="28"/>
                <w:szCs w:val="28"/>
              </w:rPr>
              <w:t>500</w:t>
            </w:r>
          </w:p>
        </w:tc>
      </w:tr>
      <w:tr w:rsidR="007866A3" w:rsidRPr="00F3675E" w:rsidTr="00591726">
        <w:trPr>
          <w:trHeight w:hRule="exact" w:val="787"/>
        </w:trPr>
        <w:tc>
          <w:tcPr>
            <w:tcW w:w="4253" w:type="dxa"/>
            <w:tcBorders>
              <w:top w:val="single" w:sz="4" w:space="0" w:color="auto"/>
              <w:left w:val="single" w:sz="4" w:space="0" w:color="auto"/>
              <w:bottom w:val="nil"/>
              <w:right w:val="nil"/>
            </w:tcBorders>
            <w:shd w:val="clear" w:color="auto" w:fill="FFFFFF"/>
          </w:tcPr>
          <w:p w:rsidR="007866A3" w:rsidRPr="00F3675E" w:rsidRDefault="007866A3" w:rsidP="006D531A">
            <w:pPr>
              <w:jc w:val="center"/>
              <w:rPr>
                <w:sz w:val="28"/>
                <w:szCs w:val="28"/>
              </w:rPr>
            </w:pPr>
            <w:r w:rsidRPr="00F3675E">
              <w:rPr>
                <w:position w:val="-32"/>
                <w:sz w:val="28"/>
                <w:szCs w:val="28"/>
              </w:rPr>
              <w:object w:dxaOrig="1640" w:dyaOrig="700">
                <v:shape id="_x0000_i1027" type="#_x0000_t75" style="width:87pt;height:36.85pt" o:ole="">
                  <v:imagedata r:id="rId24" o:title=""/>
                </v:shape>
                <o:OLEObject Type="Embed" ProgID="Equation.3" ShapeID="_x0000_i1027" DrawAspect="Content" ObjectID="_1641647972" r:id="rId25"/>
              </w:object>
            </w:r>
          </w:p>
        </w:tc>
        <w:tc>
          <w:tcPr>
            <w:tcW w:w="686" w:type="dxa"/>
            <w:tcBorders>
              <w:top w:val="single" w:sz="4" w:space="0" w:color="auto"/>
              <w:left w:val="single" w:sz="4" w:space="0" w:color="auto"/>
              <w:bottom w:val="nil"/>
              <w:right w:val="nil"/>
            </w:tcBorders>
            <w:shd w:val="clear" w:color="auto" w:fill="FFFFFF"/>
          </w:tcPr>
          <w:p w:rsidR="007866A3" w:rsidRPr="00F3675E" w:rsidRDefault="007866A3" w:rsidP="00C27955">
            <w:pPr>
              <w:rPr>
                <w:sz w:val="28"/>
                <w:szCs w:val="28"/>
              </w:rPr>
            </w:pPr>
          </w:p>
        </w:tc>
        <w:tc>
          <w:tcPr>
            <w:tcW w:w="883" w:type="dxa"/>
            <w:tcBorders>
              <w:top w:val="single" w:sz="4" w:space="0" w:color="auto"/>
              <w:left w:val="single" w:sz="4" w:space="0" w:color="auto"/>
              <w:bottom w:val="nil"/>
              <w:right w:val="nil"/>
            </w:tcBorders>
            <w:shd w:val="clear" w:color="auto" w:fill="FFFFFF"/>
          </w:tcPr>
          <w:p w:rsidR="007866A3" w:rsidRPr="00F3675E" w:rsidRDefault="007866A3" w:rsidP="00C27955">
            <w:pPr>
              <w:rPr>
                <w:sz w:val="28"/>
                <w:szCs w:val="28"/>
              </w:rPr>
            </w:pPr>
          </w:p>
        </w:tc>
        <w:tc>
          <w:tcPr>
            <w:tcW w:w="888" w:type="dxa"/>
            <w:tcBorders>
              <w:top w:val="single" w:sz="4" w:space="0" w:color="auto"/>
              <w:left w:val="single" w:sz="4" w:space="0" w:color="auto"/>
              <w:bottom w:val="nil"/>
              <w:right w:val="nil"/>
            </w:tcBorders>
            <w:shd w:val="clear" w:color="auto" w:fill="FFFFFF"/>
          </w:tcPr>
          <w:p w:rsidR="007866A3" w:rsidRPr="00F3675E" w:rsidRDefault="007866A3" w:rsidP="00C27955">
            <w:pPr>
              <w:rPr>
                <w:sz w:val="28"/>
                <w:szCs w:val="28"/>
              </w:rPr>
            </w:pPr>
          </w:p>
        </w:tc>
        <w:tc>
          <w:tcPr>
            <w:tcW w:w="888" w:type="dxa"/>
            <w:tcBorders>
              <w:top w:val="single" w:sz="4" w:space="0" w:color="auto"/>
              <w:left w:val="single" w:sz="4" w:space="0" w:color="auto"/>
              <w:bottom w:val="nil"/>
              <w:right w:val="nil"/>
            </w:tcBorders>
            <w:shd w:val="clear" w:color="auto" w:fill="FFFFFF"/>
          </w:tcPr>
          <w:p w:rsidR="007866A3" w:rsidRPr="00F3675E" w:rsidRDefault="007866A3" w:rsidP="00C27955">
            <w:pPr>
              <w:rPr>
                <w:sz w:val="28"/>
                <w:szCs w:val="28"/>
              </w:rPr>
            </w:pPr>
          </w:p>
        </w:tc>
        <w:tc>
          <w:tcPr>
            <w:tcW w:w="878" w:type="dxa"/>
            <w:tcBorders>
              <w:top w:val="single" w:sz="4" w:space="0" w:color="auto"/>
              <w:left w:val="single" w:sz="4" w:space="0" w:color="auto"/>
              <w:bottom w:val="nil"/>
              <w:right w:val="nil"/>
            </w:tcBorders>
            <w:shd w:val="clear" w:color="auto" w:fill="FFFFFF"/>
          </w:tcPr>
          <w:p w:rsidR="007866A3" w:rsidRPr="00F3675E" w:rsidRDefault="007866A3" w:rsidP="00C27955">
            <w:pPr>
              <w:rPr>
                <w:sz w:val="28"/>
                <w:szCs w:val="28"/>
              </w:rPr>
            </w:pPr>
          </w:p>
        </w:tc>
        <w:tc>
          <w:tcPr>
            <w:tcW w:w="898" w:type="dxa"/>
            <w:tcBorders>
              <w:top w:val="single" w:sz="4" w:space="0" w:color="auto"/>
              <w:left w:val="single" w:sz="4" w:space="0" w:color="auto"/>
              <w:bottom w:val="nil"/>
              <w:right w:val="single" w:sz="4" w:space="0" w:color="auto"/>
            </w:tcBorders>
            <w:shd w:val="clear" w:color="auto" w:fill="FFFFFF"/>
          </w:tcPr>
          <w:p w:rsidR="007866A3" w:rsidRPr="00F3675E" w:rsidRDefault="007866A3" w:rsidP="00C27955">
            <w:pPr>
              <w:rPr>
                <w:sz w:val="28"/>
                <w:szCs w:val="28"/>
              </w:rPr>
            </w:pPr>
          </w:p>
        </w:tc>
      </w:tr>
      <w:tr w:rsidR="007866A3" w:rsidRPr="00F3675E" w:rsidTr="00591726">
        <w:trPr>
          <w:trHeight w:hRule="exact" w:val="355"/>
        </w:trPr>
        <w:tc>
          <w:tcPr>
            <w:tcW w:w="4253"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6D531A">
            <w:pPr>
              <w:jc w:val="center"/>
              <w:rPr>
                <w:sz w:val="28"/>
                <w:szCs w:val="28"/>
              </w:rPr>
            </w:pPr>
            <w:r w:rsidRPr="00F3675E">
              <w:rPr>
                <w:i/>
                <w:iCs/>
                <w:smallCaps/>
                <w:sz w:val="28"/>
                <w:szCs w:val="28"/>
                <w:lang w:val="en-US" w:eastAsia="en-US"/>
              </w:rPr>
              <w:t>Up</w:t>
            </w:r>
            <w:r w:rsidRPr="00F3675E">
              <w:rPr>
                <w:i/>
                <w:iCs/>
                <w:sz w:val="28"/>
                <w:szCs w:val="28"/>
                <w:lang w:val="en-US" w:eastAsia="en-US"/>
              </w:rPr>
              <w:t xml:space="preserve"> </w:t>
            </w:r>
            <w:r w:rsidRPr="00F3675E">
              <w:rPr>
                <w:i/>
                <w:iCs/>
                <w:sz w:val="28"/>
                <w:szCs w:val="28"/>
              </w:rPr>
              <w:t>(в)</w:t>
            </w:r>
          </w:p>
        </w:tc>
        <w:tc>
          <w:tcPr>
            <w:tcW w:w="686"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C27955">
            <w:pPr>
              <w:rPr>
                <w:sz w:val="28"/>
                <w:szCs w:val="28"/>
              </w:rPr>
            </w:pPr>
          </w:p>
        </w:tc>
        <w:tc>
          <w:tcPr>
            <w:tcW w:w="883"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C27955">
            <w:pPr>
              <w:rPr>
                <w:sz w:val="28"/>
                <w:szCs w:val="28"/>
              </w:rPr>
            </w:pPr>
          </w:p>
        </w:tc>
        <w:tc>
          <w:tcPr>
            <w:tcW w:w="888"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C27955">
            <w:pPr>
              <w:rPr>
                <w:sz w:val="28"/>
                <w:szCs w:val="28"/>
              </w:rPr>
            </w:pPr>
          </w:p>
        </w:tc>
        <w:tc>
          <w:tcPr>
            <w:tcW w:w="888"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C27955">
            <w:pPr>
              <w:rPr>
                <w:sz w:val="28"/>
                <w:szCs w:val="28"/>
              </w:rPr>
            </w:pPr>
          </w:p>
        </w:tc>
        <w:tc>
          <w:tcPr>
            <w:tcW w:w="878"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C27955">
            <w:pPr>
              <w:rPr>
                <w:sz w:val="28"/>
                <w:szCs w:val="28"/>
              </w:rPr>
            </w:pPr>
          </w:p>
        </w:tc>
        <w:tc>
          <w:tcPr>
            <w:tcW w:w="898" w:type="dxa"/>
            <w:tcBorders>
              <w:top w:val="single" w:sz="4" w:space="0" w:color="auto"/>
              <w:left w:val="single" w:sz="4" w:space="0" w:color="auto"/>
              <w:bottom w:val="single" w:sz="4" w:space="0" w:color="auto"/>
              <w:right w:val="single" w:sz="4" w:space="0" w:color="auto"/>
            </w:tcBorders>
            <w:shd w:val="clear" w:color="auto" w:fill="FFFFFF"/>
          </w:tcPr>
          <w:p w:rsidR="007866A3" w:rsidRPr="00F3675E" w:rsidRDefault="007866A3" w:rsidP="00C27955">
            <w:pPr>
              <w:rPr>
                <w:sz w:val="28"/>
                <w:szCs w:val="28"/>
              </w:rPr>
            </w:pPr>
          </w:p>
        </w:tc>
      </w:tr>
    </w:tbl>
    <w:p w:rsidR="007866A3" w:rsidRPr="00F3675E" w:rsidRDefault="007866A3" w:rsidP="007062A1">
      <w:pPr>
        <w:overflowPunct/>
        <w:autoSpaceDE/>
        <w:autoSpaceDN/>
        <w:adjustRightInd/>
        <w:textAlignment w:val="auto"/>
        <w:rPr>
          <w:sz w:val="28"/>
          <w:szCs w:val="28"/>
        </w:rPr>
      </w:pPr>
    </w:p>
    <w:p w:rsidR="007866A3" w:rsidRPr="00F3675E" w:rsidRDefault="007866A3" w:rsidP="007062A1">
      <w:pPr>
        <w:overflowPunct/>
        <w:autoSpaceDE/>
        <w:autoSpaceDN/>
        <w:adjustRightInd/>
        <w:ind w:firstLine="851"/>
        <w:textAlignment w:val="auto"/>
        <w:rPr>
          <w:sz w:val="28"/>
          <w:szCs w:val="28"/>
        </w:rPr>
      </w:pPr>
      <w:r w:rsidRPr="00F3675E">
        <w:rPr>
          <w:sz w:val="28"/>
          <w:szCs w:val="28"/>
        </w:rPr>
        <w:t xml:space="preserve">10.3.5 По данным таблицы построить кривую </w:t>
      </w:r>
      <w:r w:rsidRPr="00F3675E">
        <w:rPr>
          <w:sz w:val="28"/>
          <w:szCs w:val="28"/>
          <w:lang w:val="en-US" w:eastAsia="en-US"/>
        </w:rPr>
        <w:t>Up</w:t>
      </w:r>
      <w:r w:rsidRPr="00F3675E">
        <w:rPr>
          <w:sz w:val="28"/>
          <w:szCs w:val="28"/>
          <w:lang w:eastAsia="en-US"/>
        </w:rPr>
        <w:t xml:space="preserve"> </w:t>
      </w:r>
      <w:r w:rsidRPr="00F3675E">
        <w:rPr>
          <w:sz w:val="28"/>
          <w:szCs w:val="28"/>
        </w:rPr>
        <w:t xml:space="preserve">= </w:t>
      </w:r>
      <w:r w:rsidRPr="00F3675E">
        <w:rPr>
          <w:sz w:val="28"/>
          <w:szCs w:val="28"/>
          <w:lang w:val="en-US" w:eastAsia="en-US"/>
        </w:rPr>
        <w:t>f</w:t>
      </w:r>
      <w:r w:rsidRPr="00F3675E">
        <w:rPr>
          <w:sz w:val="28"/>
          <w:szCs w:val="28"/>
          <w:lang w:eastAsia="en-US"/>
        </w:rPr>
        <w:t xml:space="preserve"> (</w:t>
      </w:r>
      <w:r w:rsidRPr="00F3675E">
        <w:rPr>
          <w:sz w:val="28"/>
          <w:szCs w:val="28"/>
          <w:lang w:val="en-US" w:eastAsia="en-US"/>
        </w:rPr>
        <w:t>F</w:t>
      </w:r>
      <w:r w:rsidRPr="00F3675E">
        <w:rPr>
          <w:sz w:val="28"/>
          <w:szCs w:val="28"/>
          <w:lang w:eastAsia="en-US"/>
        </w:rPr>
        <w:t xml:space="preserve">), </w:t>
      </w:r>
      <w:r w:rsidRPr="00F3675E">
        <w:rPr>
          <w:sz w:val="28"/>
          <w:szCs w:val="28"/>
        </w:rPr>
        <w:t>определить значение коэффициента надежности реле К</w:t>
      </w:r>
      <w:r w:rsidRPr="00F3675E">
        <w:rPr>
          <w:sz w:val="28"/>
          <w:szCs w:val="28"/>
          <w:vertAlign w:val="subscript"/>
        </w:rPr>
        <w:t>Н</w:t>
      </w:r>
    </w:p>
    <w:p w:rsidR="007866A3" w:rsidRPr="00F3675E" w:rsidRDefault="007866A3" w:rsidP="007062A1">
      <w:pPr>
        <w:overflowPunct/>
        <w:autoSpaceDE/>
        <w:autoSpaceDN/>
        <w:adjustRightInd/>
        <w:textAlignment w:val="auto"/>
        <w:rPr>
          <w:sz w:val="28"/>
          <w:szCs w:val="28"/>
        </w:rPr>
      </w:pPr>
    </w:p>
    <w:p w:rsidR="007866A3" w:rsidRPr="00F3675E" w:rsidRDefault="007866A3" w:rsidP="007062A1">
      <w:pPr>
        <w:overflowPunct/>
        <w:autoSpaceDE/>
        <w:autoSpaceDN/>
        <w:adjustRightInd/>
        <w:ind w:firstLine="851"/>
        <w:textAlignment w:val="auto"/>
        <w:rPr>
          <w:sz w:val="28"/>
          <w:szCs w:val="28"/>
        </w:rPr>
      </w:pPr>
      <w:r w:rsidRPr="00F3675E">
        <w:rPr>
          <w:sz w:val="28"/>
          <w:szCs w:val="28"/>
        </w:rPr>
        <w:t>10.3.6 Проверить н. с. срабатывания при включении в цепь поочередно обмоток (дифференциальной и уравнительной). Испытание проводится по схеме, но с отключенным вольтметром. Для заданных положений регулировочных винтов, плавно увеличивая ток в цепи, зафиксировать минимальное значение тока, при котором контакты реле надежно замыкаются - это значение тока является током срабатывания, результаты занести в таблицу 10. 2.</w:t>
      </w:r>
    </w:p>
    <w:p w:rsidR="007866A3" w:rsidRPr="00F3675E" w:rsidRDefault="007866A3" w:rsidP="00C27955">
      <w:pPr>
        <w:rPr>
          <w:sz w:val="28"/>
          <w:szCs w:val="28"/>
        </w:rPr>
      </w:pPr>
    </w:p>
    <w:p w:rsidR="007866A3" w:rsidRPr="00F3675E" w:rsidRDefault="007866A3" w:rsidP="00F4244B">
      <w:pPr>
        <w:ind w:firstLine="851"/>
        <w:jc w:val="both"/>
        <w:rPr>
          <w:sz w:val="28"/>
          <w:szCs w:val="28"/>
        </w:rPr>
      </w:pPr>
      <w:r w:rsidRPr="00F3675E">
        <w:rPr>
          <w:sz w:val="28"/>
          <w:szCs w:val="28"/>
        </w:rPr>
        <w:t xml:space="preserve">Быстронасыщающийся трансформатор служит для предотвращения защиты от бросков намагничивающего тока, проходящего по дифференциальной цепи при включении силового трансформатора под </w:t>
      </w:r>
      <w:r w:rsidRPr="00F3675E">
        <w:rPr>
          <w:sz w:val="28"/>
          <w:szCs w:val="28"/>
          <w:lang w:val="en-US" w:eastAsia="en-US"/>
        </w:rPr>
        <w:t>U</w:t>
      </w:r>
      <w:r w:rsidRPr="00F3675E">
        <w:rPr>
          <w:sz w:val="28"/>
          <w:szCs w:val="28"/>
          <w:lang w:eastAsia="en-US"/>
        </w:rPr>
        <w:t xml:space="preserve">, </w:t>
      </w:r>
      <w:r w:rsidRPr="00F3675E">
        <w:rPr>
          <w:sz w:val="28"/>
          <w:szCs w:val="28"/>
        </w:rPr>
        <w:t xml:space="preserve">а также от увеличенных токов небаланса при переходных режимах, обусловленных внешних КЗ с значительной апериодической составляющей тока. В указанных режимах работы последнее приводит к тому, что магнитопровод насыщается, уменьшается </w:t>
      </w:r>
      <w:r w:rsidRPr="00F3675E">
        <w:rPr>
          <w:sz w:val="28"/>
          <w:szCs w:val="28"/>
          <w:lang w:val="en-US" w:eastAsia="en-US"/>
        </w:rPr>
        <w:t>R</w:t>
      </w:r>
      <w:r w:rsidRPr="00F3675E">
        <w:rPr>
          <w:sz w:val="28"/>
          <w:szCs w:val="28"/>
          <w:lang w:eastAsia="en-US"/>
        </w:rPr>
        <w:t xml:space="preserve"> </w:t>
      </w:r>
      <w:r w:rsidRPr="00F3675E">
        <w:rPr>
          <w:sz w:val="28"/>
          <w:szCs w:val="28"/>
        </w:rPr>
        <w:t>цепи намагничивания, а следовательно, ухудшается трансформация периодической составляющей тока, так как она замыкается в основном по ветви намагничивания.</w:t>
      </w:r>
    </w:p>
    <w:p w:rsidR="007866A3" w:rsidRPr="00F3675E" w:rsidRDefault="007866A3" w:rsidP="00F4244B">
      <w:pPr>
        <w:ind w:firstLine="851"/>
        <w:jc w:val="both"/>
        <w:rPr>
          <w:sz w:val="28"/>
          <w:szCs w:val="28"/>
        </w:rPr>
      </w:pPr>
      <w:r w:rsidRPr="00F3675E">
        <w:rPr>
          <w:sz w:val="28"/>
          <w:szCs w:val="28"/>
        </w:rPr>
        <w:t xml:space="preserve">Короткозамкнутая обмотка </w:t>
      </w:r>
      <w:r w:rsidRPr="00F3675E">
        <w:rPr>
          <w:sz w:val="28"/>
          <w:szCs w:val="28"/>
          <w:lang w:eastAsia="en-US"/>
        </w:rPr>
        <w:t>(</w:t>
      </w:r>
      <w:r w:rsidRPr="00F3675E">
        <w:rPr>
          <w:sz w:val="28"/>
          <w:szCs w:val="28"/>
          <w:lang w:val="en-US" w:eastAsia="en-US"/>
        </w:rPr>
        <w:t>w</w:t>
      </w:r>
      <w:r w:rsidRPr="00F3675E">
        <w:rPr>
          <w:sz w:val="28"/>
          <w:szCs w:val="28"/>
          <w:vertAlign w:val="subscript"/>
          <w:lang w:val="en-US" w:eastAsia="en-US"/>
        </w:rPr>
        <w:t>K</w:t>
      </w:r>
      <w:r w:rsidRPr="00F3675E">
        <w:rPr>
          <w:sz w:val="28"/>
          <w:szCs w:val="28"/>
          <w:vertAlign w:val="subscript"/>
          <w:lang w:eastAsia="en-US"/>
        </w:rPr>
        <w:t>3</w:t>
      </w:r>
      <w:r w:rsidRPr="00F3675E">
        <w:rPr>
          <w:sz w:val="28"/>
          <w:szCs w:val="28"/>
          <w:vertAlign w:val="subscript"/>
          <w:lang w:val="en-US" w:eastAsia="en-US"/>
        </w:rPr>
        <w:t>C</w:t>
      </w:r>
      <w:r w:rsidRPr="00F3675E">
        <w:rPr>
          <w:sz w:val="28"/>
          <w:szCs w:val="28"/>
          <w:lang w:eastAsia="en-US"/>
        </w:rPr>
        <w:t xml:space="preserve">, </w:t>
      </w:r>
      <w:r w:rsidRPr="00F3675E">
        <w:rPr>
          <w:sz w:val="28"/>
          <w:szCs w:val="28"/>
          <w:lang w:val="en-US" w:eastAsia="en-US"/>
        </w:rPr>
        <w:t>w</w:t>
      </w:r>
      <w:r w:rsidRPr="00F3675E">
        <w:rPr>
          <w:sz w:val="28"/>
          <w:szCs w:val="28"/>
          <w:vertAlign w:val="subscript"/>
          <w:lang w:val="en-US" w:eastAsia="en-US"/>
        </w:rPr>
        <w:t>K</w:t>
      </w:r>
      <w:r w:rsidRPr="00F3675E">
        <w:rPr>
          <w:sz w:val="28"/>
          <w:szCs w:val="28"/>
          <w:vertAlign w:val="subscript"/>
          <w:lang w:eastAsia="en-US"/>
        </w:rPr>
        <w:t>3</w:t>
      </w:r>
      <w:r w:rsidRPr="00F3675E">
        <w:rPr>
          <w:sz w:val="28"/>
          <w:szCs w:val="28"/>
          <w:lang w:val="en-US" w:eastAsia="en-US"/>
        </w:rPr>
        <w:t>n</w:t>
      </w:r>
      <w:r w:rsidRPr="00F3675E">
        <w:rPr>
          <w:sz w:val="28"/>
          <w:szCs w:val="28"/>
          <w:lang w:eastAsia="en-US"/>
        </w:rPr>
        <w:t xml:space="preserve">) </w:t>
      </w:r>
      <w:r w:rsidRPr="00F3675E">
        <w:rPr>
          <w:sz w:val="28"/>
          <w:szCs w:val="28"/>
        </w:rPr>
        <w:t xml:space="preserve">предусмотрена на магнитопроводе БИТ для лучшей отстройки действия исполнительного органа защиты от переходных режимов, сопровождается появлением в дифференциальной цепи апериодической составляющей тока. Степень отстройки, т. е. загрубления действия выходного реле, можно изменять регулированием сопротивления резистора </w:t>
      </w:r>
      <w:r w:rsidRPr="00F3675E">
        <w:rPr>
          <w:sz w:val="28"/>
          <w:szCs w:val="28"/>
          <w:lang w:val="en-US" w:eastAsia="en-US"/>
        </w:rPr>
        <w:t>R</w:t>
      </w:r>
      <w:r w:rsidRPr="00F3675E">
        <w:rPr>
          <w:sz w:val="28"/>
          <w:szCs w:val="28"/>
          <w:vertAlign w:val="subscript"/>
          <w:lang w:val="en-US" w:eastAsia="en-US"/>
        </w:rPr>
        <w:t>K</w:t>
      </w:r>
      <w:r w:rsidRPr="00F3675E">
        <w:rPr>
          <w:sz w:val="28"/>
          <w:szCs w:val="28"/>
          <w:vertAlign w:val="subscript"/>
          <w:lang w:eastAsia="en-US"/>
        </w:rPr>
        <w:t>3</w:t>
      </w:r>
      <w:r w:rsidRPr="00F3675E">
        <w:rPr>
          <w:sz w:val="28"/>
          <w:szCs w:val="28"/>
          <w:lang w:eastAsia="en-US"/>
        </w:rPr>
        <w:t xml:space="preserve">, </w:t>
      </w:r>
      <w:r w:rsidRPr="00F3675E">
        <w:rPr>
          <w:sz w:val="28"/>
          <w:szCs w:val="28"/>
        </w:rPr>
        <w:t xml:space="preserve">включенного последовательно в цепь короткозамкнутой обмотки. С уменьшением </w:t>
      </w:r>
      <w:r w:rsidRPr="00F3675E">
        <w:rPr>
          <w:sz w:val="28"/>
          <w:szCs w:val="28"/>
          <w:lang w:val="en-US" w:eastAsia="en-US"/>
        </w:rPr>
        <w:t>R</w:t>
      </w:r>
      <w:r w:rsidRPr="00F3675E">
        <w:rPr>
          <w:sz w:val="28"/>
          <w:szCs w:val="28"/>
          <w:vertAlign w:val="subscript"/>
          <w:lang w:val="en-US" w:eastAsia="en-US"/>
        </w:rPr>
        <w:t>K</w:t>
      </w:r>
      <w:r w:rsidRPr="00F3675E">
        <w:rPr>
          <w:sz w:val="28"/>
          <w:szCs w:val="28"/>
          <w:vertAlign w:val="subscript"/>
          <w:lang w:eastAsia="en-US"/>
        </w:rPr>
        <w:t>3</w:t>
      </w:r>
      <w:r w:rsidRPr="00F3675E">
        <w:rPr>
          <w:sz w:val="28"/>
          <w:szCs w:val="28"/>
          <w:lang w:eastAsia="en-US"/>
        </w:rPr>
        <w:t xml:space="preserve"> </w:t>
      </w:r>
      <w:r w:rsidRPr="00F3675E">
        <w:rPr>
          <w:sz w:val="28"/>
          <w:szCs w:val="28"/>
        </w:rPr>
        <w:t>увеличивается степень насыщения стали промежуточного трансформатора надежность отстройки от апериодической составляющей переходных токов, но время действия реле при КЗ в зоне защиты увеличивается на время затухания апериодической составляющей, содержащейся в токе КЗ.</w:t>
      </w:r>
    </w:p>
    <w:p w:rsidR="007866A3" w:rsidRPr="00F3675E" w:rsidRDefault="007866A3" w:rsidP="008B4CFB">
      <w:pPr>
        <w:ind w:firstLine="851"/>
        <w:jc w:val="both"/>
        <w:rPr>
          <w:sz w:val="28"/>
          <w:szCs w:val="28"/>
        </w:rPr>
      </w:pPr>
      <w:r w:rsidRPr="00F3675E">
        <w:rPr>
          <w:sz w:val="28"/>
          <w:szCs w:val="28"/>
        </w:rPr>
        <w:lastRenderedPageBreak/>
        <w:t xml:space="preserve">Уравнительные обмотки реле используются для выравнивания магнитных потоков, обусловленных токами, проходящими в плечах дифференциальной защиты. При защите двухобмоточных трансформаторов обычно используется одна уравнительная обмотка, однако в ряде случаев реле может подключаться посредствам двух уравнительных обмоток. </w:t>
      </w:r>
    </w:p>
    <w:p w:rsidR="007866A3" w:rsidRPr="00F3675E" w:rsidRDefault="007866A3" w:rsidP="00833CB8">
      <w:pPr>
        <w:ind w:firstLine="993"/>
        <w:jc w:val="both"/>
        <w:rPr>
          <w:sz w:val="28"/>
          <w:szCs w:val="28"/>
        </w:rPr>
      </w:pPr>
      <w:r w:rsidRPr="00F3675E">
        <w:rPr>
          <w:sz w:val="28"/>
          <w:szCs w:val="28"/>
        </w:rPr>
        <w:t>Для изменения диапазона чувствительности защиты при защите трехобмоточных трансформаторов, как правило, используются обе обмотки.</w:t>
      </w:r>
    </w:p>
    <w:p w:rsidR="007866A3" w:rsidRPr="00F3675E" w:rsidRDefault="007866A3" w:rsidP="00A8271B">
      <w:pPr>
        <w:jc w:val="both"/>
        <w:rPr>
          <w:sz w:val="28"/>
          <w:szCs w:val="28"/>
        </w:rPr>
      </w:pPr>
      <w:r w:rsidRPr="00F3675E">
        <w:rPr>
          <w:sz w:val="28"/>
          <w:szCs w:val="28"/>
        </w:rPr>
        <w:t xml:space="preserve">Расчет числа витков производят исходя из условия обеспечения равенства н. с. При защите двухобмоточных трансформаторов для случая, когда используется одна уравнительная обмотка, расчетное выражение имеет вид: </w:t>
      </w:r>
      <w:r w:rsidRPr="00F3675E">
        <w:rPr>
          <w:sz w:val="28"/>
          <w:szCs w:val="28"/>
          <w:lang w:val="en-US" w:eastAsia="en-US"/>
        </w:rPr>
        <w:t>I</w:t>
      </w:r>
      <w:r w:rsidRPr="00F3675E">
        <w:rPr>
          <w:sz w:val="28"/>
          <w:szCs w:val="28"/>
          <w:vertAlign w:val="subscript"/>
          <w:lang w:val="en-US" w:eastAsia="en-US"/>
        </w:rPr>
        <w:t>Y</w:t>
      </w:r>
      <w:r w:rsidRPr="00F3675E">
        <w:rPr>
          <w:sz w:val="28"/>
          <w:szCs w:val="28"/>
          <w:lang w:eastAsia="en-US"/>
        </w:rPr>
        <w:t>(W</w:t>
      </w:r>
      <w:r w:rsidRPr="00F3675E">
        <w:rPr>
          <w:sz w:val="28"/>
          <w:szCs w:val="28"/>
          <w:vertAlign w:val="subscript"/>
          <w:lang w:eastAsia="en-US"/>
        </w:rPr>
        <w:t>УР1</w:t>
      </w:r>
      <w:r w:rsidRPr="00F3675E">
        <w:rPr>
          <w:sz w:val="28"/>
          <w:szCs w:val="28"/>
          <w:lang w:eastAsia="en-US"/>
        </w:rPr>
        <w:t xml:space="preserve"> </w:t>
      </w:r>
      <w:r w:rsidRPr="00F3675E">
        <w:rPr>
          <w:sz w:val="28"/>
          <w:szCs w:val="28"/>
        </w:rPr>
        <w:t xml:space="preserve">+ </w:t>
      </w:r>
      <w:r w:rsidRPr="00F3675E">
        <w:rPr>
          <w:sz w:val="28"/>
          <w:szCs w:val="28"/>
          <w:lang w:val="en-US"/>
        </w:rPr>
        <w:t>W</w:t>
      </w:r>
      <w:r w:rsidRPr="00F3675E">
        <w:rPr>
          <w:sz w:val="28"/>
          <w:szCs w:val="28"/>
          <w:vertAlign w:val="subscript"/>
        </w:rPr>
        <w:t>Д</w:t>
      </w:r>
      <w:r w:rsidRPr="00F3675E">
        <w:rPr>
          <w:sz w:val="28"/>
          <w:szCs w:val="28"/>
        </w:rPr>
        <w:t xml:space="preserve">) = </w:t>
      </w:r>
      <w:r w:rsidRPr="00F3675E">
        <w:rPr>
          <w:sz w:val="28"/>
          <w:szCs w:val="28"/>
          <w:lang w:val="en-US"/>
        </w:rPr>
        <w:t>I</w:t>
      </w:r>
      <w:r w:rsidRPr="00F3675E">
        <w:rPr>
          <w:sz w:val="28"/>
          <w:szCs w:val="28"/>
          <w:vertAlign w:val="subscript"/>
        </w:rPr>
        <w:t>Δ</w:t>
      </w:r>
      <w:r w:rsidRPr="00F3675E">
        <w:rPr>
          <w:sz w:val="28"/>
          <w:szCs w:val="28"/>
        </w:rPr>
        <w:t xml:space="preserve">∙Wд. Здесь </w:t>
      </w:r>
      <w:r w:rsidRPr="00F3675E">
        <w:rPr>
          <w:sz w:val="28"/>
          <w:szCs w:val="28"/>
          <w:lang w:val="en-US" w:eastAsia="en-US"/>
        </w:rPr>
        <w:t>I</w:t>
      </w:r>
      <w:r w:rsidRPr="00F3675E">
        <w:rPr>
          <w:sz w:val="28"/>
          <w:szCs w:val="28"/>
          <w:vertAlign w:val="subscript"/>
          <w:lang w:val="en-US" w:eastAsia="en-US"/>
        </w:rPr>
        <w:t>Y</w:t>
      </w:r>
      <w:r w:rsidRPr="00F3675E">
        <w:rPr>
          <w:sz w:val="28"/>
          <w:szCs w:val="28"/>
          <w:lang w:eastAsia="en-US"/>
        </w:rPr>
        <w:t xml:space="preserve">, </w:t>
      </w:r>
      <w:r w:rsidRPr="00F3675E">
        <w:rPr>
          <w:sz w:val="28"/>
          <w:szCs w:val="28"/>
          <w:lang w:val="en-US"/>
        </w:rPr>
        <w:t>I</w:t>
      </w:r>
      <w:r w:rsidRPr="00F3675E">
        <w:rPr>
          <w:sz w:val="28"/>
          <w:szCs w:val="28"/>
          <w:vertAlign w:val="subscript"/>
        </w:rPr>
        <w:t>Δ</w:t>
      </w:r>
      <w:r w:rsidRPr="00F3675E">
        <w:rPr>
          <w:sz w:val="28"/>
          <w:szCs w:val="28"/>
        </w:rPr>
        <w:t xml:space="preserve"> - токи в плечах дифференциальной защиты со стороны обмотки силового трансформатора, соединенного в звезду и треугольник (</w:t>
      </w:r>
      <w:r w:rsidRPr="00F3675E">
        <w:rPr>
          <w:sz w:val="28"/>
          <w:szCs w:val="28"/>
          <w:lang w:val="en-US"/>
        </w:rPr>
        <w:t>I</w:t>
      </w:r>
      <w:r w:rsidRPr="00F3675E">
        <w:rPr>
          <w:sz w:val="28"/>
          <w:szCs w:val="28"/>
          <w:vertAlign w:val="subscript"/>
        </w:rPr>
        <w:t>Δ</w:t>
      </w:r>
      <w:r w:rsidRPr="00F3675E">
        <w:rPr>
          <w:sz w:val="28"/>
          <w:szCs w:val="28"/>
        </w:rPr>
        <w:t xml:space="preserve"> &gt; </w:t>
      </w:r>
      <w:r w:rsidRPr="00F3675E">
        <w:rPr>
          <w:sz w:val="28"/>
          <w:szCs w:val="28"/>
          <w:lang w:val="en-US" w:eastAsia="en-US"/>
        </w:rPr>
        <w:t>I</w:t>
      </w:r>
      <w:r w:rsidRPr="00F3675E">
        <w:rPr>
          <w:sz w:val="28"/>
          <w:szCs w:val="28"/>
          <w:vertAlign w:val="subscript"/>
          <w:lang w:val="en-US" w:eastAsia="en-US"/>
        </w:rPr>
        <w:t>Y</w:t>
      </w:r>
      <w:r w:rsidRPr="00F3675E">
        <w:rPr>
          <w:sz w:val="28"/>
          <w:szCs w:val="28"/>
          <w:lang w:eastAsia="en-US"/>
        </w:rPr>
        <w:t xml:space="preserve">), </w:t>
      </w:r>
      <w:r w:rsidRPr="00F3675E">
        <w:rPr>
          <w:sz w:val="28"/>
          <w:szCs w:val="28"/>
        </w:rPr>
        <w:t xml:space="preserve">- число витков дифференциальной обмотки; </w:t>
      </w:r>
      <w:r w:rsidRPr="00F3675E">
        <w:rPr>
          <w:sz w:val="28"/>
          <w:szCs w:val="28"/>
          <w:lang w:val="en-US" w:eastAsia="en-US"/>
        </w:rPr>
        <w:t>w</w:t>
      </w:r>
      <w:r w:rsidRPr="00F3675E">
        <w:rPr>
          <w:sz w:val="28"/>
          <w:szCs w:val="28"/>
          <w:vertAlign w:val="subscript"/>
          <w:lang w:val="en-US" w:eastAsia="en-US"/>
        </w:rPr>
        <w:t>yP</w:t>
      </w:r>
      <w:r w:rsidRPr="00F3675E">
        <w:rPr>
          <w:sz w:val="28"/>
          <w:szCs w:val="28"/>
          <w:lang w:eastAsia="en-US"/>
        </w:rPr>
        <w:t xml:space="preserve">| </w:t>
      </w:r>
      <w:r w:rsidRPr="00F3675E">
        <w:rPr>
          <w:sz w:val="28"/>
          <w:szCs w:val="28"/>
        </w:rPr>
        <w:t>- число витков уравнительной обмотки.</w:t>
      </w:r>
    </w:p>
    <w:p w:rsidR="007866A3" w:rsidRPr="00F3675E" w:rsidRDefault="007866A3" w:rsidP="00F77EB3">
      <w:pPr>
        <w:ind w:firstLine="851"/>
        <w:jc w:val="both"/>
        <w:rPr>
          <w:sz w:val="28"/>
          <w:szCs w:val="28"/>
        </w:rPr>
      </w:pPr>
      <w:r w:rsidRPr="00F3675E">
        <w:rPr>
          <w:sz w:val="28"/>
          <w:szCs w:val="28"/>
        </w:rPr>
        <w:t>Для случая, когда используются обе уравнительные обмотки:</w:t>
      </w:r>
    </w:p>
    <w:p w:rsidR="007866A3" w:rsidRPr="00F3675E" w:rsidRDefault="007866A3" w:rsidP="00A8271B">
      <w:pPr>
        <w:jc w:val="both"/>
        <w:rPr>
          <w:sz w:val="28"/>
          <w:szCs w:val="28"/>
        </w:rPr>
      </w:pPr>
      <w:r w:rsidRPr="00F3675E">
        <w:rPr>
          <w:sz w:val="28"/>
          <w:szCs w:val="28"/>
          <w:lang w:val="en-US" w:eastAsia="en-US"/>
        </w:rPr>
        <w:t>I</w:t>
      </w:r>
      <w:r w:rsidRPr="00F3675E">
        <w:rPr>
          <w:sz w:val="28"/>
          <w:szCs w:val="28"/>
          <w:vertAlign w:val="subscript"/>
          <w:lang w:val="en-US" w:eastAsia="en-US"/>
        </w:rPr>
        <w:t>Y</w:t>
      </w:r>
      <w:r w:rsidRPr="00F3675E">
        <w:rPr>
          <w:sz w:val="28"/>
          <w:szCs w:val="28"/>
          <w:lang w:eastAsia="en-US"/>
        </w:rPr>
        <w:t>∙(W</w:t>
      </w:r>
      <w:r w:rsidRPr="00F3675E">
        <w:rPr>
          <w:sz w:val="28"/>
          <w:szCs w:val="28"/>
          <w:vertAlign w:val="subscript"/>
          <w:lang w:eastAsia="en-US"/>
        </w:rPr>
        <w:t>УР1</w:t>
      </w:r>
      <w:r w:rsidRPr="00F3675E">
        <w:rPr>
          <w:sz w:val="28"/>
          <w:szCs w:val="28"/>
          <w:lang w:eastAsia="en-US"/>
        </w:rPr>
        <w:t xml:space="preserve"> </w:t>
      </w:r>
      <w:r w:rsidRPr="00F3675E">
        <w:rPr>
          <w:sz w:val="28"/>
          <w:szCs w:val="28"/>
        </w:rPr>
        <w:t xml:space="preserve">+ </w:t>
      </w:r>
      <w:r w:rsidRPr="00F3675E">
        <w:rPr>
          <w:sz w:val="28"/>
          <w:szCs w:val="28"/>
          <w:lang w:val="en-US"/>
        </w:rPr>
        <w:t>W</w:t>
      </w:r>
      <w:r w:rsidRPr="00F3675E">
        <w:rPr>
          <w:sz w:val="28"/>
          <w:szCs w:val="28"/>
          <w:vertAlign w:val="subscript"/>
        </w:rPr>
        <w:t>Д</w:t>
      </w:r>
      <w:r w:rsidRPr="00F3675E">
        <w:rPr>
          <w:sz w:val="28"/>
          <w:szCs w:val="28"/>
        </w:rPr>
        <w:t xml:space="preserve">) = </w:t>
      </w:r>
      <w:r w:rsidRPr="00F3675E">
        <w:rPr>
          <w:sz w:val="28"/>
          <w:szCs w:val="28"/>
          <w:lang w:val="en-US" w:eastAsia="en-US"/>
        </w:rPr>
        <w:t>I</w:t>
      </w:r>
      <w:r w:rsidRPr="00F3675E">
        <w:rPr>
          <w:sz w:val="28"/>
          <w:szCs w:val="28"/>
          <w:vertAlign w:val="subscript"/>
        </w:rPr>
        <w:t>Δ</w:t>
      </w:r>
      <w:r w:rsidRPr="00F3675E">
        <w:rPr>
          <w:sz w:val="28"/>
          <w:szCs w:val="28"/>
          <w:lang w:eastAsia="en-US"/>
        </w:rPr>
        <w:t>(W</w:t>
      </w:r>
      <w:r w:rsidRPr="00F3675E">
        <w:rPr>
          <w:sz w:val="28"/>
          <w:szCs w:val="28"/>
          <w:vertAlign w:val="subscript"/>
          <w:lang w:eastAsia="en-US"/>
        </w:rPr>
        <w:t>УР2</w:t>
      </w:r>
      <w:r w:rsidRPr="00F3675E">
        <w:rPr>
          <w:sz w:val="28"/>
          <w:szCs w:val="28"/>
          <w:lang w:eastAsia="en-US"/>
        </w:rPr>
        <w:t xml:space="preserve"> </w:t>
      </w:r>
      <w:r w:rsidRPr="00F3675E">
        <w:rPr>
          <w:sz w:val="28"/>
          <w:szCs w:val="28"/>
        </w:rPr>
        <w:t xml:space="preserve">+ </w:t>
      </w:r>
      <w:r w:rsidRPr="00F3675E">
        <w:rPr>
          <w:sz w:val="28"/>
          <w:szCs w:val="28"/>
          <w:lang w:val="en-US"/>
        </w:rPr>
        <w:t>W</w:t>
      </w:r>
      <w:r w:rsidRPr="00F3675E">
        <w:rPr>
          <w:sz w:val="28"/>
          <w:szCs w:val="28"/>
          <w:vertAlign w:val="subscript"/>
        </w:rPr>
        <w:t>Д</w:t>
      </w:r>
      <w:r w:rsidRPr="00F3675E">
        <w:rPr>
          <w:sz w:val="28"/>
          <w:szCs w:val="28"/>
        </w:rPr>
        <w:t xml:space="preserve">). При включении реле по схеме, приведенной на рисунке и указанных на нем значениях вторичных токов, если </w:t>
      </w:r>
      <w:r w:rsidRPr="00F3675E">
        <w:rPr>
          <w:sz w:val="28"/>
          <w:szCs w:val="28"/>
          <w:lang w:val="en-US"/>
        </w:rPr>
        <w:t>W</w:t>
      </w:r>
      <w:r w:rsidRPr="00F3675E">
        <w:rPr>
          <w:sz w:val="28"/>
          <w:szCs w:val="28"/>
          <w:vertAlign w:val="subscript"/>
        </w:rPr>
        <w:t>д</w:t>
      </w:r>
      <w:r w:rsidRPr="00F3675E">
        <w:rPr>
          <w:sz w:val="28"/>
          <w:szCs w:val="28"/>
        </w:rPr>
        <w:t xml:space="preserve"> = 15 витков, равенство н. с. будет иметь место при </w:t>
      </w:r>
      <w:r w:rsidRPr="00F3675E">
        <w:rPr>
          <w:sz w:val="28"/>
          <w:szCs w:val="28"/>
          <w:lang w:val="en-US" w:eastAsia="en-US"/>
        </w:rPr>
        <w:t>W</w:t>
      </w:r>
      <w:r w:rsidRPr="00F3675E">
        <w:rPr>
          <w:sz w:val="28"/>
          <w:szCs w:val="28"/>
          <w:vertAlign w:val="subscript"/>
          <w:lang w:val="en-US" w:eastAsia="en-US"/>
        </w:rPr>
        <w:t>yp</w:t>
      </w:r>
      <w:r w:rsidRPr="00F3675E">
        <w:rPr>
          <w:sz w:val="28"/>
          <w:szCs w:val="28"/>
          <w:vertAlign w:val="subscript"/>
          <w:lang w:eastAsia="en-US"/>
        </w:rPr>
        <w:t>1</w:t>
      </w:r>
      <w:r w:rsidRPr="00F3675E">
        <w:rPr>
          <w:sz w:val="28"/>
          <w:szCs w:val="28"/>
          <w:lang w:eastAsia="en-US"/>
        </w:rPr>
        <w:t xml:space="preserve"> </w:t>
      </w:r>
      <w:r w:rsidRPr="00F3675E">
        <w:rPr>
          <w:sz w:val="28"/>
          <w:szCs w:val="28"/>
        </w:rPr>
        <w:t>= 2 витка.</w:t>
      </w:r>
    </w:p>
    <w:p w:rsidR="007866A3" w:rsidRPr="00F3675E" w:rsidRDefault="007866A3" w:rsidP="00A8271B">
      <w:pPr>
        <w:jc w:val="both"/>
        <w:rPr>
          <w:sz w:val="28"/>
          <w:szCs w:val="28"/>
        </w:rPr>
      </w:pPr>
      <w:r w:rsidRPr="00F3675E">
        <w:rPr>
          <w:sz w:val="28"/>
          <w:szCs w:val="28"/>
        </w:rPr>
        <w:t xml:space="preserve">В этом случае 4,55 (2 + 15) ~ 5,2 х 15, т. е. 77,5 А*В ~ 75 А*В и </w:t>
      </w:r>
      <w:r w:rsidRPr="00F3675E">
        <w:rPr>
          <w:sz w:val="28"/>
          <w:szCs w:val="28"/>
          <w:lang w:val="en-US" w:eastAsia="en-US"/>
        </w:rPr>
        <w:t>F</w:t>
      </w:r>
      <w:r w:rsidRPr="00F3675E">
        <w:rPr>
          <w:sz w:val="28"/>
          <w:szCs w:val="28"/>
          <w:vertAlign w:val="subscript"/>
          <w:lang w:val="en-US" w:eastAsia="en-US"/>
        </w:rPr>
        <w:t>PE</w:t>
      </w:r>
      <w:r w:rsidRPr="00F3675E">
        <w:rPr>
          <w:sz w:val="28"/>
          <w:szCs w:val="28"/>
          <w:vertAlign w:val="subscript"/>
          <w:lang w:eastAsia="en-US"/>
        </w:rPr>
        <w:t>З</w:t>
      </w:r>
      <w:r w:rsidRPr="00F3675E">
        <w:rPr>
          <w:sz w:val="28"/>
          <w:szCs w:val="28"/>
          <w:lang w:eastAsia="en-US"/>
        </w:rPr>
        <w:t xml:space="preserve"> </w:t>
      </w:r>
      <w:r w:rsidRPr="00F3675E">
        <w:rPr>
          <w:sz w:val="28"/>
          <w:szCs w:val="28"/>
        </w:rPr>
        <w:t>~ 0.</w:t>
      </w:r>
    </w:p>
    <w:p w:rsidR="007866A3" w:rsidRPr="00F3675E" w:rsidRDefault="007866A3" w:rsidP="001F3F06">
      <w:pPr>
        <w:ind w:firstLine="851"/>
        <w:jc w:val="both"/>
        <w:rPr>
          <w:sz w:val="28"/>
          <w:szCs w:val="28"/>
        </w:rPr>
      </w:pPr>
      <w:r w:rsidRPr="00F3675E">
        <w:rPr>
          <w:sz w:val="28"/>
          <w:szCs w:val="28"/>
        </w:rPr>
        <w:t xml:space="preserve">При включении реле в защите трехобмоточного трансформатора </w:t>
      </w:r>
      <w:r w:rsidRPr="00F3675E">
        <w:rPr>
          <w:sz w:val="28"/>
          <w:szCs w:val="28"/>
          <w:lang w:val="en-US" w:eastAsia="en-US"/>
        </w:rPr>
        <w:t>I</w:t>
      </w:r>
      <w:r w:rsidRPr="00F3675E">
        <w:rPr>
          <w:sz w:val="28"/>
          <w:szCs w:val="28"/>
          <w:vertAlign w:val="subscript"/>
          <w:lang w:val="en-US" w:eastAsia="en-US"/>
        </w:rPr>
        <w:t>Y</w:t>
      </w:r>
      <w:r w:rsidRPr="00F3675E">
        <w:rPr>
          <w:sz w:val="28"/>
          <w:szCs w:val="28"/>
          <w:lang w:eastAsia="en-US"/>
        </w:rPr>
        <w:t>(W</w:t>
      </w:r>
      <w:r w:rsidRPr="00F3675E">
        <w:rPr>
          <w:sz w:val="28"/>
          <w:szCs w:val="28"/>
          <w:vertAlign w:val="subscript"/>
          <w:lang w:eastAsia="en-US"/>
        </w:rPr>
        <w:t>УР1</w:t>
      </w:r>
      <w:r w:rsidRPr="00F3675E">
        <w:rPr>
          <w:sz w:val="28"/>
          <w:szCs w:val="28"/>
          <w:lang w:eastAsia="en-US"/>
        </w:rPr>
        <w:t xml:space="preserve"> </w:t>
      </w:r>
      <w:r w:rsidRPr="00F3675E">
        <w:rPr>
          <w:sz w:val="28"/>
          <w:szCs w:val="28"/>
        </w:rPr>
        <w:t xml:space="preserve">+ </w:t>
      </w:r>
      <w:r w:rsidRPr="00F3675E">
        <w:rPr>
          <w:sz w:val="28"/>
          <w:szCs w:val="28"/>
          <w:lang w:val="en-US"/>
        </w:rPr>
        <w:t>W</w:t>
      </w:r>
      <w:r w:rsidRPr="00F3675E">
        <w:rPr>
          <w:sz w:val="28"/>
          <w:szCs w:val="28"/>
          <w:vertAlign w:val="subscript"/>
        </w:rPr>
        <w:t>Д</w:t>
      </w:r>
      <w:r w:rsidRPr="00F3675E">
        <w:rPr>
          <w:sz w:val="28"/>
          <w:szCs w:val="28"/>
        </w:rPr>
        <w:t xml:space="preserve">) = </w:t>
      </w:r>
      <w:r w:rsidRPr="00F3675E">
        <w:rPr>
          <w:sz w:val="28"/>
          <w:szCs w:val="28"/>
          <w:lang w:val="en-US" w:eastAsia="en-US"/>
        </w:rPr>
        <w:t>I</w:t>
      </w:r>
      <w:r w:rsidRPr="00F3675E">
        <w:rPr>
          <w:sz w:val="28"/>
          <w:szCs w:val="28"/>
          <w:vertAlign w:val="subscript"/>
        </w:rPr>
        <w:t>Δ</w:t>
      </w:r>
      <w:r w:rsidRPr="00F3675E">
        <w:rPr>
          <w:sz w:val="28"/>
          <w:szCs w:val="28"/>
          <w:lang w:eastAsia="en-US"/>
        </w:rPr>
        <w:t>(W</w:t>
      </w:r>
      <w:r w:rsidRPr="00F3675E">
        <w:rPr>
          <w:sz w:val="28"/>
          <w:szCs w:val="28"/>
          <w:vertAlign w:val="subscript"/>
          <w:lang w:eastAsia="en-US"/>
        </w:rPr>
        <w:t>УР2</w:t>
      </w:r>
      <w:r w:rsidRPr="00F3675E">
        <w:rPr>
          <w:sz w:val="28"/>
          <w:szCs w:val="28"/>
          <w:lang w:eastAsia="en-US"/>
        </w:rPr>
        <w:t xml:space="preserve"> </w:t>
      </w:r>
      <w:r w:rsidRPr="00F3675E">
        <w:rPr>
          <w:sz w:val="28"/>
          <w:szCs w:val="28"/>
        </w:rPr>
        <w:t xml:space="preserve">+ </w:t>
      </w:r>
      <w:r w:rsidRPr="00F3675E">
        <w:rPr>
          <w:sz w:val="28"/>
          <w:szCs w:val="28"/>
          <w:lang w:val="en-US"/>
        </w:rPr>
        <w:t>W</w:t>
      </w:r>
      <w:r w:rsidRPr="00F3675E">
        <w:rPr>
          <w:sz w:val="28"/>
          <w:szCs w:val="28"/>
          <w:vertAlign w:val="subscript"/>
        </w:rPr>
        <w:t>Д</w:t>
      </w:r>
      <w:r w:rsidRPr="00F3675E">
        <w:rPr>
          <w:sz w:val="28"/>
          <w:szCs w:val="28"/>
        </w:rPr>
        <w:t>) = I</w:t>
      </w:r>
      <w:r w:rsidRPr="00F3675E">
        <w:rPr>
          <w:sz w:val="28"/>
          <w:szCs w:val="28"/>
          <w:vertAlign w:val="subscript"/>
        </w:rPr>
        <w:t>н</w:t>
      </w:r>
      <w:r w:rsidRPr="00F3675E">
        <w:rPr>
          <w:sz w:val="28"/>
          <w:szCs w:val="28"/>
        </w:rPr>
        <w:t xml:space="preserve"> ∙</w:t>
      </w:r>
      <w:r w:rsidRPr="00F3675E">
        <w:rPr>
          <w:sz w:val="28"/>
          <w:szCs w:val="28"/>
          <w:lang w:val="en-US"/>
        </w:rPr>
        <w:t>W</w:t>
      </w:r>
      <w:r w:rsidRPr="00F3675E">
        <w:rPr>
          <w:sz w:val="28"/>
          <w:szCs w:val="28"/>
          <w:vertAlign w:val="subscript"/>
        </w:rPr>
        <w:t>д</w:t>
      </w:r>
    </w:p>
    <w:p w:rsidR="007866A3" w:rsidRPr="00F3675E" w:rsidRDefault="007866A3" w:rsidP="00A8271B">
      <w:pPr>
        <w:jc w:val="both"/>
        <w:rPr>
          <w:sz w:val="28"/>
          <w:szCs w:val="28"/>
        </w:rPr>
      </w:pPr>
      <w:r w:rsidRPr="00F3675E">
        <w:rPr>
          <w:sz w:val="28"/>
          <w:szCs w:val="28"/>
        </w:rPr>
        <w:t>где 1</w:t>
      </w:r>
      <w:r w:rsidRPr="00F3675E">
        <w:rPr>
          <w:sz w:val="28"/>
          <w:szCs w:val="28"/>
          <w:vertAlign w:val="subscript"/>
        </w:rPr>
        <w:t>в</w:t>
      </w:r>
      <w:r w:rsidRPr="00F3675E">
        <w:rPr>
          <w:sz w:val="28"/>
          <w:szCs w:val="28"/>
        </w:rPr>
        <w:t>, 1</w:t>
      </w:r>
      <w:r w:rsidRPr="00F3675E">
        <w:rPr>
          <w:sz w:val="28"/>
          <w:szCs w:val="28"/>
          <w:vertAlign w:val="subscript"/>
        </w:rPr>
        <w:t>С</w:t>
      </w:r>
      <w:r w:rsidRPr="00F3675E">
        <w:rPr>
          <w:sz w:val="28"/>
          <w:szCs w:val="28"/>
        </w:rPr>
        <w:t xml:space="preserve">, 1н ~ токи в плечах защиты соответственно со сторон высокого, среднего и низкого </w:t>
      </w:r>
      <w:r w:rsidRPr="00F3675E">
        <w:rPr>
          <w:sz w:val="28"/>
          <w:szCs w:val="28"/>
          <w:lang w:val="en-US" w:eastAsia="en-US"/>
        </w:rPr>
        <w:t>U</w:t>
      </w:r>
      <w:r w:rsidRPr="00F3675E">
        <w:rPr>
          <w:sz w:val="28"/>
          <w:szCs w:val="28"/>
          <w:lang w:eastAsia="en-US"/>
        </w:rPr>
        <w:t>.</w:t>
      </w:r>
    </w:p>
    <w:p w:rsidR="007866A3" w:rsidRPr="00F3675E" w:rsidRDefault="007866A3" w:rsidP="00A8271B">
      <w:pPr>
        <w:jc w:val="both"/>
        <w:rPr>
          <w:sz w:val="28"/>
          <w:szCs w:val="28"/>
        </w:rPr>
      </w:pPr>
      <w:r w:rsidRPr="00F3675E">
        <w:rPr>
          <w:sz w:val="28"/>
          <w:szCs w:val="28"/>
          <w:lang w:val="en-US" w:eastAsia="en-US"/>
        </w:rPr>
        <w:t>W</w:t>
      </w:r>
      <w:r w:rsidRPr="00F3675E">
        <w:rPr>
          <w:sz w:val="28"/>
          <w:szCs w:val="28"/>
          <w:vertAlign w:val="subscript"/>
          <w:lang w:val="en-US" w:eastAsia="en-US"/>
        </w:rPr>
        <w:t>yp</w:t>
      </w:r>
      <w:r w:rsidRPr="00F3675E">
        <w:rPr>
          <w:sz w:val="28"/>
          <w:szCs w:val="28"/>
          <w:vertAlign w:val="subscript"/>
          <w:lang w:eastAsia="en-US"/>
        </w:rPr>
        <w:t>1</w:t>
      </w:r>
      <w:r w:rsidRPr="00F3675E">
        <w:rPr>
          <w:sz w:val="28"/>
          <w:szCs w:val="28"/>
          <w:lang w:eastAsia="en-US"/>
        </w:rPr>
        <w:t xml:space="preserve">, </w:t>
      </w:r>
      <w:r w:rsidRPr="00F3675E">
        <w:rPr>
          <w:sz w:val="28"/>
          <w:szCs w:val="28"/>
          <w:lang w:val="en-US" w:eastAsia="en-US"/>
        </w:rPr>
        <w:t>W</w:t>
      </w:r>
      <w:r w:rsidRPr="00F3675E">
        <w:rPr>
          <w:sz w:val="28"/>
          <w:szCs w:val="28"/>
          <w:vertAlign w:val="subscript"/>
          <w:lang w:val="en-US" w:eastAsia="en-US"/>
        </w:rPr>
        <w:t>yp</w:t>
      </w:r>
      <w:r w:rsidRPr="00F3675E">
        <w:rPr>
          <w:sz w:val="28"/>
          <w:szCs w:val="28"/>
          <w:vertAlign w:val="subscript"/>
          <w:lang w:eastAsia="en-US"/>
        </w:rPr>
        <w:t>2</w:t>
      </w:r>
      <w:r w:rsidRPr="00F3675E">
        <w:rPr>
          <w:sz w:val="28"/>
          <w:szCs w:val="28"/>
          <w:lang w:eastAsia="en-US"/>
        </w:rPr>
        <w:t xml:space="preserve"> </w:t>
      </w:r>
      <w:r w:rsidRPr="00F3675E">
        <w:rPr>
          <w:sz w:val="28"/>
          <w:szCs w:val="28"/>
        </w:rPr>
        <w:t>- число витков первой и второй уравнительных обмоток.</w:t>
      </w:r>
    </w:p>
    <w:p w:rsidR="007866A3" w:rsidRPr="00F3675E" w:rsidRDefault="007866A3" w:rsidP="008B0B31">
      <w:pPr>
        <w:ind w:firstLine="851"/>
        <w:jc w:val="both"/>
        <w:rPr>
          <w:sz w:val="28"/>
          <w:szCs w:val="28"/>
        </w:rPr>
      </w:pPr>
      <w:r w:rsidRPr="00F3675E">
        <w:rPr>
          <w:sz w:val="28"/>
          <w:szCs w:val="28"/>
        </w:rPr>
        <w:t xml:space="preserve">Регулирование тока срабатывания рассматриваемых реле производится изменением числа витков дифференциальной обмотки. Так как параметры исполнительного элемента не изменяются, значение минимального магнитного потока, при котором реле надежно замыкает контакты, постоянно. Намагничивающая сила срабатывания по данным завода для реле типов РНТ- 565, РНТ-566, РНТ-567 составляет </w:t>
      </w:r>
      <w:r w:rsidRPr="00F3675E">
        <w:rPr>
          <w:sz w:val="28"/>
          <w:szCs w:val="28"/>
          <w:lang w:val="en-US" w:eastAsia="en-US"/>
        </w:rPr>
        <w:t>Fcp</w:t>
      </w:r>
      <w:r w:rsidRPr="00F3675E">
        <w:rPr>
          <w:sz w:val="28"/>
          <w:szCs w:val="28"/>
          <w:lang w:eastAsia="en-US"/>
        </w:rPr>
        <w:t xml:space="preserve"> </w:t>
      </w:r>
      <w:r w:rsidRPr="00F3675E">
        <w:rPr>
          <w:sz w:val="28"/>
          <w:szCs w:val="28"/>
        </w:rPr>
        <w:t>= 100 ± 5А. Намагничивающая сила срабатывания может быть незначительно изменена с помощью регулируемого резистора К</w:t>
      </w:r>
      <w:r w:rsidRPr="00F3675E">
        <w:rPr>
          <w:sz w:val="28"/>
          <w:szCs w:val="28"/>
          <w:vertAlign w:val="subscript"/>
        </w:rPr>
        <w:t>ш</w:t>
      </w:r>
      <w:r w:rsidRPr="00F3675E">
        <w:rPr>
          <w:sz w:val="28"/>
          <w:szCs w:val="28"/>
        </w:rPr>
        <w:t xml:space="preserve"> включенного параллельно обмотки исполнительного реле. Ток срабатывания этого реле при синусоидальном токе и нормальной регулировке противодействующей пружины (движок реле установлен на красной черте) равен 0,17 </w:t>
      </w:r>
      <w:r w:rsidRPr="00F3675E">
        <w:rPr>
          <w:sz w:val="28"/>
          <w:szCs w:val="28"/>
          <w:lang w:val="en-US" w:eastAsia="en-US"/>
        </w:rPr>
        <w:t>A</w:t>
      </w:r>
      <w:r w:rsidRPr="00F3675E">
        <w:rPr>
          <w:sz w:val="28"/>
          <w:szCs w:val="28"/>
          <w:lang w:eastAsia="en-US"/>
        </w:rPr>
        <w:t xml:space="preserve">, </w:t>
      </w:r>
      <w:r w:rsidRPr="00F3675E">
        <w:rPr>
          <w:sz w:val="28"/>
          <w:szCs w:val="28"/>
          <w:lang w:val="en-US" w:eastAsia="en-US"/>
        </w:rPr>
        <w:t>a</w:t>
      </w:r>
      <w:r w:rsidRPr="00F3675E">
        <w:rPr>
          <w:sz w:val="28"/>
          <w:szCs w:val="28"/>
          <w:lang w:eastAsia="en-US"/>
        </w:rPr>
        <w:t xml:space="preserve"> </w:t>
      </w:r>
      <w:r w:rsidRPr="00F3675E">
        <w:rPr>
          <w:sz w:val="28"/>
          <w:szCs w:val="28"/>
          <w:lang w:val="en-US" w:eastAsia="en-US"/>
        </w:rPr>
        <w:t>U</w:t>
      </w:r>
      <w:r w:rsidRPr="00F3675E">
        <w:rPr>
          <w:sz w:val="28"/>
          <w:szCs w:val="28"/>
          <w:lang w:eastAsia="en-US"/>
        </w:rPr>
        <w:t xml:space="preserve"> </w:t>
      </w:r>
      <w:r w:rsidRPr="00F3675E">
        <w:rPr>
          <w:sz w:val="28"/>
          <w:szCs w:val="28"/>
        </w:rPr>
        <w:t>на обмотке 3,6 В.</w:t>
      </w:r>
    </w:p>
    <w:p w:rsidR="007866A3" w:rsidRPr="00F3675E" w:rsidRDefault="007866A3" w:rsidP="008B0B31">
      <w:pPr>
        <w:ind w:firstLine="851"/>
        <w:jc w:val="both"/>
        <w:rPr>
          <w:sz w:val="28"/>
          <w:szCs w:val="28"/>
        </w:rPr>
      </w:pPr>
      <w:r w:rsidRPr="00F3675E">
        <w:rPr>
          <w:sz w:val="28"/>
          <w:szCs w:val="28"/>
        </w:rPr>
        <w:t xml:space="preserve">Вследствие того что </w:t>
      </w:r>
      <w:r w:rsidRPr="00F3675E">
        <w:rPr>
          <w:sz w:val="28"/>
          <w:szCs w:val="28"/>
          <w:lang w:val="en-US" w:eastAsia="en-US"/>
        </w:rPr>
        <w:t>F</w:t>
      </w:r>
      <w:r w:rsidRPr="00F3675E">
        <w:rPr>
          <w:sz w:val="28"/>
          <w:szCs w:val="28"/>
          <w:vertAlign w:val="subscript"/>
          <w:lang w:val="en-US" w:eastAsia="en-US"/>
        </w:rPr>
        <w:t>cp</w:t>
      </w:r>
      <w:r w:rsidRPr="00F3675E">
        <w:rPr>
          <w:sz w:val="28"/>
          <w:szCs w:val="28"/>
          <w:lang w:eastAsia="en-US"/>
        </w:rPr>
        <w:t xml:space="preserve"> </w:t>
      </w:r>
      <w:r w:rsidRPr="00F3675E">
        <w:rPr>
          <w:sz w:val="28"/>
          <w:szCs w:val="28"/>
        </w:rPr>
        <w:t xml:space="preserve">= </w:t>
      </w:r>
      <w:r w:rsidRPr="00F3675E">
        <w:rPr>
          <w:smallCaps/>
          <w:sz w:val="28"/>
          <w:szCs w:val="28"/>
          <w:lang w:val="en-US" w:eastAsia="en-US"/>
        </w:rPr>
        <w:t>I</w:t>
      </w:r>
      <w:r w:rsidRPr="00F3675E">
        <w:rPr>
          <w:smallCaps/>
          <w:sz w:val="28"/>
          <w:szCs w:val="28"/>
          <w:vertAlign w:val="subscript"/>
          <w:lang w:val="en-US" w:eastAsia="en-US"/>
        </w:rPr>
        <w:t>cp</w:t>
      </w:r>
      <w:r w:rsidRPr="00F3675E">
        <w:rPr>
          <w:sz w:val="28"/>
          <w:szCs w:val="28"/>
          <w:lang w:eastAsia="en-US"/>
        </w:rPr>
        <w:t xml:space="preserve"> </w:t>
      </w:r>
      <w:r w:rsidRPr="00F3675E">
        <w:rPr>
          <w:sz w:val="28"/>
          <w:szCs w:val="28"/>
        </w:rPr>
        <w:t>∙</w:t>
      </w:r>
      <w:r w:rsidRPr="00F3675E">
        <w:rPr>
          <w:sz w:val="28"/>
          <w:szCs w:val="28"/>
          <w:lang w:val="en-US"/>
        </w:rPr>
        <w:t>W</w:t>
      </w:r>
      <w:r w:rsidRPr="00F3675E">
        <w:rPr>
          <w:sz w:val="28"/>
          <w:szCs w:val="28"/>
          <w:vertAlign w:val="subscript"/>
        </w:rPr>
        <w:t>Д</w:t>
      </w:r>
      <w:r w:rsidRPr="00F3675E">
        <w:rPr>
          <w:sz w:val="28"/>
          <w:szCs w:val="28"/>
        </w:rPr>
        <w:t>, значение тока срабатывания зависит от числа используемых витков дифференциальной обмотки т. е. 1</w:t>
      </w:r>
      <w:r w:rsidRPr="00F3675E">
        <w:rPr>
          <w:sz w:val="28"/>
          <w:szCs w:val="28"/>
          <w:vertAlign w:val="subscript"/>
        </w:rPr>
        <w:t>С</w:t>
      </w:r>
      <w:r w:rsidRPr="00F3675E">
        <w:rPr>
          <w:sz w:val="28"/>
          <w:szCs w:val="28"/>
        </w:rPr>
        <w:t>р = 12,5 А (замкнуты гнезда 8,0).</w:t>
      </w:r>
    </w:p>
    <w:p w:rsidR="007866A3" w:rsidRPr="00F3675E" w:rsidRDefault="007866A3" w:rsidP="000678CC">
      <w:pPr>
        <w:ind w:firstLine="851"/>
        <w:jc w:val="both"/>
        <w:rPr>
          <w:sz w:val="28"/>
          <w:szCs w:val="28"/>
        </w:rPr>
      </w:pPr>
      <w:r w:rsidRPr="00F3675E">
        <w:rPr>
          <w:sz w:val="28"/>
          <w:szCs w:val="28"/>
        </w:rPr>
        <w:t>При включении в дифференциальную цепь последовательно двух обмоток - уравнительной и дифференциальной - ток срабатывания уменьшается (1</w:t>
      </w:r>
      <w:r w:rsidRPr="00F3675E">
        <w:rPr>
          <w:sz w:val="28"/>
          <w:szCs w:val="28"/>
          <w:vertAlign w:val="subscript"/>
        </w:rPr>
        <w:t>С</w:t>
      </w:r>
      <w:r w:rsidRPr="00F3675E">
        <w:rPr>
          <w:sz w:val="28"/>
          <w:szCs w:val="28"/>
        </w:rPr>
        <w:t xml:space="preserve">р </w:t>
      </w:r>
      <w:r w:rsidRPr="00F3675E">
        <w:rPr>
          <w:sz w:val="28"/>
          <w:szCs w:val="28"/>
          <w:vertAlign w:val="superscript"/>
        </w:rPr>
        <w:t>=</w:t>
      </w:r>
      <w:r w:rsidRPr="00F3675E">
        <w:rPr>
          <w:sz w:val="28"/>
          <w:szCs w:val="28"/>
        </w:rPr>
        <w:t xml:space="preserve"> 1,45 А).</w:t>
      </w:r>
    </w:p>
    <w:p w:rsidR="007866A3" w:rsidRPr="00F3675E" w:rsidRDefault="007866A3" w:rsidP="000678CC">
      <w:pPr>
        <w:ind w:firstLine="851"/>
        <w:jc w:val="both"/>
        <w:rPr>
          <w:sz w:val="28"/>
          <w:szCs w:val="28"/>
        </w:rPr>
      </w:pPr>
      <w:r w:rsidRPr="00F3675E">
        <w:rPr>
          <w:sz w:val="28"/>
          <w:szCs w:val="28"/>
        </w:rPr>
        <w:lastRenderedPageBreak/>
        <w:t xml:space="preserve">Характеристика намагничивания реле представляют собой зависимость </w:t>
      </w:r>
      <w:r w:rsidRPr="00F3675E">
        <w:rPr>
          <w:sz w:val="28"/>
          <w:szCs w:val="28"/>
          <w:lang w:val="en-US" w:eastAsia="en-US"/>
        </w:rPr>
        <w:t>U</w:t>
      </w:r>
      <w:r w:rsidRPr="00F3675E">
        <w:rPr>
          <w:sz w:val="28"/>
          <w:szCs w:val="28"/>
          <w:lang w:eastAsia="en-US"/>
        </w:rPr>
        <w:t xml:space="preserve"> </w:t>
      </w:r>
      <w:r w:rsidRPr="00F3675E">
        <w:rPr>
          <w:sz w:val="28"/>
          <w:szCs w:val="28"/>
        </w:rPr>
        <w:t xml:space="preserve">на обмотке исполнительного органа </w:t>
      </w:r>
      <w:r w:rsidRPr="00F3675E">
        <w:rPr>
          <w:sz w:val="28"/>
          <w:szCs w:val="28"/>
          <w:lang w:val="en-US" w:eastAsia="en-US"/>
        </w:rPr>
        <w:t>Up</w:t>
      </w:r>
      <w:r w:rsidRPr="00F3675E">
        <w:rPr>
          <w:sz w:val="28"/>
          <w:szCs w:val="28"/>
          <w:lang w:eastAsia="en-US"/>
        </w:rPr>
        <w:t xml:space="preserve"> </w:t>
      </w:r>
      <w:r w:rsidRPr="00F3675E">
        <w:rPr>
          <w:sz w:val="28"/>
          <w:szCs w:val="28"/>
        </w:rPr>
        <w:t xml:space="preserve">от первичной н. с. </w:t>
      </w:r>
      <w:r w:rsidRPr="00F3675E">
        <w:rPr>
          <w:sz w:val="28"/>
          <w:szCs w:val="28"/>
          <w:lang w:val="en-US" w:eastAsia="en-US"/>
        </w:rPr>
        <w:t>F</w:t>
      </w:r>
      <w:r w:rsidRPr="00F3675E">
        <w:rPr>
          <w:sz w:val="28"/>
          <w:szCs w:val="28"/>
          <w:lang w:eastAsia="en-US"/>
        </w:rPr>
        <w:t xml:space="preserve"> </w:t>
      </w:r>
      <w:r w:rsidRPr="00F3675E">
        <w:rPr>
          <w:sz w:val="28"/>
          <w:szCs w:val="28"/>
        </w:rPr>
        <w:t xml:space="preserve">= </w:t>
      </w:r>
      <w:r w:rsidRPr="00F3675E">
        <w:rPr>
          <w:sz w:val="28"/>
          <w:szCs w:val="28"/>
          <w:lang w:val="en-US" w:eastAsia="en-US"/>
        </w:rPr>
        <w:t>I</w:t>
      </w:r>
      <w:r w:rsidRPr="00F3675E">
        <w:rPr>
          <w:sz w:val="28"/>
          <w:szCs w:val="28"/>
          <w:lang w:eastAsia="en-US"/>
        </w:rPr>
        <w:t xml:space="preserve">, </w:t>
      </w:r>
      <w:r w:rsidRPr="00F3675E">
        <w:rPr>
          <w:sz w:val="28"/>
          <w:szCs w:val="28"/>
          <w:lang w:val="en-US" w:eastAsia="en-US"/>
        </w:rPr>
        <w:t>w</w:t>
      </w:r>
      <w:r w:rsidRPr="00F3675E">
        <w:rPr>
          <w:sz w:val="28"/>
          <w:szCs w:val="28"/>
          <w:vertAlign w:val="subscript"/>
          <w:lang w:val="en-US" w:eastAsia="en-US"/>
        </w:rPr>
        <w:t>pa</w:t>
      </w:r>
      <w:r w:rsidRPr="00F3675E">
        <w:rPr>
          <w:sz w:val="28"/>
          <w:szCs w:val="28"/>
          <w:vertAlign w:val="subscript"/>
          <w:lang w:eastAsia="en-US"/>
        </w:rPr>
        <w:t>6</w:t>
      </w:r>
      <w:r w:rsidRPr="00F3675E">
        <w:rPr>
          <w:sz w:val="28"/>
          <w:szCs w:val="28"/>
          <w:lang w:eastAsia="en-US"/>
        </w:rPr>
        <w:t xml:space="preserve">, </w:t>
      </w:r>
      <w:r w:rsidRPr="00F3675E">
        <w:rPr>
          <w:sz w:val="28"/>
          <w:szCs w:val="28"/>
          <w:lang w:val="en-US" w:eastAsia="en-US"/>
        </w:rPr>
        <w:t>U</w:t>
      </w:r>
      <w:r w:rsidRPr="00F3675E">
        <w:rPr>
          <w:sz w:val="28"/>
          <w:szCs w:val="28"/>
          <w:vertAlign w:val="subscript"/>
          <w:lang w:val="en-US" w:eastAsia="en-US"/>
        </w:rPr>
        <w:t>P</w:t>
      </w:r>
      <w:r w:rsidRPr="00F3675E">
        <w:rPr>
          <w:sz w:val="28"/>
          <w:szCs w:val="28"/>
          <w:lang w:eastAsia="en-US"/>
        </w:rPr>
        <w:t xml:space="preserve"> </w:t>
      </w:r>
      <w:r w:rsidRPr="00F3675E">
        <w:rPr>
          <w:sz w:val="28"/>
          <w:szCs w:val="28"/>
        </w:rPr>
        <w:t xml:space="preserve">= </w:t>
      </w:r>
      <w:r w:rsidRPr="00F3675E">
        <w:rPr>
          <w:sz w:val="28"/>
          <w:szCs w:val="28"/>
          <w:lang w:val="en-US" w:eastAsia="en-US"/>
        </w:rPr>
        <w:t>f</w:t>
      </w:r>
      <w:r w:rsidRPr="00F3675E">
        <w:rPr>
          <w:sz w:val="28"/>
          <w:szCs w:val="28"/>
          <w:lang w:eastAsia="en-US"/>
        </w:rPr>
        <w:t xml:space="preserve"> (</w:t>
      </w:r>
      <w:r w:rsidRPr="00F3675E">
        <w:rPr>
          <w:sz w:val="28"/>
          <w:szCs w:val="28"/>
          <w:lang w:val="en-US" w:eastAsia="en-US"/>
        </w:rPr>
        <w:t>F</w:t>
      </w:r>
      <w:r w:rsidRPr="00F3675E">
        <w:rPr>
          <w:sz w:val="28"/>
          <w:szCs w:val="28"/>
          <w:lang w:eastAsia="en-US"/>
        </w:rPr>
        <w:t>).</w:t>
      </w:r>
    </w:p>
    <w:p w:rsidR="007866A3" w:rsidRPr="00F3675E" w:rsidRDefault="007866A3" w:rsidP="000678CC">
      <w:pPr>
        <w:ind w:firstLine="851"/>
        <w:jc w:val="both"/>
        <w:rPr>
          <w:sz w:val="28"/>
          <w:szCs w:val="28"/>
        </w:rPr>
      </w:pPr>
      <w:r w:rsidRPr="00F3675E">
        <w:rPr>
          <w:sz w:val="28"/>
          <w:szCs w:val="28"/>
        </w:rPr>
        <w:t>Эти характеристики снимаются поочередно для каждой обмотки, число витков которых с целью уменьшения токов желательно выбирать по возможности большим.</w:t>
      </w:r>
    </w:p>
    <w:p w:rsidR="007866A3" w:rsidRPr="00F3675E" w:rsidRDefault="007866A3" w:rsidP="00A8271B">
      <w:pPr>
        <w:jc w:val="both"/>
        <w:rPr>
          <w:sz w:val="28"/>
          <w:szCs w:val="28"/>
        </w:rPr>
      </w:pPr>
      <w:r w:rsidRPr="00F3675E">
        <w:rPr>
          <w:sz w:val="28"/>
          <w:szCs w:val="28"/>
        </w:rPr>
        <w:t>Так как насыщение магнитопровда реле РНТ наступает при токах в первичных обмотках промежуточного трансформатора, равных примерно 4,5 - 5</w:t>
      </w:r>
      <w:r w:rsidRPr="00F3675E">
        <w:rPr>
          <w:sz w:val="28"/>
          <w:szCs w:val="28"/>
          <w:lang w:val="en-US"/>
        </w:rPr>
        <w:t>I</w:t>
      </w:r>
      <w:r w:rsidRPr="00F3675E">
        <w:rPr>
          <w:sz w:val="28"/>
          <w:szCs w:val="28"/>
          <w:vertAlign w:val="subscript"/>
        </w:rPr>
        <w:t>ср</w:t>
      </w:r>
      <w:r w:rsidRPr="00F3675E">
        <w:rPr>
          <w:sz w:val="28"/>
          <w:szCs w:val="28"/>
        </w:rPr>
        <w:t>, характеристики снимаются при плавном изменении тока для значений 0,5; 1; 2; 3; 4 и 5</w:t>
      </w:r>
      <w:r w:rsidRPr="00F3675E">
        <w:rPr>
          <w:sz w:val="28"/>
          <w:szCs w:val="28"/>
          <w:lang w:val="en-US"/>
        </w:rPr>
        <w:t>I</w:t>
      </w:r>
      <w:r w:rsidRPr="00F3675E">
        <w:rPr>
          <w:sz w:val="28"/>
          <w:szCs w:val="28"/>
          <w:vertAlign w:val="subscript"/>
        </w:rPr>
        <w:t>СР</w:t>
      </w:r>
      <w:r w:rsidRPr="00F3675E">
        <w:rPr>
          <w:sz w:val="28"/>
          <w:szCs w:val="28"/>
        </w:rPr>
        <w:t>.</w:t>
      </w:r>
    </w:p>
    <w:p w:rsidR="007866A3" w:rsidRPr="00F3675E" w:rsidRDefault="007866A3" w:rsidP="00C27955">
      <w:pPr>
        <w:rPr>
          <w:sz w:val="28"/>
          <w:szCs w:val="28"/>
        </w:rPr>
      </w:pPr>
    </w:p>
    <w:p w:rsidR="007866A3" w:rsidRPr="00F3675E" w:rsidRDefault="007866A3" w:rsidP="00C27955">
      <w:pPr>
        <w:rPr>
          <w:sz w:val="28"/>
          <w:szCs w:val="28"/>
        </w:rPr>
      </w:pPr>
      <w:r w:rsidRPr="00F3675E">
        <w:rPr>
          <w:sz w:val="28"/>
          <w:szCs w:val="28"/>
        </w:rPr>
        <w:t>Таблица 10.2 – Расчетные данные</w:t>
      </w:r>
    </w:p>
    <w:p w:rsidR="007866A3" w:rsidRPr="00F3675E" w:rsidRDefault="007866A3" w:rsidP="00C27955">
      <w:pPr>
        <w:rPr>
          <w:sz w:val="28"/>
          <w:szCs w:val="28"/>
        </w:rPr>
      </w:pPr>
    </w:p>
    <w:tbl>
      <w:tblPr>
        <w:tblW w:w="0" w:type="auto"/>
        <w:tblInd w:w="5" w:type="dxa"/>
        <w:tblLayout w:type="fixed"/>
        <w:tblCellMar>
          <w:left w:w="0" w:type="dxa"/>
          <w:right w:w="0" w:type="dxa"/>
        </w:tblCellMar>
        <w:tblLook w:val="0000" w:firstRow="0" w:lastRow="0" w:firstColumn="0" w:lastColumn="0" w:noHBand="0" w:noVBand="0"/>
      </w:tblPr>
      <w:tblGrid>
        <w:gridCol w:w="3106"/>
        <w:gridCol w:w="1277"/>
        <w:gridCol w:w="1277"/>
        <w:gridCol w:w="1277"/>
        <w:gridCol w:w="1286"/>
        <w:gridCol w:w="1291"/>
      </w:tblGrid>
      <w:tr w:rsidR="007866A3" w:rsidRPr="00F3675E" w:rsidTr="00591726">
        <w:trPr>
          <w:trHeight w:hRule="exact" w:val="672"/>
        </w:trPr>
        <w:tc>
          <w:tcPr>
            <w:tcW w:w="3106" w:type="dxa"/>
            <w:vMerge w:val="restart"/>
            <w:tcBorders>
              <w:top w:val="single" w:sz="4" w:space="0" w:color="auto"/>
              <w:left w:val="single" w:sz="4" w:space="0" w:color="auto"/>
              <w:bottom w:val="nil"/>
              <w:right w:val="nil"/>
            </w:tcBorders>
            <w:shd w:val="clear" w:color="auto" w:fill="FFFFFF"/>
          </w:tcPr>
          <w:p w:rsidR="007866A3" w:rsidRPr="00F3675E" w:rsidRDefault="007866A3" w:rsidP="000678CC">
            <w:pPr>
              <w:jc w:val="center"/>
              <w:rPr>
                <w:sz w:val="28"/>
                <w:szCs w:val="28"/>
              </w:rPr>
            </w:pPr>
            <w:r w:rsidRPr="00F3675E">
              <w:rPr>
                <w:sz w:val="28"/>
                <w:szCs w:val="28"/>
              </w:rPr>
              <w:t>Измеряемые параметры</w:t>
            </w:r>
          </w:p>
        </w:tc>
        <w:tc>
          <w:tcPr>
            <w:tcW w:w="6408" w:type="dxa"/>
            <w:gridSpan w:val="5"/>
            <w:tcBorders>
              <w:top w:val="single" w:sz="4" w:space="0" w:color="auto"/>
              <w:left w:val="single" w:sz="4" w:space="0" w:color="auto"/>
              <w:bottom w:val="nil"/>
              <w:right w:val="single" w:sz="4" w:space="0" w:color="auto"/>
            </w:tcBorders>
            <w:shd w:val="clear" w:color="auto" w:fill="FFFFFF"/>
            <w:vAlign w:val="bottom"/>
          </w:tcPr>
          <w:p w:rsidR="007866A3" w:rsidRPr="00F3675E" w:rsidRDefault="007866A3" w:rsidP="005C755A">
            <w:pPr>
              <w:jc w:val="center"/>
              <w:rPr>
                <w:sz w:val="28"/>
                <w:szCs w:val="28"/>
              </w:rPr>
            </w:pPr>
            <w:r w:rsidRPr="00F3675E">
              <w:rPr>
                <w:sz w:val="28"/>
                <w:szCs w:val="28"/>
              </w:rPr>
              <w:t xml:space="preserve">Положение регулировочных винтов дифференциальной обмотки </w:t>
            </w:r>
            <w:r w:rsidRPr="00F3675E">
              <w:rPr>
                <w:sz w:val="28"/>
                <w:szCs w:val="28"/>
                <w:lang w:val="en-US" w:eastAsia="en-US"/>
              </w:rPr>
              <w:t>w</w:t>
            </w:r>
            <w:r w:rsidRPr="00F3675E">
              <w:rPr>
                <w:sz w:val="28"/>
                <w:szCs w:val="28"/>
                <w:vertAlign w:val="subscript"/>
                <w:lang w:eastAsia="en-US"/>
              </w:rPr>
              <w:t>У</w:t>
            </w:r>
            <w:r w:rsidRPr="00F3675E">
              <w:rPr>
                <w:sz w:val="28"/>
                <w:szCs w:val="28"/>
                <w:vertAlign w:val="subscript"/>
                <w:lang w:val="en-US" w:eastAsia="en-US"/>
              </w:rPr>
              <w:t>CT</w:t>
            </w:r>
            <w:r w:rsidRPr="00F3675E">
              <w:rPr>
                <w:sz w:val="28"/>
                <w:szCs w:val="28"/>
                <w:lang w:eastAsia="en-US"/>
              </w:rPr>
              <w:t xml:space="preserve">, </w:t>
            </w:r>
            <w:r w:rsidRPr="00F3675E">
              <w:rPr>
                <w:sz w:val="28"/>
                <w:szCs w:val="28"/>
              </w:rPr>
              <w:t>витки (</w:t>
            </w:r>
            <w:r w:rsidRPr="00F3675E">
              <w:rPr>
                <w:sz w:val="28"/>
                <w:szCs w:val="28"/>
                <w:lang w:val="en-US"/>
              </w:rPr>
              <w:t>w</w:t>
            </w:r>
            <w:r w:rsidRPr="00F3675E">
              <w:rPr>
                <w:sz w:val="28"/>
                <w:szCs w:val="28"/>
                <w:vertAlign w:val="subscript"/>
              </w:rPr>
              <w:t>д</w:t>
            </w:r>
            <w:r w:rsidRPr="00F3675E">
              <w:rPr>
                <w:sz w:val="28"/>
                <w:szCs w:val="28"/>
              </w:rPr>
              <w:t xml:space="preserve"> + </w:t>
            </w:r>
            <w:r w:rsidRPr="00F3675E">
              <w:rPr>
                <w:sz w:val="28"/>
                <w:szCs w:val="28"/>
                <w:lang w:val="en-US" w:eastAsia="en-US"/>
              </w:rPr>
              <w:t>w</w:t>
            </w:r>
            <w:r w:rsidRPr="00F3675E">
              <w:rPr>
                <w:sz w:val="28"/>
                <w:szCs w:val="28"/>
                <w:vertAlign w:val="subscript"/>
                <w:lang w:eastAsia="en-US"/>
              </w:rPr>
              <w:t>ур</w:t>
            </w:r>
            <w:r w:rsidRPr="00F3675E">
              <w:rPr>
                <w:sz w:val="28"/>
                <w:szCs w:val="28"/>
                <w:lang w:eastAsia="en-US"/>
              </w:rPr>
              <w:t>)</w:t>
            </w:r>
          </w:p>
        </w:tc>
      </w:tr>
      <w:tr w:rsidR="007866A3" w:rsidRPr="00F3675E" w:rsidTr="00591726">
        <w:trPr>
          <w:trHeight w:hRule="exact" w:val="346"/>
        </w:trPr>
        <w:tc>
          <w:tcPr>
            <w:tcW w:w="3106" w:type="dxa"/>
            <w:vMerge/>
            <w:tcBorders>
              <w:top w:val="nil"/>
              <w:left w:val="single" w:sz="4" w:space="0" w:color="auto"/>
              <w:bottom w:val="nil"/>
              <w:right w:val="nil"/>
            </w:tcBorders>
            <w:shd w:val="clear" w:color="auto" w:fill="FFFFFF"/>
          </w:tcPr>
          <w:p w:rsidR="007866A3" w:rsidRPr="00F3675E" w:rsidRDefault="007866A3" w:rsidP="000678CC">
            <w:pPr>
              <w:jc w:val="center"/>
              <w:rPr>
                <w:sz w:val="28"/>
                <w:szCs w:val="28"/>
              </w:rPr>
            </w:pPr>
          </w:p>
        </w:tc>
        <w:tc>
          <w:tcPr>
            <w:tcW w:w="1277" w:type="dxa"/>
            <w:tcBorders>
              <w:top w:val="single" w:sz="4" w:space="0" w:color="auto"/>
              <w:left w:val="single" w:sz="4" w:space="0" w:color="auto"/>
              <w:bottom w:val="nil"/>
              <w:right w:val="nil"/>
            </w:tcBorders>
            <w:shd w:val="clear" w:color="auto" w:fill="FFFFFF"/>
            <w:vAlign w:val="bottom"/>
          </w:tcPr>
          <w:p w:rsidR="007866A3" w:rsidRPr="00F3675E" w:rsidRDefault="007866A3" w:rsidP="000678CC">
            <w:pPr>
              <w:jc w:val="center"/>
              <w:rPr>
                <w:sz w:val="28"/>
                <w:szCs w:val="28"/>
              </w:rPr>
            </w:pPr>
            <w:r w:rsidRPr="00F3675E">
              <w:rPr>
                <w:sz w:val="28"/>
                <w:szCs w:val="28"/>
              </w:rPr>
              <w:t>16</w:t>
            </w:r>
          </w:p>
        </w:tc>
        <w:tc>
          <w:tcPr>
            <w:tcW w:w="1277" w:type="dxa"/>
            <w:tcBorders>
              <w:top w:val="single" w:sz="4" w:space="0" w:color="auto"/>
              <w:left w:val="single" w:sz="4" w:space="0" w:color="auto"/>
              <w:bottom w:val="nil"/>
              <w:right w:val="nil"/>
            </w:tcBorders>
            <w:shd w:val="clear" w:color="auto" w:fill="FFFFFF"/>
            <w:vAlign w:val="bottom"/>
          </w:tcPr>
          <w:p w:rsidR="007866A3" w:rsidRPr="00F3675E" w:rsidRDefault="007866A3" w:rsidP="000678CC">
            <w:pPr>
              <w:jc w:val="center"/>
              <w:rPr>
                <w:sz w:val="28"/>
                <w:szCs w:val="28"/>
              </w:rPr>
            </w:pPr>
            <w:r w:rsidRPr="00F3675E">
              <w:rPr>
                <w:sz w:val="28"/>
                <w:szCs w:val="28"/>
              </w:rPr>
              <w:t>25</w:t>
            </w:r>
          </w:p>
        </w:tc>
        <w:tc>
          <w:tcPr>
            <w:tcW w:w="1277" w:type="dxa"/>
            <w:tcBorders>
              <w:top w:val="single" w:sz="4" w:space="0" w:color="auto"/>
              <w:left w:val="single" w:sz="4" w:space="0" w:color="auto"/>
              <w:bottom w:val="nil"/>
              <w:right w:val="nil"/>
            </w:tcBorders>
            <w:shd w:val="clear" w:color="auto" w:fill="FFFFFF"/>
            <w:vAlign w:val="bottom"/>
          </w:tcPr>
          <w:p w:rsidR="007866A3" w:rsidRPr="00F3675E" w:rsidRDefault="007866A3" w:rsidP="000678CC">
            <w:pPr>
              <w:jc w:val="center"/>
              <w:rPr>
                <w:sz w:val="28"/>
                <w:szCs w:val="28"/>
              </w:rPr>
            </w:pPr>
            <w:r w:rsidRPr="00F3675E">
              <w:rPr>
                <w:sz w:val="28"/>
                <w:szCs w:val="28"/>
              </w:rPr>
              <w:t>40</w:t>
            </w:r>
          </w:p>
        </w:tc>
        <w:tc>
          <w:tcPr>
            <w:tcW w:w="1286" w:type="dxa"/>
            <w:tcBorders>
              <w:top w:val="single" w:sz="4" w:space="0" w:color="auto"/>
              <w:left w:val="single" w:sz="4" w:space="0" w:color="auto"/>
              <w:bottom w:val="nil"/>
              <w:right w:val="nil"/>
            </w:tcBorders>
            <w:shd w:val="clear" w:color="auto" w:fill="FFFFFF"/>
            <w:vAlign w:val="bottom"/>
          </w:tcPr>
          <w:p w:rsidR="007866A3" w:rsidRPr="00F3675E" w:rsidRDefault="007866A3" w:rsidP="000678CC">
            <w:pPr>
              <w:jc w:val="center"/>
              <w:rPr>
                <w:sz w:val="28"/>
                <w:szCs w:val="28"/>
              </w:rPr>
            </w:pPr>
            <w:r w:rsidRPr="00F3675E">
              <w:rPr>
                <w:sz w:val="28"/>
                <w:szCs w:val="28"/>
              </w:rPr>
              <w:t>50</w:t>
            </w:r>
          </w:p>
        </w:tc>
        <w:tc>
          <w:tcPr>
            <w:tcW w:w="1291" w:type="dxa"/>
            <w:tcBorders>
              <w:top w:val="single" w:sz="4" w:space="0" w:color="auto"/>
              <w:left w:val="single" w:sz="4" w:space="0" w:color="auto"/>
              <w:bottom w:val="nil"/>
              <w:right w:val="single" w:sz="4" w:space="0" w:color="auto"/>
            </w:tcBorders>
            <w:shd w:val="clear" w:color="auto" w:fill="FFFFFF"/>
            <w:vAlign w:val="bottom"/>
          </w:tcPr>
          <w:p w:rsidR="007866A3" w:rsidRPr="00F3675E" w:rsidRDefault="007866A3" w:rsidP="000678CC">
            <w:pPr>
              <w:jc w:val="center"/>
              <w:rPr>
                <w:sz w:val="28"/>
                <w:szCs w:val="28"/>
              </w:rPr>
            </w:pPr>
            <w:r w:rsidRPr="00F3675E">
              <w:rPr>
                <w:sz w:val="28"/>
                <w:szCs w:val="28"/>
              </w:rPr>
              <w:t>69</w:t>
            </w:r>
          </w:p>
        </w:tc>
      </w:tr>
      <w:tr w:rsidR="007866A3" w:rsidRPr="00F3675E" w:rsidTr="00591726">
        <w:trPr>
          <w:trHeight w:hRule="exact" w:val="336"/>
        </w:trPr>
        <w:tc>
          <w:tcPr>
            <w:tcW w:w="3106" w:type="dxa"/>
            <w:tcBorders>
              <w:top w:val="single" w:sz="4" w:space="0" w:color="auto"/>
              <w:left w:val="single" w:sz="4" w:space="0" w:color="auto"/>
              <w:bottom w:val="nil"/>
              <w:right w:val="nil"/>
            </w:tcBorders>
            <w:shd w:val="clear" w:color="auto" w:fill="FFFFFF"/>
            <w:vAlign w:val="bottom"/>
          </w:tcPr>
          <w:p w:rsidR="007866A3" w:rsidRPr="00F3675E" w:rsidRDefault="007866A3" w:rsidP="00802DF5">
            <w:pPr>
              <w:jc w:val="center"/>
              <w:rPr>
                <w:sz w:val="28"/>
                <w:szCs w:val="28"/>
              </w:rPr>
            </w:pPr>
            <w:r w:rsidRPr="00F3675E">
              <w:rPr>
                <w:sz w:val="28"/>
                <w:szCs w:val="28"/>
              </w:rPr>
              <w:t xml:space="preserve">Ток срабатывания </w:t>
            </w:r>
            <w:r w:rsidRPr="00F3675E">
              <w:rPr>
                <w:sz w:val="28"/>
                <w:szCs w:val="28"/>
                <w:lang w:val="en-US"/>
              </w:rPr>
              <w:t>I</w:t>
            </w:r>
            <w:r w:rsidRPr="00F3675E">
              <w:rPr>
                <w:sz w:val="28"/>
                <w:szCs w:val="28"/>
                <w:vertAlign w:val="subscript"/>
              </w:rPr>
              <w:t>СР</w:t>
            </w:r>
            <w:r w:rsidRPr="00F3675E">
              <w:rPr>
                <w:sz w:val="28"/>
                <w:szCs w:val="28"/>
              </w:rPr>
              <w:t>, А</w:t>
            </w:r>
          </w:p>
        </w:tc>
        <w:tc>
          <w:tcPr>
            <w:tcW w:w="1277" w:type="dxa"/>
            <w:tcBorders>
              <w:top w:val="single" w:sz="4" w:space="0" w:color="auto"/>
              <w:left w:val="single" w:sz="4" w:space="0" w:color="auto"/>
              <w:bottom w:val="nil"/>
              <w:right w:val="nil"/>
            </w:tcBorders>
            <w:shd w:val="clear" w:color="auto" w:fill="FFFFFF"/>
          </w:tcPr>
          <w:p w:rsidR="007866A3" w:rsidRPr="00F3675E" w:rsidRDefault="007866A3" w:rsidP="000678CC">
            <w:pPr>
              <w:jc w:val="center"/>
              <w:rPr>
                <w:sz w:val="28"/>
                <w:szCs w:val="28"/>
              </w:rPr>
            </w:pPr>
          </w:p>
        </w:tc>
        <w:tc>
          <w:tcPr>
            <w:tcW w:w="1277" w:type="dxa"/>
            <w:tcBorders>
              <w:top w:val="single" w:sz="4" w:space="0" w:color="auto"/>
              <w:left w:val="single" w:sz="4" w:space="0" w:color="auto"/>
              <w:bottom w:val="nil"/>
              <w:right w:val="nil"/>
            </w:tcBorders>
            <w:shd w:val="clear" w:color="auto" w:fill="FFFFFF"/>
          </w:tcPr>
          <w:p w:rsidR="007866A3" w:rsidRPr="00F3675E" w:rsidRDefault="007866A3" w:rsidP="000678CC">
            <w:pPr>
              <w:jc w:val="center"/>
              <w:rPr>
                <w:sz w:val="28"/>
                <w:szCs w:val="28"/>
              </w:rPr>
            </w:pPr>
          </w:p>
        </w:tc>
        <w:tc>
          <w:tcPr>
            <w:tcW w:w="1277" w:type="dxa"/>
            <w:tcBorders>
              <w:top w:val="single" w:sz="4" w:space="0" w:color="auto"/>
              <w:left w:val="single" w:sz="4" w:space="0" w:color="auto"/>
              <w:bottom w:val="nil"/>
              <w:right w:val="nil"/>
            </w:tcBorders>
            <w:shd w:val="clear" w:color="auto" w:fill="FFFFFF"/>
          </w:tcPr>
          <w:p w:rsidR="007866A3" w:rsidRPr="00F3675E" w:rsidRDefault="007866A3" w:rsidP="000678CC">
            <w:pPr>
              <w:jc w:val="center"/>
              <w:rPr>
                <w:sz w:val="28"/>
                <w:szCs w:val="28"/>
              </w:rPr>
            </w:pPr>
          </w:p>
        </w:tc>
        <w:tc>
          <w:tcPr>
            <w:tcW w:w="1286" w:type="dxa"/>
            <w:tcBorders>
              <w:top w:val="single" w:sz="4" w:space="0" w:color="auto"/>
              <w:left w:val="single" w:sz="4" w:space="0" w:color="auto"/>
              <w:bottom w:val="nil"/>
              <w:right w:val="nil"/>
            </w:tcBorders>
            <w:shd w:val="clear" w:color="auto" w:fill="FFFFFF"/>
          </w:tcPr>
          <w:p w:rsidR="007866A3" w:rsidRPr="00F3675E" w:rsidRDefault="007866A3" w:rsidP="000678CC">
            <w:pPr>
              <w:jc w:val="center"/>
              <w:rPr>
                <w:sz w:val="28"/>
                <w:szCs w:val="28"/>
              </w:rPr>
            </w:pPr>
          </w:p>
        </w:tc>
        <w:tc>
          <w:tcPr>
            <w:tcW w:w="1291" w:type="dxa"/>
            <w:tcBorders>
              <w:top w:val="single" w:sz="4" w:space="0" w:color="auto"/>
              <w:left w:val="single" w:sz="4" w:space="0" w:color="auto"/>
              <w:bottom w:val="nil"/>
              <w:right w:val="single" w:sz="4" w:space="0" w:color="auto"/>
            </w:tcBorders>
            <w:shd w:val="clear" w:color="auto" w:fill="FFFFFF"/>
          </w:tcPr>
          <w:p w:rsidR="007866A3" w:rsidRPr="00F3675E" w:rsidRDefault="007866A3" w:rsidP="000678CC">
            <w:pPr>
              <w:jc w:val="center"/>
              <w:rPr>
                <w:sz w:val="28"/>
                <w:szCs w:val="28"/>
              </w:rPr>
            </w:pPr>
          </w:p>
        </w:tc>
      </w:tr>
      <w:tr w:rsidR="007866A3" w:rsidRPr="00F3675E" w:rsidTr="00591726">
        <w:trPr>
          <w:trHeight w:hRule="exact" w:val="686"/>
        </w:trPr>
        <w:tc>
          <w:tcPr>
            <w:tcW w:w="3106" w:type="dxa"/>
            <w:tcBorders>
              <w:top w:val="single" w:sz="4" w:space="0" w:color="auto"/>
              <w:left w:val="single" w:sz="4" w:space="0" w:color="auto"/>
              <w:bottom w:val="single" w:sz="4" w:space="0" w:color="auto"/>
              <w:right w:val="nil"/>
            </w:tcBorders>
            <w:shd w:val="clear" w:color="auto" w:fill="FFFFFF"/>
            <w:vAlign w:val="bottom"/>
          </w:tcPr>
          <w:p w:rsidR="007866A3" w:rsidRPr="00F3675E" w:rsidRDefault="007866A3" w:rsidP="000678CC">
            <w:pPr>
              <w:jc w:val="center"/>
              <w:rPr>
                <w:sz w:val="28"/>
                <w:szCs w:val="28"/>
              </w:rPr>
            </w:pPr>
            <w:r w:rsidRPr="00F3675E">
              <w:rPr>
                <w:sz w:val="28"/>
                <w:szCs w:val="28"/>
              </w:rPr>
              <w:t>Н. с. срабатывания</w:t>
            </w:r>
          </w:p>
          <w:p w:rsidR="007866A3" w:rsidRPr="00F3675E" w:rsidRDefault="007866A3" w:rsidP="000D2A59">
            <w:pPr>
              <w:jc w:val="center"/>
              <w:rPr>
                <w:sz w:val="28"/>
                <w:szCs w:val="28"/>
              </w:rPr>
            </w:pPr>
            <w:r w:rsidRPr="00F3675E">
              <w:rPr>
                <w:smallCaps/>
                <w:sz w:val="28"/>
                <w:szCs w:val="28"/>
                <w:lang w:val="en-US" w:eastAsia="en-US"/>
              </w:rPr>
              <w:t>F</w:t>
            </w:r>
            <w:r w:rsidRPr="00F3675E">
              <w:rPr>
                <w:smallCaps/>
                <w:sz w:val="28"/>
                <w:szCs w:val="28"/>
                <w:vertAlign w:val="subscript"/>
                <w:lang w:val="en-US" w:eastAsia="en-US"/>
              </w:rPr>
              <w:t>cp</w:t>
            </w:r>
            <w:r w:rsidRPr="00F3675E">
              <w:rPr>
                <w:smallCaps/>
                <w:sz w:val="28"/>
                <w:szCs w:val="28"/>
                <w:lang w:eastAsia="en-US"/>
              </w:rPr>
              <w:t xml:space="preserve"> </w:t>
            </w:r>
            <w:r w:rsidRPr="00F3675E">
              <w:rPr>
                <w:smallCaps/>
                <w:sz w:val="28"/>
                <w:szCs w:val="28"/>
                <w:vertAlign w:val="superscript"/>
              </w:rPr>
              <w:t>=</w:t>
            </w:r>
            <w:r w:rsidRPr="00F3675E">
              <w:rPr>
                <w:smallCaps/>
                <w:sz w:val="28"/>
                <w:szCs w:val="28"/>
              </w:rPr>
              <w:t xml:space="preserve"> </w:t>
            </w:r>
            <w:r w:rsidRPr="00F3675E">
              <w:rPr>
                <w:smallCaps/>
                <w:sz w:val="28"/>
                <w:szCs w:val="28"/>
                <w:lang w:val="en-US" w:eastAsia="en-US"/>
              </w:rPr>
              <w:t>I</w:t>
            </w:r>
            <w:r w:rsidRPr="00F3675E">
              <w:rPr>
                <w:smallCaps/>
                <w:sz w:val="28"/>
                <w:szCs w:val="28"/>
                <w:vertAlign w:val="subscript"/>
                <w:lang w:val="en-US" w:eastAsia="en-US"/>
              </w:rPr>
              <w:t>cp</w:t>
            </w:r>
            <w:r w:rsidRPr="00F3675E">
              <w:rPr>
                <w:sz w:val="28"/>
                <w:szCs w:val="28"/>
                <w:lang w:eastAsia="en-US"/>
              </w:rPr>
              <w:t>∙</w:t>
            </w:r>
            <w:r w:rsidRPr="00F3675E">
              <w:rPr>
                <w:smallCaps/>
                <w:sz w:val="28"/>
                <w:szCs w:val="28"/>
                <w:lang w:val="en-US" w:eastAsia="en-US"/>
              </w:rPr>
              <w:t>w</w:t>
            </w:r>
            <w:r w:rsidRPr="00F3675E">
              <w:rPr>
                <w:smallCaps/>
                <w:sz w:val="28"/>
                <w:szCs w:val="28"/>
                <w:vertAlign w:val="subscript"/>
                <w:lang w:eastAsia="en-US"/>
              </w:rPr>
              <w:t>уст</w:t>
            </w:r>
          </w:p>
        </w:tc>
        <w:tc>
          <w:tcPr>
            <w:tcW w:w="1277"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0678CC">
            <w:pPr>
              <w:jc w:val="center"/>
              <w:rPr>
                <w:sz w:val="28"/>
                <w:szCs w:val="28"/>
              </w:rPr>
            </w:pPr>
          </w:p>
        </w:tc>
        <w:tc>
          <w:tcPr>
            <w:tcW w:w="1277"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0678CC">
            <w:pPr>
              <w:jc w:val="center"/>
              <w:rPr>
                <w:sz w:val="28"/>
                <w:szCs w:val="28"/>
              </w:rPr>
            </w:pPr>
          </w:p>
        </w:tc>
        <w:tc>
          <w:tcPr>
            <w:tcW w:w="1277"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0678CC">
            <w:pPr>
              <w:jc w:val="center"/>
              <w:rPr>
                <w:sz w:val="28"/>
                <w:szCs w:val="28"/>
              </w:rPr>
            </w:pPr>
          </w:p>
        </w:tc>
        <w:tc>
          <w:tcPr>
            <w:tcW w:w="1286" w:type="dxa"/>
            <w:tcBorders>
              <w:top w:val="single" w:sz="4" w:space="0" w:color="auto"/>
              <w:left w:val="single" w:sz="4" w:space="0" w:color="auto"/>
              <w:bottom w:val="single" w:sz="4" w:space="0" w:color="auto"/>
              <w:right w:val="nil"/>
            </w:tcBorders>
            <w:shd w:val="clear" w:color="auto" w:fill="FFFFFF"/>
          </w:tcPr>
          <w:p w:rsidR="007866A3" w:rsidRPr="00F3675E" w:rsidRDefault="007866A3" w:rsidP="000678CC">
            <w:pPr>
              <w:jc w:val="center"/>
              <w:rPr>
                <w:sz w:val="28"/>
                <w:szCs w:val="28"/>
              </w:rPr>
            </w:pPr>
          </w:p>
        </w:tc>
        <w:tc>
          <w:tcPr>
            <w:tcW w:w="1291" w:type="dxa"/>
            <w:tcBorders>
              <w:top w:val="single" w:sz="4" w:space="0" w:color="auto"/>
              <w:left w:val="single" w:sz="4" w:space="0" w:color="auto"/>
              <w:bottom w:val="single" w:sz="4" w:space="0" w:color="auto"/>
              <w:right w:val="single" w:sz="4" w:space="0" w:color="auto"/>
            </w:tcBorders>
            <w:shd w:val="clear" w:color="auto" w:fill="FFFFFF"/>
          </w:tcPr>
          <w:p w:rsidR="007866A3" w:rsidRPr="00F3675E" w:rsidRDefault="007866A3" w:rsidP="000678CC">
            <w:pPr>
              <w:jc w:val="center"/>
              <w:rPr>
                <w:sz w:val="28"/>
                <w:szCs w:val="28"/>
              </w:rPr>
            </w:pPr>
          </w:p>
        </w:tc>
      </w:tr>
    </w:tbl>
    <w:p w:rsidR="007866A3" w:rsidRPr="00F3675E" w:rsidRDefault="007866A3" w:rsidP="00A474B4">
      <w:pPr>
        <w:overflowPunct/>
        <w:autoSpaceDE/>
        <w:autoSpaceDN/>
        <w:adjustRightInd/>
        <w:textAlignment w:val="auto"/>
        <w:rPr>
          <w:sz w:val="28"/>
          <w:szCs w:val="28"/>
        </w:rPr>
      </w:pPr>
    </w:p>
    <w:p w:rsidR="007866A3" w:rsidRPr="00F3675E" w:rsidRDefault="007866A3" w:rsidP="00A474B4">
      <w:pPr>
        <w:overflowPunct/>
        <w:autoSpaceDE/>
        <w:autoSpaceDN/>
        <w:adjustRightInd/>
        <w:ind w:firstLine="851"/>
        <w:textAlignment w:val="auto"/>
        <w:rPr>
          <w:sz w:val="28"/>
          <w:szCs w:val="28"/>
        </w:rPr>
      </w:pPr>
      <w:r w:rsidRPr="00F3675E">
        <w:rPr>
          <w:sz w:val="28"/>
          <w:szCs w:val="28"/>
        </w:rPr>
        <w:t>10.3.7 По полученным результатам сделать вывод о пригодности реле к установке в эксплуатацию.</w:t>
      </w:r>
    </w:p>
    <w:p w:rsidR="007866A3" w:rsidRPr="00F3675E" w:rsidRDefault="007866A3" w:rsidP="00C27955">
      <w:pPr>
        <w:rPr>
          <w:sz w:val="28"/>
          <w:szCs w:val="28"/>
        </w:rPr>
      </w:pPr>
    </w:p>
    <w:p w:rsidR="007866A3" w:rsidRPr="00350378" w:rsidRDefault="007866A3" w:rsidP="00A474B4">
      <w:pPr>
        <w:jc w:val="center"/>
        <w:rPr>
          <w:b/>
          <w:sz w:val="28"/>
          <w:szCs w:val="28"/>
        </w:rPr>
      </w:pPr>
      <w:r w:rsidRPr="00350378">
        <w:rPr>
          <w:b/>
          <w:sz w:val="28"/>
          <w:szCs w:val="28"/>
        </w:rPr>
        <w:t>10.4 Указания к выполнению работы:</w:t>
      </w:r>
    </w:p>
    <w:p w:rsidR="007866A3" w:rsidRPr="00F3675E" w:rsidRDefault="007866A3" w:rsidP="00A474B4">
      <w:pPr>
        <w:jc w:val="center"/>
        <w:rPr>
          <w:sz w:val="28"/>
          <w:szCs w:val="28"/>
        </w:rPr>
      </w:pPr>
    </w:p>
    <w:p w:rsidR="007866A3" w:rsidRPr="00F3675E" w:rsidRDefault="007866A3" w:rsidP="00211BD5">
      <w:pPr>
        <w:overflowPunct/>
        <w:autoSpaceDE/>
        <w:autoSpaceDN/>
        <w:adjustRightInd/>
        <w:ind w:firstLine="851"/>
        <w:textAlignment w:val="auto"/>
        <w:rPr>
          <w:sz w:val="28"/>
          <w:szCs w:val="28"/>
        </w:rPr>
      </w:pPr>
      <w:r w:rsidRPr="00F3675E">
        <w:rPr>
          <w:sz w:val="28"/>
          <w:szCs w:val="28"/>
        </w:rPr>
        <w:t>10.4.1 Проверка электрических характеристик реле РНТ и его настройка должны производиться при прохождении по первичным обмоткам реле синусоидального тока - это соответствует действительным условиям работы реле в схеме защиты.</w:t>
      </w:r>
    </w:p>
    <w:p w:rsidR="007866A3" w:rsidRPr="00F3675E" w:rsidRDefault="007866A3" w:rsidP="00211BD5">
      <w:pPr>
        <w:ind w:firstLine="851"/>
        <w:rPr>
          <w:sz w:val="28"/>
          <w:szCs w:val="28"/>
        </w:rPr>
      </w:pPr>
      <w:r w:rsidRPr="00F3675E">
        <w:rPr>
          <w:sz w:val="28"/>
          <w:szCs w:val="28"/>
        </w:rPr>
        <w:t xml:space="preserve">При использовании источника синусоидального </w:t>
      </w:r>
      <w:r w:rsidRPr="00F3675E">
        <w:rPr>
          <w:sz w:val="28"/>
          <w:szCs w:val="28"/>
          <w:lang w:val="en-US" w:eastAsia="en-US"/>
        </w:rPr>
        <w:t>U</w:t>
      </w:r>
      <w:r w:rsidRPr="00F3675E">
        <w:rPr>
          <w:sz w:val="28"/>
          <w:szCs w:val="28"/>
          <w:lang w:eastAsia="en-US"/>
        </w:rPr>
        <w:t xml:space="preserve"> </w:t>
      </w:r>
      <w:r w:rsidRPr="00F3675E">
        <w:rPr>
          <w:sz w:val="28"/>
          <w:szCs w:val="28"/>
        </w:rPr>
        <w:t xml:space="preserve">(любой трансформатор, подключенный на междуфазное </w:t>
      </w:r>
      <w:r w:rsidRPr="00F3675E">
        <w:rPr>
          <w:sz w:val="28"/>
          <w:szCs w:val="28"/>
          <w:lang w:val="en-US" w:eastAsia="en-US"/>
        </w:rPr>
        <w:t>U</w:t>
      </w:r>
      <w:r w:rsidRPr="00F3675E">
        <w:rPr>
          <w:sz w:val="28"/>
          <w:szCs w:val="28"/>
          <w:lang w:eastAsia="en-US"/>
        </w:rPr>
        <w:t xml:space="preserve"> </w:t>
      </w:r>
      <w:r w:rsidRPr="00F3675E">
        <w:rPr>
          <w:sz w:val="28"/>
          <w:szCs w:val="28"/>
        </w:rPr>
        <w:t>сети) кривая тока в цепи не будет синусоидальной вследствие насыщения магнитопровода реле РНТ.  Для обеспечения синусоидальной формы кривая тока необходимо последовательно с первичной обмоткой реле предусмотреть включение активного резистора, сопротивление которого значительно превышает полное сопротивление обмотки реле РНТ (не менее чем в 10 раз).</w:t>
      </w:r>
    </w:p>
    <w:p w:rsidR="007866A3" w:rsidRPr="00F3675E" w:rsidRDefault="007866A3" w:rsidP="00211BD5">
      <w:pPr>
        <w:ind w:firstLine="851"/>
        <w:jc w:val="both"/>
        <w:rPr>
          <w:sz w:val="28"/>
          <w:szCs w:val="28"/>
        </w:rPr>
      </w:pPr>
      <w:r w:rsidRPr="00F3675E">
        <w:rPr>
          <w:sz w:val="28"/>
          <w:szCs w:val="28"/>
        </w:rPr>
        <w:t>10.4.2 Сравнение характеристик намагничивания с целью выяснения исправности реле при последующей проверке может производиться только в случае снятия кривых намагничивания с помощью однотипных приборов (так как форма кривой напряжения резко отличается от синусоидальной).</w:t>
      </w:r>
    </w:p>
    <w:p w:rsidR="007866A3" w:rsidRPr="00F3675E" w:rsidRDefault="007866A3" w:rsidP="00211BD5">
      <w:pPr>
        <w:overflowPunct/>
        <w:autoSpaceDE/>
        <w:autoSpaceDN/>
        <w:adjustRightInd/>
        <w:textAlignment w:val="auto"/>
        <w:rPr>
          <w:sz w:val="28"/>
          <w:szCs w:val="28"/>
        </w:rPr>
      </w:pPr>
    </w:p>
    <w:p w:rsidR="007866A3" w:rsidRPr="00F3675E" w:rsidRDefault="007866A3" w:rsidP="00211BD5">
      <w:pPr>
        <w:overflowPunct/>
        <w:autoSpaceDE/>
        <w:autoSpaceDN/>
        <w:adjustRightInd/>
        <w:ind w:firstLine="851"/>
        <w:textAlignment w:val="auto"/>
        <w:rPr>
          <w:sz w:val="28"/>
          <w:szCs w:val="28"/>
        </w:rPr>
      </w:pPr>
      <w:r w:rsidRPr="00F3675E">
        <w:rPr>
          <w:sz w:val="28"/>
          <w:szCs w:val="28"/>
        </w:rPr>
        <w:lastRenderedPageBreak/>
        <w:t>10.4.3 При снятии кривой намагничивания подвижная система реле раскрепляется (заклинивается) в положении, соответствующем разомкнутому состоянию контактов.</w:t>
      </w:r>
    </w:p>
    <w:p w:rsidR="007866A3" w:rsidRPr="00F3675E" w:rsidRDefault="007866A3" w:rsidP="00211BD5">
      <w:pPr>
        <w:overflowPunct/>
        <w:autoSpaceDE/>
        <w:autoSpaceDN/>
        <w:adjustRightInd/>
        <w:textAlignment w:val="auto"/>
        <w:rPr>
          <w:sz w:val="28"/>
          <w:szCs w:val="28"/>
        </w:rPr>
      </w:pPr>
    </w:p>
    <w:p w:rsidR="007866A3" w:rsidRPr="00F3675E" w:rsidRDefault="007866A3" w:rsidP="00211BD5">
      <w:pPr>
        <w:overflowPunct/>
        <w:autoSpaceDE/>
        <w:autoSpaceDN/>
        <w:adjustRightInd/>
        <w:ind w:firstLine="851"/>
        <w:textAlignment w:val="auto"/>
        <w:rPr>
          <w:sz w:val="28"/>
          <w:szCs w:val="28"/>
        </w:rPr>
      </w:pPr>
      <w:r w:rsidRPr="00F3675E">
        <w:rPr>
          <w:sz w:val="28"/>
          <w:szCs w:val="28"/>
        </w:rPr>
        <w:t xml:space="preserve">10.4.4 Сопротивление вольтметра, измеряющего </w:t>
      </w:r>
      <w:r w:rsidRPr="00F3675E">
        <w:rPr>
          <w:sz w:val="28"/>
          <w:szCs w:val="28"/>
          <w:lang w:val="en-US" w:eastAsia="en-US"/>
        </w:rPr>
        <w:t>Up</w:t>
      </w:r>
      <w:r w:rsidRPr="00F3675E">
        <w:rPr>
          <w:sz w:val="28"/>
          <w:szCs w:val="28"/>
          <w:lang w:eastAsia="en-US"/>
        </w:rPr>
        <w:t xml:space="preserve"> </w:t>
      </w:r>
      <w:r w:rsidRPr="00F3675E">
        <w:rPr>
          <w:sz w:val="28"/>
          <w:szCs w:val="28"/>
        </w:rPr>
        <w:t>в схеме должно быть не менее 1000 Ом на пределе 3 В.</w:t>
      </w:r>
    </w:p>
    <w:p w:rsidR="007866A3" w:rsidRPr="00F3675E" w:rsidRDefault="007866A3" w:rsidP="00211BD5">
      <w:pPr>
        <w:overflowPunct/>
        <w:autoSpaceDE/>
        <w:autoSpaceDN/>
        <w:adjustRightInd/>
        <w:ind w:firstLine="851"/>
        <w:textAlignment w:val="auto"/>
        <w:rPr>
          <w:sz w:val="28"/>
          <w:szCs w:val="28"/>
        </w:rPr>
      </w:pPr>
    </w:p>
    <w:p w:rsidR="007866A3" w:rsidRPr="00F3675E" w:rsidRDefault="007866A3" w:rsidP="00211BD5">
      <w:pPr>
        <w:overflowPunct/>
        <w:autoSpaceDE/>
        <w:autoSpaceDN/>
        <w:adjustRightInd/>
        <w:ind w:firstLine="851"/>
        <w:textAlignment w:val="auto"/>
        <w:rPr>
          <w:sz w:val="28"/>
          <w:szCs w:val="28"/>
        </w:rPr>
      </w:pPr>
      <w:r w:rsidRPr="00F3675E">
        <w:rPr>
          <w:sz w:val="28"/>
          <w:szCs w:val="28"/>
        </w:rPr>
        <w:t>10.4.5 Во избежание перегрева обмоток питания в схеме при выполнении опыта по снятию кривой намагничивания следует подавать кратковременно, только на время отсчета показаний приборов.</w:t>
      </w:r>
    </w:p>
    <w:p w:rsidR="007866A3" w:rsidRPr="00F3675E" w:rsidRDefault="007866A3" w:rsidP="00211BD5">
      <w:pPr>
        <w:overflowPunct/>
        <w:autoSpaceDE/>
        <w:autoSpaceDN/>
        <w:adjustRightInd/>
        <w:ind w:firstLine="851"/>
        <w:textAlignment w:val="auto"/>
        <w:rPr>
          <w:sz w:val="28"/>
          <w:szCs w:val="28"/>
        </w:rPr>
      </w:pPr>
    </w:p>
    <w:p w:rsidR="007866A3" w:rsidRPr="00F3675E" w:rsidRDefault="007866A3" w:rsidP="00211BD5">
      <w:pPr>
        <w:overflowPunct/>
        <w:autoSpaceDE/>
        <w:autoSpaceDN/>
        <w:adjustRightInd/>
        <w:ind w:firstLine="851"/>
        <w:textAlignment w:val="auto"/>
        <w:rPr>
          <w:sz w:val="28"/>
          <w:szCs w:val="28"/>
        </w:rPr>
      </w:pPr>
      <w:r w:rsidRPr="00F3675E">
        <w:rPr>
          <w:sz w:val="28"/>
          <w:szCs w:val="28"/>
        </w:rPr>
        <w:t>10.4.6 Характеристика намагничивания при замкнутой цепи короткозамкнутой обмотки должна располагаться несколько ниже, чем при замкнутой цепи.</w:t>
      </w:r>
    </w:p>
    <w:p w:rsidR="007866A3" w:rsidRPr="00350378" w:rsidRDefault="007866A3" w:rsidP="00211BD5">
      <w:pPr>
        <w:overflowPunct/>
        <w:autoSpaceDE/>
        <w:autoSpaceDN/>
        <w:adjustRightInd/>
        <w:ind w:firstLine="851"/>
        <w:textAlignment w:val="auto"/>
        <w:rPr>
          <w:b/>
          <w:sz w:val="28"/>
          <w:szCs w:val="28"/>
        </w:rPr>
      </w:pPr>
    </w:p>
    <w:p w:rsidR="007866A3" w:rsidRPr="00350378" w:rsidRDefault="007866A3" w:rsidP="00211BD5">
      <w:pPr>
        <w:jc w:val="center"/>
        <w:rPr>
          <w:b/>
          <w:iCs/>
          <w:sz w:val="28"/>
          <w:szCs w:val="28"/>
        </w:rPr>
      </w:pPr>
      <w:r w:rsidRPr="00350378">
        <w:rPr>
          <w:b/>
          <w:iCs/>
          <w:sz w:val="28"/>
          <w:szCs w:val="28"/>
        </w:rPr>
        <w:t>10.5 Контрольные вопросы:</w:t>
      </w:r>
    </w:p>
    <w:p w:rsidR="007866A3" w:rsidRPr="00350378" w:rsidRDefault="007866A3" w:rsidP="00211BD5">
      <w:pPr>
        <w:jc w:val="center"/>
        <w:rPr>
          <w:b/>
          <w:sz w:val="28"/>
          <w:szCs w:val="28"/>
        </w:rPr>
      </w:pPr>
    </w:p>
    <w:p w:rsidR="007866A3" w:rsidRPr="00F3675E" w:rsidRDefault="007866A3" w:rsidP="00211BD5">
      <w:pPr>
        <w:overflowPunct/>
        <w:autoSpaceDE/>
        <w:autoSpaceDN/>
        <w:adjustRightInd/>
        <w:jc w:val="both"/>
        <w:textAlignment w:val="auto"/>
        <w:rPr>
          <w:sz w:val="28"/>
          <w:szCs w:val="28"/>
        </w:rPr>
      </w:pPr>
      <w:r w:rsidRPr="00F3675E">
        <w:rPr>
          <w:sz w:val="28"/>
          <w:szCs w:val="28"/>
        </w:rPr>
        <w:t>10.5.1 Каким образом при использовании реле РНТ-565 производится отстройка от бросков намагничивающего тока?</w:t>
      </w:r>
    </w:p>
    <w:p w:rsidR="007866A3" w:rsidRPr="00F3675E" w:rsidRDefault="007866A3" w:rsidP="00211BD5">
      <w:pPr>
        <w:overflowPunct/>
        <w:autoSpaceDE/>
        <w:autoSpaceDN/>
        <w:adjustRightInd/>
        <w:jc w:val="both"/>
        <w:textAlignment w:val="auto"/>
        <w:rPr>
          <w:sz w:val="28"/>
          <w:szCs w:val="28"/>
        </w:rPr>
      </w:pPr>
      <w:r w:rsidRPr="00F3675E">
        <w:rPr>
          <w:sz w:val="28"/>
          <w:szCs w:val="28"/>
        </w:rPr>
        <w:t>10.5.2 С какой целью применяется реле РНТ-565 в схемах дифференциальных защит генераторов?</w:t>
      </w:r>
    </w:p>
    <w:p w:rsidR="007866A3" w:rsidRPr="00F3675E" w:rsidRDefault="007866A3" w:rsidP="00211BD5">
      <w:pPr>
        <w:jc w:val="both"/>
        <w:rPr>
          <w:sz w:val="28"/>
          <w:szCs w:val="28"/>
        </w:rPr>
      </w:pPr>
      <w:r w:rsidRPr="00F3675E">
        <w:rPr>
          <w:sz w:val="28"/>
          <w:szCs w:val="28"/>
        </w:rPr>
        <w:t xml:space="preserve">10.5.3 </w:t>
      </w:r>
      <w:r w:rsidRPr="00F3675E">
        <w:rPr>
          <w:spacing w:val="10"/>
          <w:sz w:val="28"/>
          <w:szCs w:val="28"/>
        </w:rPr>
        <w:t xml:space="preserve">Чем обусловлено некоторое замедление в действии дифференциальной защиты с реле </w:t>
      </w:r>
      <w:r w:rsidRPr="00F3675E">
        <w:rPr>
          <w:spacing w:val="10"/>
          <w:sz w:val="28"/>
          <w:szCs w:val="28"/>
          <w:lang w:val="en-US" w:eastAsia="en-US"/>
        </w:rPr>
        <w:t>P</w:t>
      </w:r>
      <w:r w:rsidRPr="00F3675E">
        <w:rPr>
          <w:spacing w:val="10"/>
          <w:sz w:val="28"/>
          <w:szCs w:val="28"/>
          <w:lang w:eastAsia="en-US"/>
        </w:rPr>
        <w:t>НТ</w:t>
      </w:r>
      <w:r w:rsidRPr="00F3675E">
        <w:rPr>
          <w:spacing w:val="10"/>
          <w:sz w:val="28"/>
          <w:szCs w:val="28"/>
        </w:rPr>
        <w:t xml:space="preserve"> при КЗ в зоне защиты с токовыми реле без РНТ?</w:t>
      </w:r>
    </w:p>
    <w:p w:rsidR="007866A3" w:rsidRPr="00F3675E" w:rsidRDefault="007866A3" w:rsidP="00211BD5">
      <w:pPr>
        <w:overflowPunct/>
        <w:autoSpaceDE/>
        <w:autoSpaceDN/>
        <w:adjustRightInd/>
        <w:jc w:val="both"/>
        <w:textAlignment w:val="auto"/>
        <w:rPr>
          <w:spacing w:val="10"/>
          <w:sz w:val="28"/>
          <w:szCs w:val="28"/>
        </w:rPr>
      </w:pPr>
      <w:r w:rsidRPr="00F3675E">
        <w:rPr>
          <w:sz w:val="28"/>
          <w:szCs w:val="28"/>
        </w:rPr>
        <w:t xml:space="preserve">10.5.4 </w:t>
      </w:r>
      <w:r w:rsidRPr="00F3675E">
        <w:rPr>
          <w:spacing w:val="10"/>
          <w:sz w:val="28"/>
          <w:szCs w:val="28"/>
        </w:rPr>
        <w:t xml:space="preserve">Как настроить реле </w:t>
      </w:r>
      <w:r w:rsidRPr="00F3675E">
        <w:rPr>
          <w:spacing w:val="10"/>
          <w:sz w:val="28"/>
          <w:szCs w:val="28"/>
          <w:lang w:val="en-US" w:eastAsia="en-US"/>
        </w:rPr>
        <w:t>PI</w:t>
      </w:r>
      <w:r w:rsidRPr="00F3675E">
        <w:rPr>
          <w:spacing w:val="10"/>
          <w:sz w:val="28"/>
          <w:szCs w:val="28"/>
          <w:lang w:eastAsia="en-US"/>
        </w:rPr>
        <w:t xml:space="preserve"> </w:t>
      </w:r>
      <w:r w:rsidRPr="00F3675E">
        <w:rPr>
          <w:spacing w:val="10"/>
          <w:sz w:val="28"/>
          <w:szCs w:val="28"/>
        </w:rPr>
        <w:t>ГГ-565 на заданный ток срабатывания?</w:t>
      </w:r>
    </w:p>
    <w:p w:rsidR="007866A3" w:rsidRPr="00F3675E" w:rsidRDefault="007866A3" w:rsidP="00211BD5">
      <w:pPr>
        <w:overflowPunct/>
        <w:autoSpaceDE/>
        <w:autoSpaceDN/>
        <w:adjustRightInd/>
        <w:jc w:val="both"/>
        <w:textAlignment w:val="auto"/>
        <w:rPr>
          <w:spacing w:val="10"/>
          <w:sz w:val="28"/>
          <w:szCs w:val="28"/>
        </w:rPr>
      </w:pPr>
      <w:r w:rsidRPr="00F3675E">
        <w:rPr>
          <w:sz w:val="28"/>
          <w:szCs w:val="28"/>
        </w:rPr>
        <w:t xml:space="preserve">10.5.5 </w:t>
      </w:r>
      <w:r w:rsidRPr="00F3675E">
        <w:rPr>
          <w:spacing w:val="10"/>
          <w:sz w:val="28"/>
          <w:szCs w:val="28"/>
        </w:rPr>
        <w:t>11азначение уравнительных обмоток в реле РНТ-565?</w:t>
      </w:r>
    </w:p>
    <w:p w:rsidR="007866A3" w:rsidRPr="00F3675E" w:rsidRDefault="007866A3" w:rsidP="00211BD5">
      <w:pPr>
        <w:overflowPunct/>
        <w:autoSpaceDE/>
        <w:autoSpaceDN/>
        <w:adjustRightInd/>
        <w:jc w:val="both"/>
        <w:textAlignment w:val="auto"/>
        <w:rPr>
          <w:spacing w:val="10"/>
          <w:sz w:val="28"/>
          <w:szCs w:val="28"/>
        </w:rPr>
      </w:pPr>
      <w:r w:rsidRPr="00F3675E">
        <w:rPr>
          <w:sz w:val="28"/>
          <w:szCs w:val="28"/>
        </w:rPr>
        <w:t xml:space="preserve">10.5.6 </w:t>
      </w:r>
      <w:r w:rsidRPr="00F3675E">
        <w:rPr>
          <w:spacing w:val="10"/>
          <w:sz w:val="28"/>
          <w:szCs w:val="28"/>
        </w:rPr>
        <w:t>Причина возникновения тока небаланса в устройствах?</w:t>
      </w:r>
    </w:p>
    <w:p w:rsidR="007866A3" w:rsidRPr="00F3675E" w:rsidRDefault="007866A3" w:rsidP="00211BD5">
      <w:pPr>
        <w:jc w:val="both"/>
        <w:rPr>
          <w:sz w:val="28"/>
          <w:szCs w:val="28"/>
        </w:rPr>
      </w:pPr>
      <w:r w:rsidRPr="00F3675E">
        <w:rPr>
          <w:sz w:val="28"/>
          <w:szCs w:val="28"/>
        </w:rPr>
        <w:t xml:space="preserve">10.5.7 </w:t>
      </w:r>
      <w:r w:rsidRPr="00F3675E">
        <w:rPr>
          <w:spacing w:val="10"/>
          <w:sz w:val="28"/>
          <w:szCs w:val="28"/>
        </w:rPr>
        <w:t>Допустима ли работа реле РНТ-565 с разомкнутой целью короткозамкнутой обмотки?</w:t>
      </w:r>
    </w:p>
    <w:p w:rsidR="007866A3" w:rsidRPr="00F3675E" w:rsidRDefault="007866A3" w:rsidP="00C27955">
      <w:pPr>
        <w:jc w:val="both"/>
        <w:rPr>
          <w:sz w:val="28"/>
          <w:szCs w:val="28"/>
        </w:rPr>
      </w:pPr>
    </w:p>
    <w:p w:rsidR="007866A3" w:rsidRPr="00F3675E" w:rsidRDefault="007866A3" w:rsidP="00C27955">
      <w:pPr>
        <w:jc w:val="both"/>
        <w:rPr>
          <w:sz w:val="28"/>
          <w:szCs w:val="28"/>
        </w:rPr>
      </w:pPr>
    </w:p>
    <w:p w:rsidR="007866A3" w:rsidRPr="00F3675E" w:rsidRDefault="007866A3" w:rsidP="00C27955">
      <w:pPr>
        <w:jc w:val="both"/>
        <w:rPr>
          <w:sz w:val="28"/>
          <w:szCs w:val="28"/>
        </w:rPr>
      </w:pPr>
    </w:p>
    <w:p w:rsidR="007866A3" w:rsidRPr="00F3675E" w:rsidRDefault="007866A3" w:rsidP="00C27955">
      <w:pPr>
        <w:jc w:val="both"/>
        <w:rPr>
          <w:sz w:val="28"/>
          <w:szCs w:val="28"/>
        </w:rPr>
      </w:pPr>
    </w:p>
    <w:p w:rsidR="007866A3" w:rsidRPr="00F3675E" w:rsidRDefault="007866A3" w:rsidP="00C27955">
      <w:pPr>
        <w:jc w:val="both"/>
        <w:rPr>
          <w:sz w:val="28"/>
          <w:szCs w:val="28"/>
        </w:rPr>
      </w:pPr>
    </w:p>
    <w:p w:rsidR="007866A3" w:rsidRPr="00F3675E" w:rsidRDefault="007866A3" w:rsidP="00C27955">
      <w:pPr>
        <w:jc w:val="both"/>
        <w:rPr>
          <w:sz w:val="28"/>
          <w:szCs w:val="28"/>
        </w:rPr>
      </w:pPr>
    </w:p>
    <w:p w:rsidR="007866A3" w:rsidRPr="00F3675E"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Pr="00F3675E" w:rsidRDefault="007866A3" w:rsidP="00C27955">
      <w:pPr>
        <w:jc w:val="both"/>
        <w:rPr>
          <w:sz w:val="28"/>
          <w:szCs w:val="28"/>
        </w:rPr>
      </w:pPr>
    </w:p>
    <w:p w:rsidR="007866A3" w:rsidRPr="00F3675E" w:rsidRDefault="007866A3" w:rsidP="0063003F">
      <w:pPr>
        <w:jc w:val="center"/>
        <w:rPr>
          <w:color w:val="000000"/>
          <w:spacing w:val="10"/>
          <w:sz w:val="28"/>
          <w:szCs w:val="28"/>
        </w:rPr>
      </w:pPr>
      <w:r w:rsidRPr="00F3675E">
        <w:rPr>
          <w:color w:val="000000"/>
          <w:spacing w:val="10"/>
          <w:sz w:val="28"/>
          <w:szCs w:val="28"/>
        </w:rPr>
        <w:lastRenderedPageBreak/>
        <w:t>11 ЛАБОРАТОРНАЯ РАБОТА</w:t>
      </w:r>
    </w:p>
    <w:p w:rsidR="007866A3" w:rsidRPr="00F3675E" w:rsidRDefault="007866A3" w:rsidP="0063003F">
      <w:pPr>
        <w:jc w:val="center"/>
        <w:rPr>
          <w:bCs/>
          <w:color w:val="000000"/>
          <w:spacing w:val="10"/>
          <w:sz w:val="28"/>
          <w:szCs w:val="28"/>
        </w:rPr>
      </w:pPr>
      <w:r w:rsidRPr="00F3675E">
        <w:rPr>
          <w:color w:val="000000"/>
          <w:spacing w:val="10"/>
          <w:sz w:val="28"/>
          <w:szCs w:val="28"/>
        </w:rPr>
        <w:t>«</w:t>
      </w:r>
      <w:r w:rsidRPr="00F3675E">
        <w:rPr>
          <w:bCs/>
          <w:color w:val="000000"/>
          <w:spacing w:val="10"/>
          <w:sz w:val="28"/>
          <w:szCs w:val="28"/>
        </w:rPr>
        <w:t>ЗАЩИТА ВЫСОКОВОЛЬТНОГО ДВИГАТЕЛЯ»</w:t>
      </w:r>
    </w:p>
    <w:p w:rsidR="007866A3" w:rsidRPr="00F3675E" w:rsidRDefault="007866A3" w:rsidP="00B30D99">
      <w:pPr>
        <w:rPr>
          <w:sz w:val="28"/>
          <w:szCs w:val="28"/>
        </w:rPr>
      </w:pPr>
    </w:p>
    <w:p w:rsidR="007866A3" w:rsidRPr="00350378" w:rsidRDefault="007866A3" w:rsidP="0063003F">
      <w:pPr>
        <w:jc w:val="center"/>
        <w:rPr>
          <w:b/>
          <w:sz w:val="28"/>
          <w:szCs w:val="28"/>
        </w:rPr>
      </w:pPr>
      <w:r w:rsidRPr="00350378">
        <w:rPr>
          <w:b/>
          <w:sz w:val="28"/>
          <w:szCs w:val="28"/>
        </w:rPr>
        <w:t>11.1 Цель работы</w:t>
      </w:r>
    </w:p>
    <w:p w:rsidR="007866A3" w:rsidRPr="00F3675E" w:rsidRDefault="007866A3" w:rsidP="00B30D99">
      <w:pPr>
        <w:rPr>
          <w:sz w:val="28"/>
          <w:szCs w:val="28"/>
        </w:rPr>
      </w:pPr>
    </w:p>
    <w:p w:rsidR="007866A3" w:rsidRPr="00F3675E" w:rsidRDefault="007866A3" w:rsidP="0063003F">
      <w:pPr>
        <w:ind w:firstLine="851"/>
        <w:rPr>
          <w:color w:val="000000"/>
          <w:spacing w:val="10"/>
          <w:sz w:val="28"/>
          <w:szCs w:val="28"/>
        </w:rPr>
      </w:pPr>
      <w:r w:rsidRPr="00F3675E">
        <w:rPr>
          <w:color w:val="000000"/>
          <w:spacing w:val="10"/>
          <w:sz w:val="28"/>
          <w:szCs w:val="28"/>
        </w:rPr>
        <w:t>Целью данной работы является расчет, настройка и проверка работы схемы защиты высоковольтного электродвигателя.</w:t>
      </w:r>
    </w:p>
    <w:p w:rsidR="007866A3" w:rsidRPr="00F3675E" w:rsidRDefault="007866A3" w:rsidP="0063003F">
      <w:pPr>
        <w:ind w:firstLine="851"/>
        <w:rPr>
          <w:color w:val="000000"/>
          <w:spacing w:val="10"/>
          <w:sz w:val="28"/>
          <w:szCs w:val="28"/>
        </w:rPr>
      </w:pPr>
    </w:p>
    <w:p w:rsidR="007866A3" w:rsidRPr="00350378" w:rsidRDefault="007866A3" w:rsidP="00E91FBE">
      <w:pPr>
        <w:jc w:val="center"/>
        <w:rPr>
          <w:b/>
          <w:sz w:val="28"/>
          <w:szCs w:val="28"/>
        </w:rPr>
      </w:pPr>
      <w:r w:rsidRPr="00350378">
        <w:rPr>
          <w:b/>
          <w:color w:val="000000"/>
          <w:spacing w:val="10"/>
          <w:sz w:val="28"/>
          <w:szCs w:val="28"/>
        </w:rPr>
        <w:t>11.2 Теоретические сведения</w:t>
      </w:r>
    </w:p>
    <w:p w:rsidR="007866A3" w:rsidRPr="00F3675E" w:rsidRDefault="007866A3" w:rsidP="00B30D99">
      <w:pPr>
        <w:rPr>
          <w:bCs/>
          <w:color w:val="000000"/>
          <w:spacing w:val="10"/>
          <w:sz w:val="28"/>
          <w:szCs w:val="28"/>
        </w:rPr>
      </w:pPr>
    </w:p>
    <w:p w:rsidR="007866A3" w:rsidRPr="00F3675E" w:rsidRDefault="007866A3" w:rsidP="00E04ACC">
      <w:pPr>
        <w:ind w:firstLine="851"/>
        <w:jc w:val="both"/>
        <w:rPr>
          <w:sz w:val="28"/>
          <w:szCs w:val="28"/>
        </w:rPr>
      </w:pPr>
      <w:r w:rsidRPr="00F3675E">
        <w:rPr>
          <w:bCs/>
          <w:color w:val="000000"/>
          <w:spacing w:val="10"/>
          <w:sz w:val="28"/>
          <w:szCs w:val="28"/>
        </w:rPr>
        <w:t>Основные виды защит, применяемые на электродвигателях.</w:t>
      </w:r>
      <w:r w:rsidRPr="00F3675E">
        <w:rPr>
          <w:sz w:val="28"/>
          <w:szCs w:val="28"/>
        </w:rPr>
        <w:t xml:space="preserve"> </w:t>
      </w:r>
      <w:r w:rsidRPr="00F3675E">
        <w:rPr>
          <w:color w:val="000000"/>
          <w:spacing w:val="10"/>
          <w:sz w:val="28"/>
          <w:szCs w:val="28"/>
        </w:rPr>
        <w:t xml:space="preserve">Наиболее частыми повреждениями в электродвигателях являются междуфазиые КЗ в обмотках статора. Междуфазные КЗ вызывает значительные разрушения и сопровождаются понижением </w:t>
      </w:r>
      <w:r w:rsidRPr="00F3675E">
        <w:rPr>
          <w:color w:val="000000"/>
          <w:spacing w:val="10"/>
          <w:sz w:val="28"/>
          <w:szCs w:val="28"/>
          <w:lang w:val="en-US"/>
        </w:rPr>
        <w:t>U</w:t>
      </w:r>
      <w:r w:rsidRPr="00F3675E">
        <w:rPr>
          <w:color w:val="000000"/>
          <w:spacing w:val="10"/>
          <w:sz w:val="28"/>
          <w:szCs w:val="28"/>
        </w:rPr>
        <w:t xml:space="preserve"> в питающей цени, нарушая нормальную работу остальных потребителей. Поэтому защита электродвигателей от между фазных повреждений является обязательной.</w:t>
      </w:r>
    </w:p>
    <w:p w:rsidR="007866A3" w:rsidRPr="00F3675E" w:rsidRDefault="007866A3" w:rsidP="00E04ACC">
      <w:pPr>
        <w:ind w:firstLine="851"/>
        <w:jc w:val="both"/>
        <w:rPr>
          <w:sz w:val="28"/>
          <w:szCs w:val="28"/>
        </w:rPr>
      </w:pPr>
      <w:r w:rsidRPr="00F3675E">
        <w:rPr>
          <w:color w:val="000000"/>
          <w:spacing w:val="10"/>
          <w:sz w:val="28"/>
          <w:szCs w:val="28"/>
        </w:rPr>
        <w:t>Однофазные замыкания обмотки статора на землю менее опасны так как сети, от которых питаются электродвигатели, как правило, работают с изолированными нейтралями. Защита электродвигателей от замыкания на землю устанавливается в тех случаях, когда ток замыкания на землю достигает 5-10 А.</w:t>
      </w:r>
      <w:r w:rsidRPr="00F3675E">
        <w:rPr>
          <w:sz w:val="28"/>
          <w:szCs w:val="28"/>
        </w:rPr>
        <w:t xml:space="preserve"> </w:t>
      </w:r>
    </w:p>
    <w:p w:rsidR="007866A3" w:rsidRPr="00F3675E" w:rsidRDefault="007866A3" w:rsidP="00E04ACC">
      <w:pPr>
        <w:ind w:firstLine="851"/>
        <w:jc w:val="both"/>
        <w:rPr>
          <w:sz w:val="28"/>
          <w:szCs w:val="28"/>
        </w:rPr>
      </w:pPr>
      <w:r w:rsidRPr="00F3675E">
        <w:rPr>
          <w:color w:val="000000"/>
          <w:spacing w:val="10"/>
          <w:sz w:val="28"/>
          <w:szCs w:val="28"/>
        </w:rPr>
        <w:t>Наиболее частым ненормальным режимом для электродвигателей является перегрузка током.</w:t>
      </w:r>
      <w:r w:rsidRPr="00F3675E">
        <w:rPr>
          <w:sz w:val="28"/>
          <w:szCs w:val="28"/>
        </w:rPr>
        <w:t xml:space="preserve"> </w:t>
      </w:r>
    </w:p>
    <w:p w:rsidR="007866A3" w:rsidRPr="00F3675E" w:rsidRDefault="007866A3" w:rsidP="00E04ACC">
      <w:pPr>
        <w:ind w:firstLine="851"/>
        <w:jc w:val="both"/>
        <w:rPr>
          <w:sz w:val="28"/>
          <w:szCs w:val="28"/>
        </w:rPr>
      </w:pPr>
      <w:r w:rsidRPr="00F3675E">
        <w:rPr>
          <w:color w:val="000000"/>
          <w:spacing w:val="10"/>
          <w:sz w:val="28"/>
          <w:szCs w:val="28"/>
        </w:rPr>
        <w:t>Прохождение повышенных токов сверх определенного времени опасно для электродвигателей. Поэтому на электродвигателях, подверженных перегрузкам, устанавливается защита от перегрузки, которая в зависимости от условий работы и обслуживания электродвигателей выполняется действующей на сигнал, разгрузку приводимого механизма или отключение электродвигателя.</w:t>
      </w:r>
      <w:r w:rsidRPr="00F3675E">
        <w:rPr>
          <w:sz w:val="28"/>
          <w:szCs w:val="28"/>
        </w:rPr>
        <w:t xml:space="preserve"> </w:t>
      </w:r>
    </w:p>
    <w:p w:rsidR="007866A3" w:rsidRPr="00F3675E" w:rsidRDefault="007866A3" w:rsidP="00E04ACC">
      <w:pPr>
        <w:ind w:firstLine="851"/>
        <w:jc w:val="both"/>
        <w:rPr>
          <w:sz w:val="28"/>
          <w:szCs w:val="28"/>
        </w:rPr>
      </w:pPr>
      <w:r w:rsidRPr="00F3675E">
        <w:rPr>
          <w:color w:val="000000"/>
          <w:spacing w:val="10"/>
          <w:sz w:val="28"/>
          <w:szCs w:val="28"/>
        </w:rPr>
        <w:t xml:space="preserve">Также ненормальным режимом для электродвигателей является понижение </w:t>
      </w:r>
      <w:r w:rsidRPr="00F3675E">
        <w:rPr>
          <w:color w:val="000000"/>
          <w:spacing w:val="10"/>
          <w:sz w:val="28"/>
          <w:szCs w:val="28"/>
          <w:lang w:val="en-US"/>
        </w:rPr>
        <w:t>U</w:t>
      </w:r>
      <w:r w:rsidRPr="00F3675E">
        <w:rPr>
          <w:color w:val="000000"/>
          <w:spacing w:val="10"/>
          <w:sz w:val="28"/>
          <w:szCs w:val="28"/>
        </w:rPr>
        <w:t xml:space="preserve">. Защита минимального напряжения устанавливается на электродвигателях, которые необходимо отключать при понижении </w:t>
      </w:r>
      <w:r w:rsidRPr="00F3675E">
        <w:rPr>
          <w:color w:val="000000"/>
          <w:spacing w:val="10"/>
          <w:sz w:val="28"/>
          <w:szCs w:val="28"/>
          <w:lang w:val="en-US"/>
        </w:rPr>
        <w:t>U</w:t>
      </w:r>
      <w:r w:rsidRPr="00F3675E">
        <w:rPr>
          <w:color w:val="000000"/>
          <w:spacing w:val="10"/>
          <w:sz w:val="28"/>
          <w:szCs w:val="28"/>
        </w:rPr>
        <w:t xml:space="preserve"> для обеспечения самозапуска </w:t>
      </w:r>
      <w:r w:rsidRPr="00F3675E">
        <w:rPr>
          <w:i/>
          <w:iCs/>
          <w:color w:val="000000"/>
          <w:sz w:val="28"/>
          <w:szCs w:val="28"/>
        </w:rPr>
        <w:t>ответственных</w:t>
      </w:r>
      <w:r w:rsidRPr="00F3675E">
        <w:rPr>
          <w:color w:val="000000"/>
          <w:spacing w:val="10"/>
          <w:sz w:val="28"/>
          <w:szCs w:val="28"/>
        </w:rPr>
        <w:t xml:space="preserve"> электродвигателей или самозапуск которых при восстановлении </w:t>
      </w:r>
      <w:r w:rsidRPr="00F3675E">
        <w:rPr>
          <w:color w:val="000000"/>
          <w:spacing w:val="10"/>
          <w:sz w:val="28"/>
          <w:szCs w:val="28"/>
          <w:lang w:val="en-US"/>
        </w:rPr>
        <w:t>U</w:t>
      </w:r>
      <w:r w:rsidRPr="00F3675E">
        <w:rPr>
          <w:color w:val="000000"/>
          <w:spacing w:val="10"/>
          <w:sz w:val="28"/>
          <w:szCs w:val="28"/>
        </w:rPr>
        <w:t xml:space="preserve"> недопустимы по условиям техники безопасности или особенностям технологического процесса.</w:t>
      </w:r>
    </w:p>
    <w:p w:rsidR="007866A3" w:rsidRPr="00F3675E" w:rsidRDefault="007866A3" w:rsidP="00B30D99">
      <w:pPr>
        <w:rPr>
          <w:bCs/>
          <w:color w:val="000000"/>
          <w:spacing w:val="10"/>
          <w:sz w:val="28"/>
          <w:szCs w:val="28"/>
        </w:rPr>
      </w:pPr>
    </w:p>
    <w:p w:rsidR="007866A3" w:rsidRPr="00350378" w:rsidRDefault="007866A3" w:rsidP="00E91FBE">
      <w:pPr>
        <w:ind w:firstLine="851"/>
        <w:jc w:val="center"/>
        <w:rPr>
          <w:b/>
          <w:color w:val="000000"/>
          <w:spacing w:val="10"/>
          <w:sz w:val="28"/>
          <w:szCs w:val="28"/>
        </w:rPr>
      </w:pPr>
      <w:r w:rsidRPr="00350378">
        <w:rPr>
          <w:b/>
          <w:color w:val="000000"/>
          <w:spacing w:val="10"/>
          <w:sz w:val="28"/>
          <w:szCs w:val="28"/>
        </w:rPr>
        <w:t>1</w:t>
      </w:r>
      <w:r>
        <w:rPr>
          <w:b/>
          <w:color w:val="000000"/>
          <w:spacing w:val="10"/>
          <w:sz w:val="28"/>
          <w:szCs w:val="28"/>
        </w:rPr>
        <w:t>1</w:t>
      </w:r>
      <w:r w:rsidRPr="00350378">
        <w:rPr>
          <w:b/>
          <w:color w:val="000000"/>
          <w:spacing w:val="10"/>
          <w:sz w:val="28"/>
          <w:szCs w:val="28"/>
        </w:rPr>
        <w:t>.3 Описание конструкции стендов и приборов</w:t>
      </w:r>
    </w:p>
    <w:p w:rsidR="007866A3" w:rsidRPr="00F3675E" w:rsidRDefault="007866A3" w:rsidP="00E91FBE">
      <w:pPr>
        <w:ind w:firstLine="851"/>
        <w:jc w:val="center"/>
        <w:rPr>
          <w:color w:val="000000"/>
          <w:spacing w:val="10"/>
          <w:sz w:val="28"/>
          <w:szCs w:val="28"/>
        </w:rPr>
      </w:pPr>
    </w:p>
    <w:p w:rsidR="007866A3" w:rsidRPr="00F3675E" w:rsidRDefault="007866A3" w:rsidP="003F1964">
      <w:pPr>
        <w:ind w:firstLine="851"/>
        <w:rPr>
          <w:sz w:val="28"/>
          <w:szCs w:val="28"/>
        </w:rPr>
      </w:pPr>
      <w:r w:rsidRPr="00F3675E">
        <w:rPr>
          <w:color w:val="000000"/>
          <w:spacing w:val="10"/>
          <w:sz w:val="28"/>
          <w:szCs w:val="28"/>
        </w:rPr>
        <w:t>На стенде выполняется защита двигателя со следующими каталожными данными: тип 4</w:t>
      </w:r>
      <w:r w:rsidRPr="00F3675E">
        <w:rPr>
          <w:color w:val="000000"/>
          <w:spacing w:val="10"/>
          <w:sz w:val="28"/>
          <w:szCs w:val="28"/>
          <w:lang w:val="en-US"/>
        </w:rPr>
        <w:t>A</w:t>
      </w:r>
      <w:r w:rsidRPr="00F3675E">
        <w:rPr>
          <w:color w:val="000000"/>
          <w:spacing w:val="10"/>
          <w:sz w:val="28"/>
          <w:szCs w:val="28"/>
        </w:rPr>
        <w:t>100</w:t>
      </w:r>
      <w:r w:rsidRPr="00F3675E">
        <w:rPr>
          <w:color w:val="000000"/>
          <w:spacing w:val="10"/>
          <w:sz w:val="28"/>
          <w:szCs w:val="28"/>
          <w:lang w:val="en-US"/>
        </w:rPr>
        <w:t>L</w:t>
      </w:r>
      <w:r w:rsidRPr="00F3675E">
        <w:rPr>
          <w:color w:val="000000"/>
          <w:spacing w:val="10"/>
          <w:sz w:val="28"/>
          <w:szCs w:val="28"/>
        </w:rPr>
        <w:t>6</w:t>
      </w:r>
      <w:r w:rsidRPr="00F3675E">
        <w:rPr>
          <w:color w:val="000000"/>
          <w:spacing w:val="10"/>
          <w:sz w:val="28"/>
          <w:szCs w:val="28"/>
          <w:lang w:val="en-US"/>
        </w:rPr>
        <w:t>Y</w:t>
      </w:r>
      <w:r w:rsidRPr="00F3675E">
        <w:rPr>
          <w:color w:val="000000"/>
          <w:spacing w:val="10"/>
          <w:sz w:val="28"/>
          <w:szCs w:val="28"/>
        </w:rPr>
        <w:t>8</w:t>
      </w:r>
    </w:p>
    <w:p w:rsidR="007866A3" w:rsidRPr="00F3675E" w:rsidRDefault="007866A3" w:rsidP="00B30D99">
      <w:pPr>
        <w:rPr>
          <w:sz w:val="28"/>
          <w:szCs w:val="28"/>
        </w:rPr>
      </w:pPr>
      <w:r w:rsidRPr="00F3675E">
        <w:rPr>
          <w:color w:val="000000"/>
          <w:spacing w:val="10"/>
          <w:sz w:val="28"/>
          <w:szCs w:val="28"/>
        </w:rPr>
        <w:t xml:space="preserve">Р = 2,2 кВт; </w:t>
      </w:r>
      <w:r w:rsidRPr="00F3675E">
        <w:rPr>
          <w:color w:val="000000"/>
          <w:spacing w:val="10"/>
          <w:sz w:val="28"/>
          <w:szCs w:val="28"/>
          <w:lang w:val="en-US"/>
        </w:rPr>
        <w:t>cos</w:t>
      </w:r>
      <w:r w:rsidRPr="00F3675E">
        <w:rPr>
          <w:color w:val="000000"/>
          <w:spacing w:val="10"/>
          <w:sz w:val="28"/>
          <w:szCs w:val="28"/>
        </w:rPr>
        <w:t xml:space="preserve">φ = 0,73; </w:t>
      </w:r>
      <w:r w:rsidRPr="00F3675E">
        <w:rPr>
          <w:color w:val="000000"/>
          <w:spacing w:val="10"/>
          <w:sz w:val="28"/>
          <w:szCs w:val="28"/>
          <w:lang w:val="en-US"/>
        </w:rPr>
        <w:t>η</w:t>
      </w:r>
      <w:r w:rsidRPr="00F3675E">
        <w:rPr>
          <w:color w:val="000000"/>
          <w:spacing w:val="10"/>
          <w:sz w:val="28"/>
          <w:szCs w:val="28"/>
        </w:rPr>
        <w:t xml:space="preserve"> = 81 %; </w:t>
      </w:r>
      <w:r w:rsidRPr="00F3675E">
        <w:rPr>
          <w:color w:val="000000"/>
          <w:spacing w:val="10"/>
          <w:sz w:val="28"/>
          <w:szCs w:val="28"/>
          <w:lang w:val="en-US"/>
        </w:rPr>
        <w:t>n</w:t>
      </w:r>
      <w:r w:rsidRPr="00F3675E">
        <w:rPr>
          <w:color w:val="000000"/>
          <w:spacing w:val="10"/>
          <w:sz w:val="28"/>
          <w:szCs w:val="28"/>
        </w:rPr>
        <w:t xml:space="preserve"> = 980 об/мин;</w:t>
      </w:r>
    </w:p>
    <w:p w:rsidR="007866A3" w:rsidRPr="00F3675E" w:rsidRDefault="007866A3" w:rsidP="00B30D99">
      <w:pPr>
        <w:rPr>
          <w:sz w:val="28"/>
          <w:szCs w:val="28"/>
        </w:rPr>
      </w:pPr>
      <w:r w:rsidRPr="00F3675E">
        <w:rPr>
          <w:color w:val="000000"/>
          <w:spacing w:val="10"/>
          <w:sz w:val="28"/>
          <w:szCs w:val="28"/>
          <w:lang w:val="en-US"/>
        </w:rPr>
        <w:t>t</w:t>
      </w:r>
      <w:r w:rsidRPr="00F3675E">
        <w:rPr>
          <w:color w:val="000000"/>
          <w:spacing w:val="10"/>
          <w:sz w:val="28"/>
          <w:szCs w:val="28"/>
          <w:vertAlign w:val="subscript"/>
        </w:rPr>
        <w:t>пу</w:t>
      </w:r>
      <w:r w:rsidRPr="00F3675E">
        <w:rPr>
          <w:color w:val="000000"/>
          <w:spacing w:val="10"/>
          <w:sz w:val="28"/>
          <w:szCs w:val="28"/>
          <w:vertAlign w:val="subscript"/>
          <w:lang w:val="en-US"/>
        </w:rPr>
        <w:t>c</w:t>
      </w:r>
      <w:r w:rsidRPr="00F3675E">
        <w:rPr>
          <w:color w:val="000000"/>
          <w:spacing w:val="10"/>
          <w:sz w:val="28"/>
          <w:szCs w:val="28"/>
          <w:vertAlign w:val="subscript"/>
        </w:rPr>
        <w:t xml:space="preserve"> </w:t>
      </w:r>
      <w:r w:rsidRPr="00F3675E">
        <w:rPr>
          <w:color w:val="000000"/>
          <w:spacing w:val="10"/>
          <w:sz w:val="28"/>
          <w:szCs w:val="28"/>
          <w:vertAlign w:val="superscript"/>
        </w:rPr>
        <w:t>=</w:t>
      </w:r>
      <w:r w:rsidRPr="00F3675E">
        <w:rPr>
          <w:color w:val="000000"/>
          <w:spacing w:val="10"/>
          <w:sz w:val="28"/>
          <w:szCs w:val="28"/>
        </w:rPr>
        <w:t xml:space="preserve"> 0,5 сек; </w:t>
      </w:r>
      <w:r w:rsidRPr="00F3675E">
        <w:rPr>
          <w:color w:val="000000"/>
          <w:spacing w:val="10"/>
          <w:sz w:val="28"/>
          <w:szCs w:val="28"/>
          <w:lang w:val="en-US"/>
        </w:rPr>
        <w:t>U</w:t>
      </w:r>
      <w:r w:rsidRPr="00F3675E">
        <w:rPr>
          <w:color w:val="000000"/>
          <w:spacing w:val="10"/>
          <w:sz w:val="28"/>
          <w:szCs w:val="28"/>
          <w:vertAlign w:val="subscript"/>
        </w:rPr>
        <w:t>н</w:t>
      </w:r>
      <w:r w:rsidRPr="00F3675E">
        <w:rPr>
          <w:color w:val="000000"/>
          <w:spacing w:val="10"/>
          <w:sz w:val="28"/>
          <w:szCs w:val="28"/>
        </w:rPr>
        <w:t xml:space="preserve"> </w:t>
      </w:r>
      <w:r w:rsidRPr="00F3675E">
        <w:rPr>
          <w:color w:val="000000"/>
          <w:spacing w:val="10"/>
          <w:sz w:val="28"/>
          <w:szCs w:val="28"/>
          <w:vertAlign w:val="superscript"/>
        </w:rPr>
        <w:t>=</w:t>
      </w:r>
      <w:r w:rsidRPr="00F3675E">
        <w:rPr>
          <w:color w:val="000000"/>
          <w:spacing w:val="10"/>
          <w:sz w:val="28"/>
          <w:szCs w:val="28"/>
        </w:rPr>
        <w:t xml:space="preserve"> 380 В; К</w:t>
      </w:r>
      <w:r w:rsidRPr="00F3675E">
        <w:rPr>
          <w:color w:val="000000"/>
          <w:spacing w:val="10"/>
          <w:sz w:val="28"/>
          <w:szCs w:val="28"/>
          <w:vertAlign w:val="subscript"/>
        </w:rPr>
        <w:t>пуск</w:t>
      </w:r>
      <w:r w:rsidRPr="00F3675E">
        <w:rPr>
          <w:color w:val="000000"/>
          <w:spacing w:val="10"/>
          <w:sz w:val="28"/>
          <w:szCs w:val="28"/>
        </w:rPr>
        <w:t xml:space="preserve"> = 5,5; </w:t>
      </w:r>
      <w:r w:rsidRPr="00F3675E">
        <w:rPr>
          <w:color w:val="000000"/>
          <w:spacing w:val="10"/>
          <w:sz w:val="28"/>
          <w:szCs w:val="28"/>
          <w:lang w:val="en-US"/>
        </w:rPr>
        <w:t>n</w:t>
      </w:r>
      <w:r w:rsidRPr="00F3675E">
        <w:rPr>
          <w:color w:val="000000"/>
          <w:spacing w:val="10"/>
          <w:sz w:val="28"/>
          <w:szCs w:val="28"/>
          <w:vertAlign w:val="subscript"/>
        </w:rPr>
        <w:t>тт</w:t>
      </w:r>
      <w:r w:rsidRPr="00F3675E">
        <w:rPr>
          <w:color w:val="000000"/>
          <w:spacing w:val="10"/>
          <w:sz w:val="28"/>
          <w:szCs w:val="28"/>
        </w:rPr>
        <w:t xml:space="preserve"> =6</w:t>
      </w:r>
    </w:p>
    <w:p w:rsidR="007866A3" w:rsidRPr="00F3675E" w:rsidRDefault="007866A3" w:rsidP="00731BBF">
      <w:pPr>
        <w:ind w:firstLine="851"/>
        <w:jc w:val="both"/>
        <w:rPr>
          <w:sz w:val="28"/>
          <w:szCs w:val="28"/>
        </w:rPr>
      </w:pPr>
      <w:r w:rsidRPr="00F3675E">
        <w:rPr>
          <w:color w:val="000000"/>
          <w:spacing w:val="10"/>
          <w:sz w:val="28"/>
          <w:szCs w:val="28"/>
        </w:rPr>
        <w:lastRenderedPageBreak/>
        <w:t>На стенд подается ~</w:t>
      </w:r>
      <w:r w:rsidRPr="00F3675E">
        <w:rPr>
          <w:color w:val="000000"/>
          <w:spacing w:val="10"/>
          <w:sz w:val="28"/>
          <w:szCs w:val="28"/>
          <w:lang w:val="en-US"/>
        </w:rPr>
        <w:t>U</w:t>
      </w:r>
      <w:r w:rsidRPr="00F3675E">
        <w:rPr>
          <w:color w:val="000000"/>
          <w:spacing w:val="10"/>
          <w:sz w:val="28"/>
          <w:szCs w:val="28"/>
        </w:rPr>
        <w:t xml:space="preserve"> 380/220 и через автоматы АБ-20, установленные па стенде.</w:t>
      </w:r>
      <w:r w:rsidRPr="00F3675E">
        <w:rPr>
          <w:sz w:val="28"/>
          <w:szCs w:val="28"/>
        </w:rPr>
        <w:t xml:space="preserve"> </w:t>
      </w:r>
      <w:r w:rsidRPr="00F3675E">
        <w:rPr>
          <w:color w:val="000000"/>
          <w:spacing w:val="10"/>
          <w:sz w:val="28"/>
          <w:szCs w:val="28"/>
        </w:rPr>
        <w:t xml:space="preserve">Автомат служит для подачи </w:t>
      </w:r>
      <w:r w:rsidRPr="00F3675E">
        <w:rPr>
          <w:color w:val="000000"/>
          <w:spacing w:val="10"/>
          <w:sz w:val="28"/>
          <w:szCs w:val="28"/>
          <w:lang w:val="en-US"/>
        </w:rPr>
        <w:t>U</w:t>
      </w:r>
      <w:r w:rsidRPr="00F3675E">
        <w:rPr>
          <w:color w:val="000000"/>
          <w:spacing w:val="10"/>
          <w:sz w:val="28"/>
          <w:szCs w:val="28"/>
        </w:rPr>
        <w:t xml:space="preserve"> на стеид.и тепловой защиты двигателей. Пускатель осуществляет дистанционный пуск двигателя через кнопки “пуск” и “стоп”. Реле тока, подключенное к сети через трансформаторы тока, осуществляет МТЗ двигателя. Реле напряжения, реле времени, промежуточное реле, указательное осуществляет защиту минимального </w:t>
      </w:r>
      <w:r w:rsidRPr="00F3675E">
        <w:rPr>
          <w:color w:val="000000"/>
          <w:spacing w:val="10"/>
          <w:sz w:val="28"/>
          <w:szCs w:val="28"/>
          <w:lang w:val="en-US"/>
        </w:rPr>
        <w:t>U</w:t>
      </w:r>
      <w:r w:rsidRPr="00F3675E">
        <w:rPr>
          <w:color w:val="000000"/>
          <w:spacing w:val="10"/>
          <w:sz w:val="28"/>
          <w:szCs w:val="28"/>
        </w:rPr>
        <w:t xml:space="preserve"> двигателя.</w:t>
      </w:r>
    </w:p>
    <w:p w:rsidR="007866A3" w:rsidRPr="00F3675E" w:rsidRDefault="007866A3" w:rsidP="00E91FBE">
      <w:pPr>
        <w:rPr>
          <w:sz w:val="28"/>
          <w:szCs w:val="28"/>
        </w:rPr>
      </w:pPr>
    </w:p>
    <w:p w:rsidR="007866A3" w:rsidRPr="00350378" w:rsidRDefault="007866A3" w:rsidP="00E91FBE">
      <w:pPr>
        <w:jc w:val="center"/>
        <w:rPr>
          <w:b/>
          <w:bCs/>
          <w:color w:val="000000"/>
          <w:spacing w:val="10"/>
          <w:sz w:val="28"/>
          <w:szCs w:val="28"/>
        </w:rPr>
      </w:pPr>
      <w:r w:rsidRPr="00350378">
        <w:rPr>
          <w:b/>
          <w:bCs/>
          <w:color w:val="000000"/>
          <w:spacing w:val="10"/>
          <w:sz w:val="28"/>
          <w:szCs w:val="28"/>
        </w:rPr>
        <w:t>1</w:t>
      </w:r>
      <w:r>
        <w:rPr>
          <w:b/>
          <w:bCs/>
          <w:color w:val="000000"/>
          <w:spacing w:val="10"/>
          <w:sz w:val="28"/>
          <w:szCs w:val="28"/>
        </w:rPr>
        <w:t>1</w:t>
      </w:r>
      <w:r w:rsidRPr="00350378">
        <w:rPr>
          <w:b/>
          <w:bCs/>
          <w:color w:val="000000"/>
          <w:spacing w:val="10"/>
          <w:sz w:val="28"/>
          <w:szCs w:val="28"/>
        </w:rPr>
        <w:t>.4 Порядок выполнения работы</w:t>
      </w:r>
    </w:p>
    <w:p w:rsidR="007866A3" w:rsidRPr="00F3675E" w:rsidRDefault="007866A3" w:rsidP="00B30D99">
      <w:pPr>
        <w:rPr>
          <w:sz w:val="28"/>
          <w:szCs w:val="28"/>
        </w:rPr>
      </w:pPr>
    </w:p>
    <w:p w:rsidR="007866A3" w:rsidRPr="00F3675E" w:rsidRDefault="007866A3" w:rsidP="00362737">
      <w:pPr>
        <w:ind w:firstLine="851"/>
        <w:jc w:val="both"/>
        <w:rPr>
          <w:sz w:val="28"/>
          <w:szCs w:val="28"/>
        </w:rPr>
      </w:pPr>
      <w:r w:rsidRPr="00F3675E">
        <w:rPr>
          <w:color w:val="000000"/>
          <w:spacing w:val="10"/>
          <w:sz w:val="28"/>
          <w:szCs w:val="28"/>
        </w:rPr>
        <w:t>1</w:t>
      </w:r>
      <w:r>
        <w:rPr>
          <w:color w:val="000000"/>
          <w:spacing w:val="10"/>
          <w:sz w:val="28"/>
          <w:szCs w:val="28"/>
        </w:rPr>
        <w:t>1</w:t>
      </w:r>
      <w:r w:rsidRPr="00F3675E">
        <w:rPr>
          <w:color w:val="000000"/>
          <w:spacing w:val="10"/>
          <w:sz w:val="28"/>
          <w:szCs w:val="28"/>
        </w:rPr>
        <w:t>.4.1 Ознакомиться с оборудованием, необходимым для выполнения лабораторной работы и записать основные технические данные двигателя</w:t>
      </w:r>
    </w:p>
    <w:p w:rsidR="007866A3" w:rsidRPr="00F3675E" w:rsidRDefault="007866A3" w:rsidP="00B30D99">
      <w:pPr>
        <w:rPr>
          <w:sz w:val="28"/>
          <w:szCs w:val="28"/>
        </w:rPr>
      </w:pPr>
    </w:p>
    <w:p w:rsidR="007866A3" w:rsidRPr="00F3675E" w:rsidRDefault="007866A3" w:rsidP="00E91FBE">
      <w:pPr>
        <w:overflowPunct/>
        <w:autoSpaceDE/>
        <w:autoSpaceDN/>
        <w:adjustRightInd/>
        <w:ind w:firstLine="851"/>
        <w:jc w:val="both"/>
        <w:textAlignment w:val="auto"/>
        <w:rPr>
          <w:color w:val="000000"/>
          <w:spacing w:val="10"/>
          <w:sz w:val="28"/>
          <w:szCs w:val="28"/>
        </w:rPr>
      </w:pPr>
      <w:r w:rsidRPr="00F3675E">
        <w:rPr>
          <w:color w:val="000000"/>
          <w:spacing w:val="10"/>
          <w:sz w:val="28"/>
          <w:szCs w:val="28"/>
        </w:rPr>
        <w:t>1</w:t>
      </w:r>
      <w:r>
        <w:rPr>
          <w:color w:val="000000"/>
          <w:spacing w:val="10"/>
          <w:sz w:val="28"/>
          <w:szCs w:val="28"/>
        </w:rPr>
        <w:t>1</w:t>
      </w:r>
      <w:r w:rsidRPr="00F3675E">
        <w:rPr>
          <w:color w:val="000000"/>
          <w:spacing w:val="10"/>
          <w:sz w:val="28"/>
          <w:szCs w:val="28"/>
        </w:rPr>
        <w:t xml:space="preserve">.4.2 Включением автоматов подается </w:t>
      </w:r>
      <w:r w:rsidRPr="00F3675E">
        <w:rPr>
          <w:color w:val="000000"/>
          <w:spacing w:val="10"/>
          <w:sz w:val="28"/>
          <w:szCs w:val="28"/>
          <w:lang w:val="en-US"/>
        </w:rPr>
        <w:t>U</w:t>
      </w:r>
      <w:r w:rsidRPr="00F3675E">
        <w:rPr>
          <w:color w:val="000000"/>
          <w:spacing w:val="10"/>
          <w:sz w:val="28"/>
          <w:szCs w:val="28"/>
        </w:rPr>
        <w:t xml:space="preserve"> на стенд, загорается зеленая лампа.</w:t>
      </w:r>
    </w:p>
    <w:p w:rsidR="007866A3" w:rsidRPr="00F3675E" w:rsidRDefault="007866A3" w:rsidP="00E91FBE">
      <w:pPr>
        <w:overflowPunct/>
        <w:autoSpaceDE/>
        <w:autoSpaceDN/>
        <w:adjustRightInd/>
        <w:jc w:val="both"/>
        <w:textAlignment w:val="auto"/>
        <w:rPr>
          <w:color w:val="000000"/>
          <w:spacing w:val="10"/>
          <w:sz w:val="28"/>
          <w:szCs w:val="28"/>
        </w:rPr>
      </w:pPr>
    </w:p>
    <w:p w:rsidR="007866A3" w:rsidRPr="00F3675E" w:rsidRDefault="007866A3" w:rsidP="00E91FBE">
      <w:pPr>
        <w:overflowPunct/>
        <w:autoSpaceDE/>
        <w:autoSpaceDN/>
        <w:adjustRightInd/>
        <w:ind w:firstLine="851"/>
        <w:jc w:val="both"/>
        <w:textAlignment w:val="auto"/>
        <w:rPr>
          <w:color w:val="000000"/>
          <w:spacing w:val="10"/>
          <w:sz w:val="28"/>
          <w:szCs w:val="28"/>
        </w:rPr>
      </w:pPr>
      <w:r w:rsidRPr="00F3675E">
        <w:rPr>
          <w:color w:val="000000"/>
          <w:spacing w:val="10"/>
          <w:sz w:val="28"/>
          <w:szCs w:val="28"/>
        </w:rPr>
        <w:t>1</w:t>
      </w:r>
      <w:r>
        <w:rPr>
          <w:color w:val="000000"/>
          <w:spacing w:val="10"/>
          <w:sz w:val="28"/>
          <w:szCs w:val="28"/>
        </w:rPr>
        <w:t>1</w:t>
      </w:r>
      <w:r w:rsidRPr="00F3675E">
        <w:rPr>
          <w:color w:val="000000"/>
          <w:spacing w:val="10"/>
          <w:sz w:val="28"/>
          <w:szCs w:val="28"/>
        </w:rPr>
        <w:t>.4.3 Нажимаем кнопку “пуск” получает питание линейный пускатель, запускается двигатель, загорается красная лампа и гаснет зеленая.</w:t>
      </w:r>
    </w:p>
    <w:p w:rsidR="007866A3" w:rsidRPr="00F3675E" w:rsidRDefault="007866A3" w:rsidP="00E91FBE">
      <w:pPr>
        <w:overflowPunct/>
        <w:autoSpaceDE/>
        <w:autoSpaceDN/>
        <w:adjustRightInd/>
        <w:jc w:val="both"/>
        <w:textAlignment w:val="auto"/>
        <w:rPr>
          <w:color w:val="000000"/>
          <w:spacing w:val="10"/>
          <w:sz w:val="28"/>
          <w:szCs w:val="28"/>
        </w:rPr>
      </w:pPr>
    </w:p>
    <w:p w:rsidR="007866A3" w:rsidRPr="00F3675E" w:rsidRDefault="007866A3" w:rsidP="00E91FBE">
      <w:pPr>
        <w:overflowPunct/>
        <w:autoSpaceDE/>
        <w:autoSpaceDN/>
        <w:adjustRightInd/>
        <w:ind w:firstLine="851"/>
        <w:jc w:val="both"/>
        <w:textAlignment w:val="auto"/>
        <w:rPr>
          <w:color w:val="000000"/>
          <w:spacing w:val="10"/>
          <w:sz w:val="28"/>
          <w:szCs w:val="28"/>
        </w:rPr>
      </w:pPr>
      <w:r w:rsidRPr="00F3675E">
        <w:rPr>
          <w:color w:val="000000"/>
          <w:spacing w:val="10"/>
          <w:sz w:val="28"/>
          <w:szCs w:val="28"/>
        </w:rPr>
        <w:t>1</w:t>
      </w:r>
      <w:r>
        <w:rPr>
          <w:color w:val="000000"/>
          <w:spacing w:val="10"/>
          <w:sz w:val="28"/>
          <w:szCs w:val="28"/>
        </w:rPr>
        <w:t>1</w:t>
      </w:r>
      <w:r w:rsidRPr="00F3675E">
        <w:rPr>
          <w:color w:val="000000"/>
          <w:spacing w:val="10"/>
          <w:sz w:val="28"/>
          <w:szCs w:val="28"/>
        </w:rPr>
        <w:t xml:space="preserve">.4.4 По мере увеличения механической нагрузки на двигатель растет ток и когда достигает значения, замыкается контакт реле РТ. Получает питание реле РП и размыкает свой нормально замкнутый контакт в цепи катушки пускателя, происходит отключение двигателя. Гасится сигнальная лампа </w:t>
      </w:r>
      <w:r w:rsidRPr="00F3675E">
        <w:rPr>
          <w:color w:val="000000"/>
          <w:spacing w:val="10"/>
          <w:sz w:val="28"/>
          <w:szCs w:val="28"/>
          <w:lang w:val="en-US"/>
        </w:rPr>
        <w:t>JICK</w:t>
      </w:r>
      <w:r w:rsidRPr="00F3675E">
        <w:rPr>
          <w:color w:val="000000"/>
          <w:spacing w:val="10"/>
          <w:sz w:val="28"/>
          <w:szCs w:val="28"/>
        </w:rPr>
        <w:t>, включается лампа ЛСЗ.</w:t>
      </w:r>
    </w:p>
    <w:p w:rsidR="007866A3" w:rsidRPr="00F3675E" w:rsidRDefault="007866A3" w:rsidP="00E91FBE">
      <w:pPr>
        <w:overflowPunct/>
        <w:autoSpaceDE/>
        <w:autoSpaceDN/>
        <w:adjustRightInd/>
        <w:jc w:val="both"/>
        <w:textAlignment w:val="auto"/>
        <w:rPr>
          <w:color w:val="000000"/>
          <w:spacing w:val="10"/>
          <w:sz w:val="28"/>
          <w:szCs w:val="28"/>
        </w:rPr>
      </w:pPr>
    </w:p>
    <w:p w:rsidR="007866A3" w:rsidRPr="00F3675E" w:rsidRDefault="007866A3" w:rsidP="00E91FBE">
      <w:pPr>
        <w:overflowPunct/>
        <w:autoSpaceDE/>
        <w:autoSpaceDN/>
        <w:adjustRightInd/>
        <w:ind w:firstLine="851"/>
        <w:jc w:val="both"/>
        <w:textAlignment w:val="auto"/>
        <w:rPr>
          <w:color w:val="000000"/>
          <w:spacing w:val="10"/>
          <w:sz w:val="28"/>
          <w:szCs w:val="28"/>
        </w:rPr>
      </w:pPr>
      <w:r w:rsidRPr="00F3675E">
        <w:rPr>
          <w:color w:val="000000"/>
          <w:spacing w:val="10"/>
          <w:sz w:val="28"/>
          <w:szCs w:val="28"/>
        </w:rPr>
        <w:t>1</w:t>
      </w:r>
      <w:r>
        <w:rPr>
          <w:color w:val="000000"/>
          <w:spacing w:val="10"/>
          <w:sz w:val="28"/>
          <w:szCs w:val="28"/>
        </w:rPr>
        <w:t>1</w:t>
      </w:r>
      <w:r w:rsidRPr="00F3675E">
        <w:rPr>
          <w:color w:val="000000"/>
          <w:spacing w:val="10"/>
          <w:sz w:val="28"/>
          <w:szCs w:val="28"/>
        </w:rPr>
        <w:t xml:space="preserve">.4.5 Защита минимального </w:t>
      </w:r>
      <w:r w:rsidRPr="00F3675E">
        <w:rPr>
          <w:color w:val="000000"/>
          <w:spacing w:val="10"/>
          <w:sz w:val="28"/>
          <w:szCs w:val="28"/>
          <w:lang w:val="en-US"/>
        </w:rPr>
        <w:t>U</w:t>
      </w:r>
      <w:r w:rsidRPr="00F3675E">
        <w:rPr>
          <w:color w:val="000000"/>
          <w:spacing w:val="10"/>
          <w:sz w:val="28"/>
          <w:szCs w:val="28"/>
        </w:rPr>
        <w:t xml:space="preserve"> срабатывает при подключении реле PH к </w:t>
      </w:r>
      <w:r w:rsidRPr="00F3675E">
        <w:rPr>
          <w:color w:val="000000"/>
          <w:spacing w:val="10"/>
          <w:sz w:val="28"/>
          <w:szCs w:val="28"/>
          <w:lang w:val="en-US"/>
        </w:rPr>
        <w:t>U</w:t>
      </w:r>
      <w:r w:rsidRPr="00F3675E">
        <w:rPr>
          <w:color w:val="000000"/>
          <w:spacing w:val="10"/>
          <w:sz w:val="28"/>
          <w:szCs w:val="28"/>
        </w:rPr>
        <w:t>=70</w:t>
      </w:r>
      <w:r w:rsidRPr="00F3675E">
        <w:rPr>
          <w:color w:val="000000"/>
          <w:spacing w:val="10"/>
          <w:sz w:val="28"/>
          <w:szCs w:val="28"/>
          <w:lang w:val="en-US"/>
        </w:rPr>
        <w:t>B</w:t>
      </w:r>
      <w:r w:rsidRPr="00F3675E">
        <w:rPr>
          <w:color w:val="000000"/>
          <w:spacing w:val="10"/>
          <w:sz w:val="28"/>
          <w:szCs w:val="28"/>
        </w:rPr>
        <w:t xml:space="preserve">. Реле КТ с выдержкой времени срабатывают и подают сигнал на реле </w:t>
      </w:r>
      <w:r w:rsidRPr="00F3675E">
        <w:rPr>
          <w:color w:val="000000"/>
          <w:spacing w:val="10"/>
          <w:sz w:val="28"/>
          <w:szCs w:val="28"/>
          <w:lang w:val="en-US"/>
        </w:rPr>
        <w:t>P</w:t>
      </w:r>
      <w:r w:rsidRPr="00F3675E">
        <w:rPr>
          <w:color w:val="000000"/>
          <w:spacing w:val="10"/>
          <w:sz w:val="28"/>
          <w:szCs w:val="28"/>
        </w:rPr>
        <w:t>П, которое размыкает контакт в цепи пускателя и отключают двигатель. Аналогично работает сигнализация.</w:t>
      </w:r>
    </w:p>
    <w:p w:rsidR="007866A3" w:rsidRPr="00F3675E" w:rsidRDefault="007866A3" w:rsidP="00E91FBE">
      <w:pPr>
        <w:overflowPunct/>
        <w:autoSpaceDE/>
        <w:autoSpaceDN/>
        <w:adjustRightInd/>
        <w:ind w:firstLine="851"/>
        <w:jc w:val="both"/>
        <w:textAlignment w:val="auto"/>
        <w:rPr>
          <w:color w:val="000000"/>
          <w:spacing w:val="10"/>
          <w:sz w:val="28"/>
          <w:szCs w:val="28"/>
        </w:rPr>
      </w:pPr>
    </w:p>
    <w:p w:rsidR="007866A3" w:rsidRPr="00F3675E" w:rsidRDefault="007866A3" w:rsidP="00C04ABA">
      <w:pPr>
        <w:overflowPunct/>
        <w:autoSpaceDE/>
        <w:autoSpaceDN/>
        <w:adjustRightInd/>
        <w:ind w:firstLine="851"/>
        <w:jc w:val="both"/>
        <w:textAlignment w:val="auto"/>
        <w:rPr>
          <w:color w:val="000000"/>
          <w:spacing w:val="10"/>
          <w:sz w:val="28"/>
          <w:szCs w:val="28"/>
        </w:rPr>
      </w:pPr>
      <w:r w:rsidRPr="00F3675E">
        <w:rPr>
          <w:color w:val="000000"/>
          <w:spacing w:val="10"/>
          <w:sz w:val="28"/>
          <w:szCs w:val="28"/>
        </w:rPr>
        <w:t>1</w:t>
      </w:r>
      <w:r>
        <w:rPr>
          <w:color w:val="000000"/>
          <w:spacing w:val="10"/>
          <w:sz w:val="28"/>
          <w:szCs w:val="28"/>
        </w:rPr>
        <w:t>1</w:t>
      </w:r>
      <w:r w:rsidRPr="00F3675E">
        <w:rPr>
          <w:color w:val="000000"/>
          <w:spacing w:val="10"/>
          <w:sz w:val="28"/>
          <w:szCs w:val="28"/>
        </w:rPr>
        <w:t>.4.6 Включаем двигатель. Убеждаемся, что в начальный момент двигатель не отключился.</w:t>
      </w:r>
    </w:p>
    <w:p w:rsidR="007866A3" w:rsidRPr="00F3675E" w:rsidRDefault="007866A3" w:rsidP="00591726">
      <w:pPr>
        <w:overflowPunct/>
        <w:autoSpaceDE/>
        <w:autoSpaceDN/>
        <w:adjustRightInd/>
        <w:textAlignment w:val="auto"/>
        <w:rPr>
          <w:color w:val="000000"/>
          <w:spacing w:val="10"/>
          <w:sz w:val="28"/>
          <w:szCs w:val="28"/>
        </w:rPr>
      </w:pPr>
    </w:p>
    <w:p w:rsidR="007866A3" w:rsidRPr="00F3675E" w:rsidRDefault="007866A3" w:rsidP="00C04ABA">
      <w:pPr>
        <w:overflowPunct/>
        <w:autoSpaceDE/>
        <w:autoSpaceDN/>
        <w:adjustRightInd/>
        <w:ind w:firstLine="851"/>
        <w:jc w:val="both"/>
        <w:textAlignment w:val="auto"/>
        <w:rPr>
          <w:color w:val="000000"/>
          <w:spacing w:val="10"/>
          <w:sz w:val="28"/>
          <w:szCs w:val="28"/>
        </w:rPr>
      </w:pPr>
      <w:r w:rsidRPr="00F3675E">
        <w:rPr>
          <w:color w:val="000000"/>
          <w:spacing w:val="10"/>
          <w:sz w:val="28"/>
          <w:szCs w:val="28"/>
        </w:rPr>
        <w:t>1</w:t>
      </w:r>
      <w:r>
        <w:rPr>
          <w:color w:val="000000"/>
          <w:spacing w:val="10"/>
          <w:sz w:val="28"/>
          <w:szCs w:val="28"/>
        </w:rPr>
        <w:t>1</w:t>
      </w:r>
      <w:r w:rsidRPr="00F3675E">
        <w:rPr>
          <w:color w:val="000000"/>
          <w:spacing w:val="10"/>
          <w:sz w:val="28"/>
          <w:szCs w:val="28"/>
        </w:rPr>
        <w:t>.4.7 Наблюдаем за работой реле РТ-86. убеждаемся, что двигатель перегружен и замечаем когда двигатель отключится защитой от перегрузки.</w:t>
      </w:r>
    </w:p>
    <w:p w:rsidR="007866A3" w:rsidRPr="00F3675E" w:rsidRDefault="007866A3" w:rsidP="00591726">
      <w:pPr>
        <w:overflowPunct/>
        <w:autoSpaceDE/>
        <w:autoSpaceDN/>
        <w:adjustRightInd/>
        <w:textAlignment w:val="auto"/>
        <w:rPr>
          <w:color w:val="000000"/>
          <w:spacing w:val="10"/>
          <w:sz w:val="28"/>
          <w:szCs w:val="28"/>
        </w:rPr>
      </w:pPr>
    </w:p>
    <w:p w:rsidR="007866A3" w:rsidRPr="00AC2369" w:rsidRDefault="007866A3" w:rsidP="00AC2369">
      <w:pPr>
        <w:overflowPunct/>
        <w:autoSpaceDE/>
        <w:autoSpaceDN/>
        <w:adjustRightInd/>
        <w:ind w:firstLine="851"/>
        <w:jc w:val="both"/>
        <w:textAlignment w:val="auto"/>
        <w:rPr>
          <w:color w:val="000000"/>
          <w:spacing w:val="10"/>
          <w:sz w:val="28"/>
          <w:szCs w:val="28"/>
        </w:rPr>
      </w:pPr>
      <w:r w:rsidRPr="00F3675E">
        <w:rPr>
          <w:color w:val="000000"/>
          <w:spacing w:val="10"/>
          <w:sz w:val="28"/>
          <w:szCs w:val="28"/>
        </w:rPr>
        <w:t>1</w:t>
      </w:r>
      <w:r>
        <w:rPr>
          <w:color w:val="000000"/>
          <w:spacing w:val="10"/>
          <w:sz w:val="28"/>
          <w:szCs w:val="28"/>
        </w:rPr>
        <w:t>1</w:t>
      </w:r>
      <w:r w:rsidRPr="00F3675E">
        <w:rPr>
          <w:color w:val="000000"/>
          <w:spacing w:val="10"/>
          <w:sz w:val="28"/>
          <w:szCs w:val="28"/>
        </w:rPr>
        <w:t xml:space="preserve">.4.8 Вновь включаем двигатель в работу и переключателем ТН имитируем посадку </w:t>
      </w:r>
      <w:r w:rsidRPr="00F3675E">
        <w:rPr>
          <w:color w:val="000000"/>
          <w:spacing w:val="10"/>
          <w:sz w:val="28"/>
          <w:szCs w:val="28"/>
          <w:lang w:val="en-US"/>
        </w:rPr>
        <w:t>U</w:t>
      </w:r>
      <w:r w:rsidRPr="00F3675E">
        <w:rPr>
          <w:color w:val="000000"/>
          <w:spacing w:val="10"/>
          <w:sz w:val="28"/>
          <w:szCs w:val="28"/>
        </w:rPr>
        <w:t xml:space="preserve"> и убеждаемся в срабатывании защиты.</w:t>
      </w:r>
    </w:p>
    <w:p w:rsidR="007866A3" w:rsidRDefault="007866A3" w:rsidP="008F1366">
      <w:pPr>
        <w:jc w:val="center"/>
        <w:rPr>
          <w:b/>
          <w:color w:val="000000"/>
          <w:spacing w:val="10"/>
          <w:sz w:val="28"/>
          <w:szCs w:val="28"/>
        </w:rPr>
      </w:pPr>
    </w:p>
    <w:p w:rsidR="007866A3" w:rsidRDefault="007866A3" w:rsidP="008F1366">
      <w:pPr>
        <w:jc w:val="center"/>
        <w:rPr>
          <w:b/>
          <w:color w:val="000000"/>
          <w:spacing w:val="10"/>
          <w:sz w:val="28"/>
          <w:szCs w:val="28"/>
        </w:rPr>
      </w:pPr>
    </w:p>
    <w:p w:rsidR="007866A3" w:rsidRPr="00350378" w:rsidRDefault="007866A3" w:rsidP="008F1366">
      <w:pPr>
        <w:jc w:val="center"/>
        <w:rPr>
          <w:b/>
          <w:sz w:val="28"/>
          <w:szCs w:val="28"/>
        </w:rPr>
      </w:pPr>
      <w:r w:rsidRPr="00350378">
        <w:rPr>
          <w:b/>
          <w:color w:val="000000"/>
          <w:spacing w:val="10"/>
          <w:sz w:val="28"/>
          <w:szCs w:val="28"/>
        </w:rPr>
        <w:lastRenderedPageBreak/>
        <w:t>1</w:t>
      </w:r>
      <w:r>
        <w:rPr>
          <w:b/>
          <w:color w:val="000000"/>
          <w:spacing w:val="10"/>
          <w:sz w:val="28"/>
          <w:szCs w:val="28"/>
        </w:rPr>
        <w:t>1</w:t>
      </w:r>
      <w:r w:rsidRPr="00350378">
        <w:rPr>
          <w:b/>
          <w:color w:val="000000"/>
          <w:spacing w:val="10"/>
          <w:sz w:val="28"/>
          <w:szCs w:val="28"/>
        </w:rPr>
        <w:t>.5 План расчетов</w:t>
      </w:r>
    </w:p>
    <w:p w:rsidR="007866A3" w:rsidRPr="00F3675E" w:rsidRDefault="007866A3" w:rsidP="008F1366">
      <w:pPr>
        <w:jc w:val="center"/>
        <w:rPr>
          <w:sz w:val="28"/>
          <w:szCs w:val="28"/>
        </w:rPr>
      </w:pPr>
    </w:p>
    <w:p w:rsidR="007866A3" w:rsidRPr="00F3675E" w:rsidRDefault="007866A3" w:rsidP="002A37E2">
      <w:pPr>
        <w:ind w:firstLine="851"/>
        <w:jc w:val="both"/>
        <w:rPr>
          <w:color w:val="000000"/>
          <w:spacing w:val="10"/>
          <w:sz w:val="28"/>
          <w:szCs w:val="28"/>
        </w:rPr>
      </w:pPr>
      <w:r w:rsidRPr="00F3675E">
        <w:rPr>
          <w:sz w:val="28"/>
          <w:szCs w:val="28"/>
        </w:rPr>
        <w:t>1</w:t>
      </w:r>
      <w:r>
        <w:rPr>
          <w:sz w:val="28"/>
          <w:szCs w:val="28"/>
        </w:rPr>
        <w:t>1</w:t>
      </w:r>
      <w:r w:rsidRPr="00F3675E">
        <w:rPr>
          <w:sz w:val="28"/>
          <w:szCs w:val="28"/>
        </w:rPr>
        <w:t xml:space="preserve">.5.1 </w:t>
      </w:r>
      <w:r w:rsidRPr="00F3675E">
        <w:rPr>
          <w:color w:val="000000"/>
          <w:spacing w:val="10"/>
          <w:sz w:val="28"/>
          <w:szCs w:val="28"/>
        </w:rPr>
        <w:t>Вычислить ток срабатывания защиты от перегрузки:</w:t>
      </w:r>
    </w:p>
    <w:p w:rsidR="007866A3" w:rsidRPr="00F3675E" w:rsidRDefault="007866A3" w:rsidP="002A37E2">
      <w:pPr>
        <w:overflowPunct/>
        <w:autoSpaceDE/>
        <w:autoSpaceDN/>
        <w:adjustRightInd/>
        <w:ind w:firstLine="851"/>
        <w:jc w:val="both"/>
        <w:textAlignment w:val="auto"/>
        <w:rPr>
          <w:color w:val="000000"/>
          <w:spacing w:val="10"/>
          <w:sz w:val="28"/>
          <w:szCs w:val="28"/>
        </w:rPr>
      </w:pPr>
      <w:r w:rsidRPr="00F3675E">
        <w:rPr>
          <w:sz w:val="28"/>
          <w:szCs w:val="28"/>
        </w:rPr>
        <w:t>1</w:t>
      </w:r>
      <w:r>
        <w:rPr>
          <w:sz w:val="28"/>
          <w:szCs w:val="28"/>
        </w:rPr>
        <w:t>1</w:t>
      </w:r>
      <w:r w:rsidRPr="00F3675E">
        <w:rPr>
          <w:sz w:val="28"/>
          <w:szCs w:val="28"/>
        </w:rPr>
        <w:t xml:space="preserve">.5.2 </w:t>
      </w:r>
      <w:r>
        <w:rPr>
          <w:color w:val="000000"/>
          <w:spacing w:val="10"/>
          <w:sz w:val="28"/>
          <w:szCs w:val="28"/>
        </w:rPr>
        <w:t>Вычислить ток срабатывания реле.</w:t>
      </w:r>
    </w:p>
    <w:p w:rsidR="007866A3" w:rsidRPr="00F3675E" w:rsidRDefault="007866A3" w:rsidP="002A37E2">
      <w:pPr>
        <w:tabs>
          <w:tab w:val="left" w:pos="993"/>
        </w:tabs>
        <w:overflowPunct/>
        <w:autoSpaceDE/>
        <w:autoSpaceDN/>
        <w:adjustRightInd/>
        <w:ind w:firstLine="851"/>
        <w:jc w:val="both"/>
        <w:textAlignment w:val="auto"/>
        <w:rPr>
          <w:color w:val="000000"/>
          <w:spacing w:val="10"/>
          <w:sz w:val="28"/>
          <w:szCs w:val="28"/>
        </w:rPr>
      </w:pPr>
      <w:r w:rsidRPr="00F3675E">
        <w:rPr>
          <w:sz w:val="28"/>
          <w:szCs w:val="28"/>
        </w:rPr>
        <w:t>1</w:t>
      </w:r>
      <w:r>
        <w:rPr>
          <w:sz w:val="28"/>
          <w:szCs w:val="28"/>
        </w:rPr>
        <w:t>1</w:t>
      </w:r>
      <w:r w:rsidRPr="00F3675E">
        <w:rPr>
          <w:sz w:val="28"/>
          <w:szCs w:val="28"/>
        </w:rPr>
        <w:t xml:space="preserve">.5.3 </w:t>
      </w:r>
      <w:r w:rsidRPr="00F3675E">
        <w:rPr>
          <w:color w:val="000000"/>
          <w:spacing w:val="10"/>
          <w:sz w:val="28"/>
          <w:szCs w:val="28"/>
        </w:rPr>
        <w:t xml:space="preserve">Рассчитать выдержку времени </w:t>
      </w:r>
      <w:r>
        <w:rPr>
          <w:color w:val="000000"/>
          <w:spacing w:val="10"/>
          <w:sz w:val="28"/>
          <w:szCs w:val="28"/>
        </w:rPr>
        <w:t>.</w:t>
      </w:r>
    </w:p>
    <w:p w:rsidR="007866A3" w:rsidRPr="00F3675E" w:rsidRDefault="007866A3" w:rsidP="002A37E2">
      <w:pPr>
        <w:overflowPunct/>
        <w:autoSpaceDE/>
        <w:autoSpaceDN/>
        <w:adjustRightInd/>
        <w:ind w:firstLine="851"/>
        <w:jc w:val="both"/>
        <w:textAlignment w:val="auto"/>
        <w:rPr>
          <w:color w:val="000000"/>
          <w:spacing w:val="10"/>
          <w:sz w:val="28"/>
          <w:szCs w:val="28"/>
        </w:rPr>
      </w:pPr>
      <w:r w:rsidRPr="00F3675E">
        <w:rPr>
          <w:sz w:val="28"/>
          <w:szCs w:val="28"/>
        </w:rPr>
        <w:t>1</w:t>
      </w:r>
      <w:r>
        <w:rPr>
          <w:sz w:val="28"/>
          <w:szCs w:val="28"/>
        </w:rPr>
        <w:t>1</w:t>
      </w:r>
      <w:r w:rsidRPr="00F3675E">
        <w:rPr>
          <w:sz w:val="28"/>
          <w:szCs w:val="28"/>
        </w:rPr>
        <w:t xml:space="preserve">.5.4 </w:t>
      </w:r>
      <w:r w:rsidRPr="00F3675E">
        <w:rPr>
          <w:color w:val="000000"/>
          <w:spacing w:val="10"/>
          <w:sz w:val="28"/>
          <w:szCs w:val="28"/>
        </w:rPr>
        <w:t>Вычислить ток срабатывания отсечки</w:t>
      </w:r>
    </w:p>
    <w:p w:rsidR="007866A3" w:rsidRPr="00F3675E" w:rsidRDefault="007866A3" w:rsidP="002A37E2">
      <w:pPr>
        <w:overflowPunct/>
        <w:autoSpaceDE/>
        <w:autoSpaceDN/>
        <w:adjustRightInd/>
        <w:ind w:firstLine="851"/>
        <w:jc w:val="both"/>
        <w:textAlignment w:val="auto"/>
        <w:rPr>
          <w:color w:val="000000"/>
          <w:spacing w:val="10"/>
          <w:sz w:val="28"/>
          <w:szCs w:val="28"/>
        </w:rPr>
      </w:pPr>
      <w:r w:rsidRPr="00F3675E">
        <w:rPr>
          <w:sz w:val="28"/>
          <w:szCs w:val="28"/>
        </w:rPr>
        <w:t>1</w:t>
      </w:r>
      <w:r>
        <w:rPr>
          <w:sz w:val="28"/>
          <w:szCs w:val="28"/>
        </w:rPr>
        <w:t>1</w:t>
      </w:r>
      <w:r w:rsidRPr="00F3675E">
        <w:rPr>
          <w:sz w:val="28"/>
          <w:szCs w:val="28"/>
        </w:rPr>
        <w:t xml:space="preserve">.5.5 </w:t>
      </w:r>
      <w:r w:rsidRPr="00F3675E">
        <w:rPr>
          <w:color w:val="000000"/>
          <w:spacing w:val="10"/>
          <w:sz w:val="28"/>
          <w:szCs w:val="28"/>
        </w:rPr>
        <w:t xml:space="preserve">Определить кратность токовой отсечки: </w:t>
      </w:r>
    </w:p>
    <w:p w:rsidR="007866A3" w:rsidRPr="00F3675E" w:rsidRDefault="007866A3" w:rsidP="002A37E2">
      <w:pPr>
        <w:jc w:val="both"/>
        <w:rPr>
          <w:sz w:val="28"/>
          <w:szCs w:val="28"/>
        </w:rPr>
      </w:pPr>
    </w:p>
    <w:p w:rsidR="007866A3" w:rsidRPr="00350378" w:rsidRDefault="007866A3" w:rsidP="00C010B5">
      <w:pPr>
        <w:jc w:val="center"/>
        <w:rPr>
          <w:b/>
          <w:iCs/>
          <w:color w:val="000000"/>
          <w:sz w:val="28"/>
          <w:szCs w:val="28"/>
        </w:rPr>
      </w:pPr>
      <w:r w:rsidRPr="00350378">
        <w:rPr>
          <w:b/>
          <w:iCs/>
          <w:color w:val="000000"/>
          <w:sz w:val="28"/>
          <w:szCs w:val="28"/>
        </w:rPr>
        <w:t>1</w:t>
      </w:r>
      <w:r>
        <w:rPr>
          <w:b/>
          <w:iCs/>
          <w:color w:val="000000"/>
          <w:sz w:val="28"/>
          <w:szCs w:val="28"/>
        </w:rPr>
        <w:t>1</w:t>
      </w:r>
      <w:r w:rsidRPr="00350378">
        <w:rPr>
          <w:b/>
          <w:iCs/>
          <w:color w:val="000000"/>
          <w:sz w:val="28"/>
          <w:szCs w:val="28"/>
        </w:rPr>
        <w:t>.6 Контрольные вопросы</w:t>
      </w:r>
    </w:p>
    <w:p w:rsidR="007866A3" w:rsidRPr="00F3675E" w:rsidRDefault="007866A3" w:rsidP="00C010B5">
      <w:pPr>
        <w:jc w:val="center"/>
        <w:rPr>
          <w:sz w:val="28"/>
          <w:szCs w:val="28"/>
        </w:rPr>
      </w:pPr>
    </w:p>
    <w:p w:rsidR="007866A3" w:rsidRPr="00F3675E" w:rsidRDefault="007866A3" w:rsidP="003760A5">
      <w:pPr>
        <w:overflowPunct/>
        <w:autoSpaceDE/>
        <w:autoSpaceDN/>
        <w:adjustRightInd/>
        <w:jc w:val="both"/>
        <w:textAlignment w:val="auto"/>
        <w:rPr>
          <w:color w:val="000000"/>
          <w:spacing w:val="10"/>
          <w:sz w:val="28"/>
          <w:szCs w:val="28"/>
        </w:rPr>
      </w:pPr>
      <w:r w:rsidRPr="00F3675E">
        <w:rPr>
          <w:color w:val="000000"/>
          <w:spacing w:val="10"/>
          <w:sz w:val="28"/>
          <w:szCs w:val="28"/>
        </w:rPr>
        <w:t>1</w:t>
      </w:r>
      <w:r>
        <w:rPr>
          <w:color w:val="000000"/>
          <w:spacing w:val="10"/>
          <w:sz w:val="28"/>
          <w:szCs w:val="28"/>
        </w:rPr>
        <w:t>1</w:t>
      </w:r>
      <w:r w:rsidRPr="00F3675E">
        <w:rPr>
          <w:color w:val="000000"/>
          <w:spacing w:val="10"/>
          <w:sz w:val="28"/>
          <w:szCs w:val="28"/>
        </w:rPr>
        <w:t xml:space="preserve">.6.1 При каких повреждениях и ненормальных режимах приходит в действие </w:t>
      </w:r>
      <w:r w:rsidRPr="00F3675E">
        <w:rPr>
          <w:color w:val="000000"/>
          <w:sz w:val="28"/>
          <w:szCs w:val="28"/>
        </w:rPr>
        <w:t>МТЗ?</w:t>
      </w:r>
    </w:p>
    <w:p w:rsidR="007866A3" w:rsidRPr="00F3675E" w:rsidRDefault="007866A3" w:rsidP="003760A5">
      <w:pPr>
        <w:overflowPunct/>
        <w:autoSpaceDE/>
        <w:autoSpaceDN/>
        <w:adjustRightInd/>
        <w:jc w:val="both"/>
        <w:textAlignment w:val="auto"/>
        <w:rPr>
          <w:color w:val="000000"/>
          <w:spacing w:val="10"/>
          <w:sz w:val="28"/>
          <w:szCs w:val="28"/>
        </w:rPr>
      </w:pPr>
      <w:r w:rsidRPr="00F3675E">
        <w:rPr>
          <w:color w:val="000000"/>
          <w:spacing w:val="10"/>
          <w:sz w:val="28"/>
          <w:szCs w:val="28"/>
        </w:rPr>
        <w:t>1</w:t>
      </w:r>
      <w:r>
        <w:rPr>
          <w:color w:val="000000"/>
          <w:spacing w:val="10"/>
          <w:sz w:val="28"/>
          <w:szCs w:val="28"/>
        </w:rPr>
        <w:t>1</w:t>
      </w:r>
      <w:r w:rsidRPr="00F3675E">
        <w:rPr>
          <w:color w:val="000000"/>
          <w:spacing w:val="10"/>
          <w:sz w:val="28"/>
          <w:szCs w:val="28"/>
        </w:rPr>
        <w:t>.6.2 Для чего на двигателях устанавливается - защита минимального I ?</w:t>
      </w:r>
    </w:p>
    <w:p w:rsidR="007866A3" w:rsidRPr="00F3675E" w:rsidRDefault="007866A3" w:rsidP="003760A5">
      <w:pPr>
        <w:overflowPunct/>
        <w:autoSpaceDE/>
        <w:autoSpaceDN/>
        <w:adjustRightInd/>
        <w:jc w:val="both"/>
        <w:textAlignment w:val="auto"/>
        <w:rPr>
          <w:color w:val="000000"/>
          <w:spacing w:val="10"/>
          <w:sz w:val="28"/>
          <w:szCs w:val="28"/>
        </w:rPr>
      </w:pPr>
      <w:r w:rsidRPr="00F3675E">
        <w:rPr>
          <w:color w:val="000000"/>
          <w:spacing w:val="10"/>
          <w:sz w:val="28"/>
          <w:szCs w:val="28"/>
        </w:rPr>
        <w:t>1</w:t>
      </w:r>
      <w:r>
        <w:rPr>
          <w:color w:val="000000"/>
          <w:spacing w:val="10"/>
          <w:sz w:val="28"/>
          <w:szCs w:val="28"/>
        </w:rPr>
        <w:t>1</w:t>
      </w:r>
      <w:r w:rsidRPr="00F3675E">
        <w:rPr>
          <w:color w:val="000000"/>
          <w:spacing w:val="10"/>
          <w:sz w:val="28"/>
          <w:szCs w:val="28"/>
        </w:rPr>
        <w:t>.6.3 Перечислить защиты, устанавливаемые па синхронных двигателях?</w:t>
      </w:r>
    </w:p>
    <w:p w:rsidR="007866A3" w:rsidRPr="00F3675E" w:rsidRDefault="007866A3" w:rsidP="003760A5">
      <w:pPr>
        <w:overflowPunct/>
        <w:autoSpaceDE/>
        <w:autoSpaceDN/>
        <w:adjustRightInd/>
        <w:jc w:val="both"/>
        <w:textAlignment w:val="auto"/>
        <w:rPr>
          <w:color w:val="000000"/>
          <w:spacing w:val="10"/>
          <w:sz w:val="28"/>
          <w:szCs w:val="28"/>
        </w:rPr>
      </w:pPr>
      <w:r w:rsidRPr="00F3675E">
        <w:rPr>
          <w:color w:val="000000"/>
          <w:spacing w:val="10"/>
          <w:sz w:val="28"/>
          <w:szCs w:val="28"/>
        </w:rPr>
        <w:t>1</w:t>
      </w:r>
      <w:r>
        <w:rPr>
          <w:color w:val="000000"/>
          <w:spacing w:val="10"/>
          <w:sz w:val="28"/>
          <w:szCs w:val="28"/>
        </w:rPr>
        <w:t>1</w:t>
      </w:r>
      <w:r w:rsidRPr="00F3675E">
        <w:rPr>
          <w:color w:val="000000"/>
          <w:spacing w:val="10"/>
          <w:sz w:val="28"/>
          <w:szCs w:val="28"/>
        </w:rPr>
        <w:t>.6.4 Как осуществляется защита двигателей небольшой мощности (500В)?</w:t>
      </w:r>
    </w:p>
    <w:p w:rsidR="007866A3" w:rsidRPr="00F3675E" w:rsidRDefault="007866A3" w:rsidP="003760A5">
      <w:pPr>
        <w:overflowPunct/>
        <w:autoSpaceDE/>
        <w:autoSpaceDN/>
        <w:adjustRightInd/>
        <w:jc w:val="both"/>
        <w:textAlignment w:val="auto"/>
        <w:rPr>
          <w:color w:val="000000"/>
          <w:spacing w:val="10"/>
          <w:sz w:val="28"/>
          <w:szCs w:val="28"/>
        </w:rPr>
      </w:pPr>
      <w:r w:rsidRPr="00F3675E">
        <w:rPr>
          <w:color w:val="000000"/>
          <w:spacing w:val="10"/>
          <w:sz w:val="28"/>
          <w:szCs w:val="28"/>
        </w:rPr>
        <w:t>1</w:t>
      </w:r>
      <w:r>
        <w:rPr>
          <w:color w:val="000000"/>
          <w:spacing w:val="10"/>
          <w:sz w:val="28"/>
          <w:szCs w:val="28"/>
        </w:rPr>
        <w:t>1</w:t>
      </w:r>
      <w:r w:rsidRPr="00F3675E">
        <w:rPr>
          <w:color w:val="000000"/>
          <w:spacing w:val="10"/>
          <w:sz w:val="28"/>
          <w:szCs w:val="28"/>
        </w:rPr>
        <w:t>.6.5 Когда устанавливается защита от замыкания на землю?</w:t>
      </w:r>
    </w:p>
    <w:p w:rsidR="007866A3" w:rsidRPr="00F3675E" w:rsidRDefault="007866A3" w:rsidP="00B30D99">
      <w:pPr>
        <w:rPr>
          <w:sz w:val="28"/>
          <w:szCs w:val="28"/>
        </w:rPr>
      </w:pPr>
    </w:p>
    <w:p w:rsidR="007866A3" w:rsidRPr="00F3675E"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Default="007866A3" w:rsidP="00C27955">
      <w:pPr>
        <w:jc w:val="both"/>
        <w:rPr>
          <w:sz w:val="28"/>
          <w:szCs w:val="28"/>
        </w:rPr>
      </w:pPr>
    </w:p>
    <w:p w:rsidR="007866A3" w:rsidRPr="00CA6349" w:rsidRDefault="007866A3" w:rsidP="00CA6349">
      <w:pPr>
        <w:jc w:val="center"/>
        <w:rPr>
          <w:sz w:val="28"/>
          <w:szCs w:val="28"/>
        </w:rPr>
      </w:pPr>
      <w:r w:rsidRPr="00CA6349">
        <w:rPr>
          <w:sz w:val="28"/>
          <w:szCs w:val="28"/>
        </w:rPr>
        <w:lastRenderedPageBreak/>
        <w:t>СПИСОК ЛИТЕРАТУРЫ</w:t>
      </w:r>
    </w:p>
    <w:p w:rsidR="007866A3" w:rsidRPr="00CA6349" w:rsidRDefault="007866A3" w:rsidP="00CA6349">
      <w:pPr>
        <w:rPr>
          <w:sz w:val="28"/>
          <w:szCs w:val="28"/>
        </w:rPr>
      </w:pPr>
    </w:p>
    <w:p w:rsidR="007866A3" w:rsidRPr="00CA6349" w:rsidRDefault="007866A3" w:rsidP="00CA6349">
      <w:pPr>
        <w:rPr>
          <w:sz w:val="28"/>
          <w:szCs w:val="28"/>
        </w:rPr>
      </w:pPr>
      <w:r w:rsidRPr="00CA6349">
        <w:rPr>
          <w:sz w:val="28"/>
          <w:szCs w:val="28"/>
        </w:rPr>
        <w:t>1. Правила устройства электроустановок. – М.: Главгосэнегронадзор России, 2003. – 607 с.</w:t>
      </w:r>
    </w:p>
    <w:p w:rsidR="007866A3" w:rsidRPr="00CA6349" w:rsidRDefault="007866A3" w:rsidP="00CA6349">
      <w:pPr>
        <w:rPr>
          <w:sz w:val="28"/>
          <w:szCs w:val="28"/>
        </w:rPr>
      </w:pPr>
      <w:r w:rsidRPr="00CA6349">
        <w:rPr>
          <w:sz w:val="28"/>
          <w:szCs w:val="28"/>
        </w:rPr>
        <w:t>2. Правила технической эксплуатации электрических станций и сетей Республики Казахстан. -А.: МЭиМР РК, 2002. – 222 с.</w:t>
      </w:r>
    </w:p>
    <w:p w:rsidR="007866A3" w:rsidRPr="00CA6349" w:rsidRDefault="007866A3" w:rsidP="00CA6349">
      <w:pPr>
        <w:rPr>
          <w:sz w:val="28"/>
          <w:szCs w:val="28"/>
        </w:rPr>
      </w:pPr>
      <w:r w:rsidRPr="00CA6349">
        <w:rPr>
          <w:sz w:val="28"/>
          <w:szCs w:val="28"/>
        </w:rPr>
        <w:t>3. Руководящие указания по релейной защите. Расчеты токов короткого замыкания для релейной защиты и системной автоматики в сетях 110-750 кВ. Выпуск 11. М.: Энергия, 1967. - 80 с.</w:t>
      </w:r>
    </w:p>
    <w:p w:rsidR="007866A3" w:rsidRPr="00CA6349" w:rsidRDefault="007866A3" w:rsidP="00CA6349">
      <w:pPr>
        <w:rPr>
          <w:sz w:val="28"/>
          <w:szCs w:val="28"/>
        </w:rPr>
      </w:pPr>
      <w:r w:rsidRPr="00CA6349">
        <w:rPr>
          <w:sz w:val="28"/>
          <w:szCs w:val="28"/>
        </w:rPr>
        <w:t>4. Руководящие указания по релейной защите. Токовая защита нулевой последовательности от замыканий на землю линий 110 - 500 кВ. Выпуск 12. - М.: Энергия, 1980. - 87 с.</w:t>
      </w:r>
    </w:p>
    <w:p w:rsidR="007866A3" w:rsidRPr="00CA6349" w:rsidRDefault="007866A3" w:rsidP="00CA6349">
      <w:pPr>
        <w:rPr>
          <w:sz w:val="28"/>
          <w:szCs w:val="28"/>
        </w:rPr>
      </w:pPr>
      <w:r w:rsidRPr="00CA6349">
        <w:rPr>
          <w:sz w:val="28"/>
          <w:szCs w:val="28"/>
        </w:rPr>
        <w:t>5. Руководящие указания по релейной защите. Выпуск 13 Б. Релейная зашита понижающих трансформаторов и автотрансформаторов 110-500 кВ: расчеты. М.: Энергия, 1985.</w:t>
      </w:r>
    </w:p>
    <w:p w:rsidR="007866A3" w:rsidRPr="00CA6349" w:rsidRDefault="007866A3" w:rsidP="00CA6349">
      <w:pPr>
        <w:rPr>
          <w:sz w:val="28"/>
          <w:szCs w:val="28"/>
        </w:rPr>
      </w:pPr>
      <w:r w:rsidRPr="00CA6349">
        <w:rPr>
          <w:sz w:val="28"/>
          <w:szCs w:val="28"/>
        </w:rPr>
        <w:t>6. Руководящие указания по релейной защите. Выпуск 7. Дистанционная защита. М.: Энергия, 1967.</w:t>
      </w:r>
    </w:p>
    <w:p w:rsidR="007866A3" w:rsidRPr="00CA6349" w:rsidRDefault="007866A3" w:rsidP="00CA6349">
      <w:pPr>
        <w:rPr>
          <w:sz w:val="28"/>
          <w:szCs w:val="28"/>
        </w:rPr>
      </w:pPr>
      <w:r w:rsidRPr="00CA6349">
        <w:rPr>
          <w:sz w:val="28"/>
          <w:szCs w:val="28"/>
        </w:rPr>
        <w:t>7. Авербух А. М. Релейная защита в задачах с решениями и примерами, М.: Энергия, 1975. – 416 с.</w:t>
      </w:r>
    </w:p>
    <w:p w:rsidR="007866A3" w:rsidRPr="00CA6349" w:rsidRDefault="007866A3" w:rsidP="00CA6349">
      <w:pPr>
        <w:rPr>
          <w:sz w:val="28"/>
          <w:szCs w:val="28"/>
        </w:rPr>
      </w:pPr>
      <w:r w:rsidRPr="00CA6349">
        <w:rPr>
          <w:sz w:val="28"/>
          <w:szCs w:val="28"/>
        </w:rPr>
        <w:t>8. Шабад М. А. Расчеты релейной защиты. -М.: Энергия, 1986. - 243 с.</w:t>
      </w:r>
    </w:p>
    <w:p w:rsidR="007866A3" w:rsidRPr="00CA6349" w:rsidRDefault="007866A3" w:rsidP="00CA6349">
      <w:pPr>
        <w:rPr>
          <w:sz w:val="28"/>
          <w:szCs w:val="28"/>
        </w:rPr>
      </w:pPr>
      <w:r w:rsidRPr="00CA6349">
        <w:rPr>
          <w:sz w:val="28"/>
          <w:szCs w:val="28"/>
        </w:rPr>
        <w:t>9. Чернобробов Н. В., Семенов В. А. Релейная защита электроэнергетических систем. М.: Энергия, 1998. – 610 с.</w:t>
      </w:r>
    </w:p>
    <w:p w:rsidR="007866A3" w:rsidRPr="00CA6349" w:rsidRDefault="007866A3" w:rsidP="00CA6349">
      <w:pPr>
        <w:rPr>
          <w:sz w:val="28"/>
          <w:szCs w:val="28"/>
        </w:rPr>
      </w:pPr>
      <w:r w:rsidRPr="00CA6349">
        <w:rPr>
          <w:sz w:val="28"/>
          <w:szCs w:val="28"/>
        </w:rPr>
        <w:t>10. Федосеев А. М. Релейная защита электрических систем. - М.: Энергия, 1984, - 520 с.</w:t>
      </w:r>
    </w:p>
    <w:p w:rsidR="007866A3" w:rsidRPr="00CA6349" w:rsidRDefault="007866A3" w:rsidP="00CA6349">
      <w:pPr>
        <w:rPr>
          <w:sz w:val="28"/>
          <w:szCs w:val="28"/>
        </w:rPr>
      </w:pPr>
      <w:r w:rsidRPr="00CA6349">
        <w:rPr>
          <w:sz w:val="28"/>
          <w:szCs w:val="28"/>
        </w:rPr>
        <w:t>11. Беркович М. А., Семенов В. А. Основы техники и эксплуатации релейной    защиты. - М.: Энергия, 1971. – 432 с.</w:t>
      </w:r>
    </w:p>
    <w:p w:rsidR="007866A3" w:rsidRPr="00CA6349" w:rsidRDefault="007866A3" w:rsidP="00CA6349">
      <w:pPr>
        <w:rPr>
          <w:sz w:val="28"/>
          <w:szCs w:val="28"/>
        </w:rPr>
      </w:pPr>
      <w:r w:rsidRPr="00CA6349">
        <w:rPr>
          <w:sz w:val="28"/>
          <w:szCs w:val="28"/>
        </w:rPr>
        <w:t>12. Алексеев О. П., Овчаренко Н. И. Автоматика электроэнергетических систем: Учеб. Пособие для ВУЗов. М.: Энергоатомиздат, 2000. – 480 с.</w:t>
      </w:r>
    </w:p>
    <w:p w:rsidR="007866A3" w:rsidRPr="00CA6349" w:rsidRDefault="007866A3" w:rsidP="00CA6349">
      <w:pPr>
        <w:rPr>
          <w:sz w:val="28"/>
          <w:szCs w:val="28"/>
        </w:rPr>
      </w:pPr>
    </w:p>
    <w:sectPr w:rsidR="007866A3" w:rsidRPr="00CA6349" w:rsidSect="00C560C6">
      <w:headerReference w:type="even" r:id="rId26"/>
      <w:headerReference w:type="default" r:id="rId27"/>
      <w:footerReference w:type="even" r:id="rId28"/>
      <w:pgSz w:w="11907" w:h="16840" w:code="9"/>
      <w:pgMar w:top="1134" w:right="1134" w:bottom="1134" w:left="1701" w:header="720" w:footer="720"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4B68" w:rsidRDefault="00A74B68">
      <w:r>
        <w:separator/>
      </w:r>
    </w:p>
  </w:endnote>
  <w:endnote w:type="continuationSeparator" w:id="0">
    <w:p w:rsidR="00A74B68" w:rsidRDefault="00A74B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6A3" w:rsidRDefault="007866A3">
    <w:pPr>
      <w:pStyle w:val="a3"/>
      <w:jc w:val="center"/>
    </w:pPr>
  </w:p>
  <w:p w:rsidR="007866A3" w:rsidRDefault="007866A3">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6A3" w:rsidRDefault="007866A3">
    <w:pPr>
      <w:pStyle w:val="a3"/>
      <w:jc w:val="center"/>
    </w:pPr>
    <w:r w:rsidRPr="001D36FF">
      <w:rPr>
        <w:sz w:val="24"/>
      </w:rPr>
      <w:t>2</w:t>
    </w:r>
  </w:p>
  <w:p w:rsidR="007866A3" w:rsidRDefault="007866A3">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6A3" w:rsidRPr="00C560C6" w:rsidRDefault="007866A3" w:rsidP="00C560C6">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4B68" w:rsidRDefault="00A74B68">
      <w:r>
        <w:separator/>
      </w:r>
    </w:p>
  </w:footnote>
  <w:footnote w:type="continuationSeparator" w:id="0">
    <w:p w:rsidR="00A74B68" w:rsidRDefault="00A74B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6A3" w:rsidRDefault="007866A3" w:rsidP="00C92D7B">
    <w:pPr>
      <w:pStyle w:val="a8"/>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6A3" w:rsidRDefault="007866A3" w:rsidP="00C92D7B">
    <w:pPr>
      <w:pStyle w:val="a8"/>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4.55pt;height:16.7pt" o:bullet="t">
        <v:imagedata r:id="rId1" o:title=""/>
      </v:shape>
    </w:pict>
  </w:numPicBullet>
  <w:abstractNum w:abstractNumId="0">
    <w:nsid w:val="00000001"/>
    <w:multiLevelType w:val="multilevel"/>
    <w:tmpl w:val="00000000"/>
    <w:lvl w:ilvl="0">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1">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2">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3">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4">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5">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6">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7">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8">
      <w:start w:val="1"/>
      <w:numFmt w:val="decimal"/>
      <w:lvlText w:val="%1."/>
      <w:lvlJc w:val="left"/>
      <w:rPr>
        <w:rFonts w:cs="Times New Roman"/>
        <w:b w:val="0"/>
        <w:bCs w:val="0"/>
        <w:i w:val="0"/>
        <w:iCs w:val="0"/>
        <w:smallCaps w:val="0"/>
        <w:strike w:val="0"/>
        <w:color w:val="000000"/>
        <w:spacing w:val="10"/>
        <w:w w:val="100"/>
        <w:position w:val="0"/>
        <w:sz w:val="24"/>
        <w:szCs w:val="24"/>
        <w:u w:val="none"/>
      </w:rPr>
    </w:lvl>
  </w:abstractNum>
  <w:abstractNum w:abstractNumId="1">
    <w:nsid w:val="00000003"/>
    <w:multiLevelType w:val="multilevel"/>
    <w:tmpl w:val="00000002"/>
    <w:lvl w:ilvl="0">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1">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2">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3">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4">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5">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6">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7">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8">
      <w:start w:val="1"/>
      <w:numFmt w:val="decimal"/>
      <w:lvlText w:val="%1."/>
      <w:lvlJc w:val="left"/>
      <w:rPr>
        <w:rFonts w:cs="Times New Roman"/>
        <w:b w:val="0"/>
        <w:bCs w:val="0"/>
        <w:i w:val="0"/>
        <w:iCs w:val="0"/>
        <w:smallCaps w:val="0"/>
        <w:strike w:val="0"/>
        <w:color w:val="000000"/>
        <w:spacing w:val="10"/>
        <w:w w:val="100"/>
        <w:position w:val="0"/>
        <w:sz w:val="24"/>
        <w:szCs w:val="24"/>
        <w:u w:val="none"/>
      </w:rPr>
    </w:lvl>
  </w:abstractNum>
  <w:abstractNum w:abstractNumId="2">
    <w:nsid w:val="00000005"/>
    <w:multiLevelType w:val="multilevel"/>
    <w:tmpl w:val="00000004"/>
    <w:lvl w:ilvl="0">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1">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2">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3">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4">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5">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6">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7">
      <w:start w:val="1"/>
      <w:numFmt w:val="decimal"/>
      <w:lvlText w:val="%1."/>
      <w:lvlJc w:val="left"/>
      <w:rPr>
        <w:rFonts w:cs="Times New Roman"/>
        <w:b w:val="0"/>
        <w:bCs w:val="0"/>
        <w:i w:val="0"/>
        <w:iCs w:val="0"/>
        <w:smallCaps w:val="0"/>
        <w:strike w:val="0"/>
        <w:color w:val="000000"/>
        <w:spacing w:val="10"/>
        <w:w w:val="100"/>
        <w:position w:val="0"/>
        <w:sz w:val="24"/>
        <w:szCs w:val="24"/>
        <w:u w:val="none"/>
      </w:rPr>
    </w:lvl>
    <w:lvl w:ilvl="8">
      <w:start w:val="1"/>
      <w:numFmt w:val="decimal"/>
      <w:lvlText w:val="%1."/>
      <w:lvlJc w:val="left"/>
      <w:rPr>
        <w:rFonts w:cs="Times New Roman"/>
        <w:b w:val="0"/>
        <w:bCs w:val="0"/>
        <w:i w:val="0"/>
        <w:iCs w:val="0"/>
        <w:smallCaps w:val="0"/>
        <w:strike w:val="0"/>
        <w:color w:val="000000"/>
        <w:spacing w:val="10"/>
        <w:w w:val="100"/>
        <w:position w:val="0"/>
        <w:sz w:val="24"/>
        <w:szCs w:val="24"/>
        <w:u w:val="none"/>
      </w:rPr>
    </w:lvl>
  </w:abstractNum>
  <w:abstractNum w:abstractNumId="3">
    <w:nsid w:val="025B1B7A"/>
    <w:multiLevelType w:val="hybridMultilevel"/>
    <w:tmpl w:val="BEAC8354"/>
    <w:lvl w:ilvl="0" w:tplc="0419000F">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4">
    <w:nsid w:val="0B322D49"/>
    <w:multiLevelType w:val="multilevel"/>
    <w:tmpl w:val="661A61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0EAA4ADB"/>
    <w:multiLevelType w:val="hybridMultilevel"/>
    <w:tmpl w:val="70A6FE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C72356"/>
    <w:multiLevelType w:val="multilevel"/>
    <w:tmpl w:val="AB84902A"/>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7">
    <w:nsid w:val="14181068"/>
    <w:multiLevelType w:val="multilevel"/>
    <w:tmpl w:val="3950225A"/>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nsid w:val="14EF5390"/>
    <w:multiLevelType w:val="multilevel"/>
    <w:tmpl w:val="3C44651C"/>
    <w:lvl w:ilvl="0">
      <w:start w:val="2"/>
      <w:numFmt w:val="decimal"/>
      <w:lvlText w:val="%1"/>
      <w:lvlJc w:val="left"/>
      <w:pPr>
        <w:tabs>
          <w:tab w:val="num" w:pos="360"/>
        </w:tabs>
        <w:ind w:left="360" w:hanging="360"/>
      </w:pPr>
      <w:rPr>
        <w:rFonts w:cs="Times New Roman" w:hint="default"/>
        <w:b w:val="0"/>
      </w:rPr>
    </w:lvl>
    <w:lvl w:ilvl="1">
      <w:start w:val="1"/>
      <w:numFmt w:val="none"/>
      <w:lvlText w:val="%1.%2"/>
      <w:lvlJc w:val="left"/>
      <w:pPr>
        <w:tabs>
          <w:tab w:val="num" w:pos="360"/>
        </w:tabs>
        <w:ind w:left="360" w:hanging="360"/>
      </w:pPr>
      <w:rPr>
        <w:rFonts w:cs="Times New Roman" w:hint="default"/>
        <w:b w:val="0"/>
      </w:rPr>
    </w:lvl>
    <w:lvl w:ilvl="2">
      <w:start w:val="1"/>
      <w:numFmt w:val="decimal"/>
      <w:lvlText w:val="%1.%2.%3"/>
      <w:lvlJc w:val="left"/>
      <w:pPr>
        <w:tabs>
          <w:tab w:val="num" w:pos="720"/>
        </w:tabs>
        <w:ind w:left="720" w:hanging="720"/>
      </w:pPr>
      <w:rPr>
        <w:rFonts w:cs="Times New Roman" w:hint="default"/>
        <w:b w:val="0"/>
      </w:rPr>
    </w:lvl>
    <w:lvl w:ilvl="3">
      <w:start w:val="1"/>
      <w:numFmt w:val="decimal"/>
      <w:lvlText w:val="%1.%2.%3.%4"/>
      <w:lvlJc w:val="left"/>
      <w:pPr>
        <w:tabs>
          <w:tab w:val="num" w:pos="1080"/>
        </w:tabs>
        <w:ind w:left="1080" w:hanging="1080"/>
      </w:pPr>
      <w:rPr>
        <w:rFonts w:cs="Times New Roman" w:hint="default"/>
        <w:b w:val="0"/>
      </w:rPr>
    </w:lvl>
    <w:lvl w:ilvl="4">
      <w:start w:val="1"/>
      <w:numFmt w:val="decimal"/>
      <w:lvlText w:val="%1.%2.%3.%4.%5"/>
      <w:lvlJc w:val="left"/>
      <w:pPr>
        <w:tabs>
          <w:tab w:val="num" w:pos="1080"/>
        </w:tabs>
        <w:ind w:left="1080" w:hanging="1080"/>
      </w:pPr>
      <w:rPr>
        <w:rFonts w:cs="Times New Roman" w:hint="default"/>
        <w:b w:val="0"/>
      </w:rPr>
    </w:lvl>
    <w:lvl w:ilvl="5">
      <w:start w:val="1"/>
      <w:numFmt w:val="decimal"/>
      <w:lvlText w:val="%1.%2.%3.%4.%5.%6"/>
      <w:lvlJc w:val="left"/>
      <w:pPr>
        <w:tabs>
          <w:tab w:val="num" w:pos="1440"/>
        </w:tabs>
        <w:ind w:left="1440" w:hanging="1440"/>
      </w:pPr>
      <w:rPr>
        <w:rFonts w:cs="Times New Roman" w:hint="default"/>
        <w:b w:val="0"/>
      </w:rPr>
    </w:lvl>
    <w:lvl w:ilvl="6">
      <w:start w:val="1"/>
      <w:numFmt w:val="decimal"/>
      <w:lvlText w:val="%1.%2.%3.%4.%5.%6.%7"/>
      <w:lvlJc w:val="left"/>
      <w:pPr>
        <w:tabs>
          <w:tab w:val="num" w:pos="1440"/>
        </w:tabs>
        <w:ind w:left="1440" w:hanging="1440"/>
      </w:pPr>
      <w:rPr>
        <w:rFonts w:cs="Times New Roman" w:hint="default"/>
        <w:b w:val="0"/>
      </w:rPr>
    </w:lvl>
    <w:lvl w:ilvl="7">
      <w:start w:val="1"/>
      <w:numFmt w:val="decimal"/>
      <w:lvlText w:val="%1.%2.%3.%4.%5.%6.%7.%8"/>
      <w:lvlJc w:val="left"/>
      <w:pPr>
        <w:tabs>
          <w:tab w:val="num" w:pos="1800"/>
        </w:tabs>
        <w:ind w:left="1800" w:hanging="1800"/>
      </w:pPr>
      <w:rPr>
        <w:rFonts w:cs="Times New Roman" w:hint="default"/>
        <w:b w:val="0"/>
      </w:rPr>
    </w:lvl>
    <w:lvl w:ilvl="8">
      <w:start w:val="1"/>
      <w:numFmt w:val="decimal"/>
      <w:lvlText w:val="%1.%2.%3.%4.%5.%6.%7.%8.%9"/>
      <w:lvlJc w:val="left"/>
      <w:pPr>
        <w:tabs>
          <w:tab w:val="num" w:pos="2160"/>
        </w:tabs>
        <w:ind w:left="2160" w:hanging="2160"/>
      </w:pPr>
      <w:rPr>
        <w:rFonts w:cs="Times New Roman" w:hint="default"/>
        <w:b w:val="0"/>
      </w:rPr>
    </w:lvl>
  </w:abstractNum>
  <w:abstractNum w:abstractNumId="9">
    <w:nsid w:val="19A63435"/>
    <w:multiLevelType w:val="multilevel"/>
    <w:tmpl w:val="17A4466C"/>
    <w:lvl w:ilvl="0">
      <w:start w:val="4"/>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0">
    <w:nsid w:val="1E8B770B"/>
    <w:multiLevelType w:val="multilevel"/>
    <w:tmpl w:val="192896EA"/>
    <w:lvl w:ilvl="0">
      <w:start w:val="2"/>
      <w:numFmt w:val="decimal"/>
      <w:lvlText w:val="%1"/>
      <w:lvlJc w:val="left"/>
      <w:pPr>
        <w:tabs>
          <w:tab w:val="num" w:pos="360"/>
        </w:tabs>
        <w:ind w:left="360" w:hanging="360"/>
      </w:pPr>
      <w:rPr>
        <w:rFonts w:cs="Times New Roman" w:hint="default"/>
        <w:b w:val="0"/>
      </w:rPr>
    </w:lvl>
    <w:lvl w:ilvl="1">
      <w:start w:val="1"/>
      <w:numFmt w:val="decimal"/>
      <w:lvlText w:val="%1.%2"/>
      <w:lvlJc w:val="left"/>
      <w:pPr>
        <w:tabs>
          <w:tab w:val="num" w:pos="360"/>
        </w:tabs>
        <w:ind w:left="360" w:hanging="360"/>
      </w:pPr>
      <w:rPr>
        <w:rFonts w:cs="Times New Roman" w:hint="default"/>
        <w:b w:val="0"/>
      </w:rPr>
    </w:lvl>
    <w:lvl w:ilvl="2">
      <w:start w:val="1"/>
      <w:numFmt w:val="decimal"/>
      <w:lvlText w:val="%1.%2.%3"/>
      <w:lvlJc w:val="left"/>
      <w:pPr>
        <w:tabs>
          <w:tab w:val="num" w:pos="720"/>
        </w:tabs>
        <w:ind w:left="720" w:hanging="720"/>
      </w:pPr>
      <w:rPr>
        <w:rFonts w:cs="Times New Roman" w:hint="default"/>
        <w:b w:val="0"/>
      </w:rPr>
    </w:lvl>
    <w:lvl w:ilvl="3">
      <w:start w:val="1"/>
      <w:numFmt w:val="decimal"/>
      <w:lvlText w:val="%1.%2.%3.%4"/>
      <w:lvlJc w:val="left"/>
      <w:pPr>
        <w:tabs>
          <w:tab w:val="num" w:pos="1080"/>
        </w:tabs>
        <w:ind w:left="1080" w:hanging="1080"/>
      </w:pPr>
      <w:rPr>
        <w:rFonts w:cs="Times New Roman" w:hint="default"/>
        <w:b w:val="0"/>
      </w:rPr>
    </w:lvl>
    <w:lvl w:ilvl="4">
      <w:start w:val="1"/>
      <w:numFmt w:val="decimal"/>
      <w:lvlText w:val="%1.%2.%3.%4.%5"/>
      <w:lvlJc w:val="left"/>
      <w:pPr>
        <w:tabs>
          <w:tab w:val="num" w:pos="1080"/>
        </w:tabs>
        <w:ind w:left="1080" w:hanging="1080"/>
      </w:pPr>
      <w:rPr>
        <w:rFonts w:cs="Times New Roman" w:hint="default"/>
        <w:b w:val="0"/>
      </w:rPr>
    </w:lvl>
    <w:lvl w:ilvl="5">
      <w:start w:val="1"/>
      <w:numFmt w:val="decimal"/>
      <w:lvlText w:val="%1.%2.%3.%4.%5.%6"/>
      <w:lvlJc w:val="left"/>
      <w:pPr>
        <w:tabs>
          <w:tab w:val="num" w:pos="1440"/>
        </w:tabs>
        <w:ind w:left="1440" w:hanging="1440"/>
      </w:pPr>
      <w:rPr>
        <w:rFonts w:cs="Times New Roman" w:hint="default"/>
        <w:b w:val="0"/>
      </w:rPr>
    </w:lvl>
    <w:lvl w:ilvl="6">
      <w:start w:val="1"/>
      <w:numFmt w:val="decimal"/>
      <w:lvlText w:val="%1.%2.%3.%4.%5.%6.%7"/>
      <w:lvlJc w:val="left"/>
      <w:pPr>
        <w:tabs>
          <w:tab w:val="num" w:pos="1440"/>
        </w:tabs>
        <w:ind w:left="1440" w:hanging="1440"/>
      </w:pPr>
      <w:rPr>
        <w:rFonts w:cs="Times New Roman" w:hint="default"/>
        <w:b w:val="0"/>
      </w:rPr>
    </w:lvl>
    <w:lvl w:ilvl="7">
      <w:start w:val="1"/>
      <w:numFmt w:val="decimal"/>
      <w:lvlText w:val="%1.%2.%3.%4.%5.%6.%7.%8"/>
      <w:lvlJc w:val="left"/>
      <w:pPr>
        <w:tabs>
          <w:tab w:val="num" w:pos="1800"/>
        </w:tabs>
        <w:ind w:left="1800" w:hanging="1800"/>
      </w:pPr>
      <w:rPr>
        <w:rFonts w:cs="Times New Roman" w:hint="default"/>
        <w:b w:val="0"/>
      </w:rPr>
    </w:lvl>
    <w:lvl w:ilvl="8">
      <w:start w:val="1"/>
      <w:numFmt w:val="decimal"/>
      <w:lvlText w:val="%1.%2.%3.%4.%5.%6.%7.%8.%9"/>
      <w:lvlJc w:val="left"/>
      <w:pPr>
        <w:tabs>
          <w:tab w:val="num" w:pos="2160"/>
        </w:tabs>
        <w:ind w:left="2160" w:hanging="2160"/>
      </w:pPr>
      <w:rPr>
        <w:rFonts w:cs="Times New Roman" w:hint="default"/>
        <w:b w:val="0"/>
      </w:rPr>
    </w:lvl>
  </w:abstractNum>
  <w:abstractNum w:abstractNumId="11">
    <w:nsid w:val="2116752F"/>
    <w:multiLevelType w:val="hybridMultilevel"/>
    <w:tmpl w:val="6F5C9F88"/>
    <w:lvl w:ilvl="0" w:tplc="04190011">
      <w:start w:val="1"/>
      <w:numFmt w:val="decimal"/>
      <w:lvlText w:val="%1)"/>
      <w:lvlJc w:val="left"/>
      <w:pPr>
        <w:tabs>
          <w:tab w:val="num" w:pos="720"/>
        </w:tabs>
        <w:ind w:left="720" w:hanging="360"/>
      </w:pPr>
      <w:rPr>
        <w:rFonts w:cs="Times New Roman" w:hint="default"/>
      </w:rPr>
    </w:lvl>
    <w:lvl w:ilvl="1" w:tplc="0419000F">
      <w:start w:val="1"/>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276B6530"/>
    <w:multiLevelType w:val="multilevel"/>
    <w:tmpl w:val="694028BC"/>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3">
    <w:nsid w:val="280E4F9C"/>
    <w:multiLevelType w:val="multilevel"/>
    <w:tmpl w:val="8D5C8146"/>
    <w:lvl w:ilvl="0">
      <w:start w:val="4"/>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4">
    <w:nsid w:val="29666A17"/>
    <w:multiLevelType w:val="hybridMultilevel"/>
    <w:tmpl w:val="642C570C"/>
    <w:lvl w:ilvl="0" w:tplc="138406CE">
      <w:start w:val="1"/>
      <w:numFmt w:val="decimal"/>
      <w:lvlText w:val="%1-"/>
      <w:lvlJc w:val="left"/>
      <w:pPr>
        <w:tabs>
          <w:tab w:val="num" w:pos="420"/>
        </w:tabs>
        <w:ind w:left="420" w:hanging="360"/>
      </w:pPr>
      <w:rPr>
        <w:rFonts w:cs="Times New Roman" w:hint="default"/>
        <w:i w:val="0"/>
        <w:sz w:val="24"/>
      </w:rPr>
    </w:lvl>
    <w:lvl w:ilvl="1" w:tplc="04190019" w:tentative="1">
      <w:start w:val="1"/>
      <w:numFmt w:val="lowerLetter"/>
      <w:lvlText w:val="%2."/>
      <w:lvlJc w:val="left"/>
      <w:pPr>
        <w:tabs>
          <w:tab w:val="num" w:pos="1140"/>
        </w:tabs>
        <w:ind w:left="1140" w:hanging="360"/>
      </w:pPr>
      <w:rPr>
        <w:rFonts w:cs="Times New Roman"/>
      </w:rPr>
    </w:lvl>
    <w:lvl w:ilvl="2" w:tplc="0419001B" w:tentative="1">
      <w:start w:val="1"/>
      <w:numFmt w:val="lowerRoman"/>
      <w:lvlText w:val="%3."/>
      <w:lvlJc w:val="right"/>
      <w:pPr>
        <w:tabs>
          <w:tab w:val="num" w:pos="1860"/>
        </w:tabs>
        <w:ind w:left="1860" w:hanging="180"/>
      </w:pPr>
      <w:rPr>
        <w:rFonts w:cs="Times New Roman"/>
      </w:rPr>
    </w:lvl>
    <w:lvl w:ilvl="3" w:tplc="0419000F" w:tentative="1">
      <w:start w:val="1"/>
      <w:numFmt w:val="decimal"/>
      <w:lvlText w:val="%4."/>
      <w:lvlJc w:val="left"/>
      <w:pPr>
        <w:tabs>
          <w:tab w:val="num" w:pos="2580"/>
        </w:tabs>
        <w:ind w:left="2580" w:hanging="360"/>
      </w:pPr>
      <w:rPr>
        <w:rFonts w:cs="Times New Roman"/>
      </w:rPr>
    </w:lvl>
    <w:lvl w:ilvl="4" w:tplc="04190019" w:tentative="1">
      <w:start w:val="1"/>
      <w:numFmt w:val="lowerLetter"/>
      <w:lvlText w:val="%5."/>
      <w:lvlJc w:val="left"/>
      <w:pPr>
        <w:tabs>
          <w:tab w:val="num" w:pos="3300"/>
        </w:tabs>
        <w:ind w:left="3300" w:hanging="360"/>
      </w:pPr>
      <w:rPr>
        <w:rFonts w:cs="Times New Roman"/>
      </w:rPr>
    </w:lvl>
    <w:lvl w:ilvl="5" w:tplc="0419001B" w:tentative="1">
      <w:start w:val="1"/>
      <w:numFmt w:val="lowerRoman"/>
      <w:lvlText w:val="%6."/>
      <w:lvlJc w:val="right"/>
      <w:pPr>
        <w:tabs>
          <w:tab w:val="num" w:pos="4020"/>
        </w:tabs>
        <w:ind w:left="4020" w:hanging="180"/>
      </w:pPr>
      <w:rPr>
        <w:rFonts w:cs="Times New Roman"/>
      </w:rPr>
    </w:lvl>
    <w:lvl w:ilvl="6" w:tplc="0419000F" w:tentative="1">
      <w:start w:val="1"/>
      <w:numFmt w:val="decimal"/>
      <w:lvlText w:val="%7."/>
      <w:lvlJc w:val="left"/>
      <w:pPr>
        <w:tabs>
          <w:tab w:val="num" w:pos="4740"/>
        </w:tabs>
        <w:ind w:left="4740" w:hanging="360"/>
      </w:pPr>
      <w:rPr>
        <w:rFonts w:cs="Times New Roman"/>
      </w:rPr>
    </w:lvl>
    <w:lvl w:ilvl="7" w:tplc="04190019" w:tentative="1">
      <w:start w:val="1"/>
      <w:numFmt w:val="lowerLetter"/>
      <w:lvlText w:val="%8."/>
      <w:lvlJc w:val="left"/>
      <w:pPr>
        <w:tabs>
          <w:tab w:val="num" w:pos="5460"/>
        </w:tabs>
        <w:ind w:left="5460" w:hanging="360"/>
      </w:pPr>
      <w:rPr>
        <w:rFonts w:cs="Times New Roman"/>
      </w:rPr>
    </w:lvl>
    <w:lvl w:ilvl="8" w:tplc="0419001B" w:tentative="1">
      <w:start w:val="1"/>
      <w:numFmt w:val="lowerRoman"/>
      <w:lvlText w:val="%9."/>
      <w:lvlJc w:val="right"/>
      <w:pPr>
        <w:tabs>
          <w:tab w:val="num" w:pos="6180"/>
        </w:tabs>
        <w:ind w:left="6180" w:hanging="180"/>
      </w:pPr>
      <w:rPr>
        <w:rFonts w:cs="Times New Roman"/>
      </w:rPr>
    </w:lvl>
  </w:abstractNum>
  <w:abstractNum w:abstractNumId="15">
    <w:nsid w:val="2F6C0CAD"/>
    <w:multiLevelType w:val="multilevel"/>
    <w:tmpl w:val="3C44651C"/>
    <w:lvl w:ilvl="0">
      <w:start w:val="2"/>
      <w:numFmt w:val="decimal"/>
      <w:lvlText w:val="%1"/>
      <w:lvlJc w:val="left"/>
      <w:pPr>
        <w:tabs>
          <w:tab w:val="num" w:pos="360"/>
        </w:tabs>
        <w:ind w:left="360" w:hanging="360"/>
      </w:pPr>
      <w:rPr>
        <w:rFonts w:cs="Times New Roman" w:hint="default"/>
        <w:b w:val="0"/>
      </w:rPr>
    </w:lvl>
    <w:lvl w:ilvl="1">
      <w:start w:val="1"/>
      <w:numFmt w:val="none"/>
      <w:lvlText w:val="%1.%2"/>
      <w:lvlJc w:val="left"/>
      <w:pPr>
        <w:tabs>
          <w:tab w:val="num" w:pos="360"/>
        </w:tabs>
        <w:ind w:left="360" w:hanging="360"/>
      </w:pPr>
      <w:rPr>
        <w:rFonts w:cs="Times New Roman" w:hint="default"/>
        <w:b w:val="0"/>
      </w:rPr>
    </w:lvl>
    <w:lvl w:ilvl="2">
      <w:start w:val="1"/>
      <w:numFmt w:val="decimal"/>
      <w:lvlText w:val="%1.%2.%3"/>
      <w:lvlJc w:val="left"/>
      <w:pPr>
        <w:tabs>
          <w:tab w:val="num" w:pos="720"/>
        </w:tabs>
        <w:ind w:left="720" w:hanging="720"/>
      </w:pPr>
      <w:rPr>
        <w:rFonts w:cs="Times New Roman" w:hint="default"/>
        <w:b w:val="0"/>
      </w:rPr>
    </w:lvl>
    <w:lvl w:ilvl="3">
      <w:start w:val="1"/>
      <w:numFmt w:val="decimal"/>
      <w:lvlText w:val="%1.%2.%3.%4"/>
      <w:lvlJc w:val="left"/>
      <w:pPr>
        <w:tabs>
          <w:tab w:val="num" w:pos="1080"/>
        </w:tabs>
        <w:ind w:left="1080" w:hanging="1080"/>
      </w:pPr>
      <w:rPr>
        <w:rFonts w:cs="Times New Roman" w:hint="default"/>
        <w:b w:val="0"/>
      </w:rPr>
    </w:lvl>
    <w:lvl w:ilvl="4">
      <w:start w:val="1"/>
      <w:numFmt w:val="decimal"/>
      <w:lvlText w:val="%1.%2.%3.%4.%5"/>
      <w:lvlJc w:val="left"/>
      <w:pPr>
        <w:tabs>
          <w:tab w:val="num" w:pos="1080"/>
        </w:tabs>
        <w:ind w:left="1080" w:hanging="1080"/>
      </w:pPr>
      <w:rPr>
        <w:rFonts w:cs="Times New Roman" w:hint="default"/>
        <w:b w:val="0"/>
      </w:rPr>
    </w:lvl>
    <w:lvl w:ilvl="5">
      <w:start w:val="1"/>
      <w:numFmt w:val="decimal"/>
      <w:lvlText w:val="%1.%2.%3.%4.%5.%6"/>
      <w:lvlJc w:val="left"/>
      <w:pPr>
        <w:tabs>
          <w:tab w:val="num" w:pos="1440"/>
        </w:tabs>
        <w:ind w:left="1440" w:hanging="1440"/>
      </w:pPr>
      <w:rPr>
        <w:rFonts w:cs="Times New Roman" w:hint="default"/>
        <w:b w:val="0"/>
      </w:rPr>
    </w:lvl>
    <w:lvl w:ilvl="6">
      <w:start w:val="1"/>
      <w:numFmt w:val="decimal"/>
      <w:lvlText w:val="%1.%2.%3.%4.%5.%6.%7"/>
      <w:lvlJc w:val="left"/>
      <w:pPr>
        <w:tabs>
          <w:tab w:val="num" w:pos="1440"/>
        </w:tabs>
        <w:ind w:left="1440" w:hanging="1440"/>
      </w:pPr>
      <w:rPr>
        <w:rFonts w:cs="Times New Roman" w:hint="default"/>
        <w:b w:val="0"/>
      </w:rPr>
    </w:lvl>
    <w:lvl w:ilvl="7">
      <w:start w:val="1"/>
      <w:numFmt w:val="decimal"/>
      <w:lvlText w:val="%1.%2.%3.%4.%5.%6.%7.%8"/>
      <w:lvlJc w:val="left"/>
      <w:pPr>
        <w:tabs>
          <w:tab w:val="num" w:pos="1800"/>
        </w:tabs>
        <w:ind w:left="1800" w:hanging="1800"/>
      </w:pPr>
      <w:rPr>
        <w:rFonts w:cs="Times New Roman" w:hint="default"/>
        <w:b w:val="0"/>
      </w:rPr>
    </w:lvl>
    <w:lvl w:ilvl="8">
      <w:start w:val="1"/>
      <w:numFmt w:val="decimal"/>
      <w:lvlText w:val="%1.%2.%3.%4.%5.%6.%7.%8.%9"/>
      <w:lvlJc w:val="left"/>
      <w:pPr>
        <w:tabs>
          <w:tab w:val="num" w:pos="2160"/>
        </w:tabs>
        <w:ind w:left="2160" w:hanging="2160"/>
      </w:pPr>
      <w:rPr>
        <w:rFonts w:cs="Times New Roman" w:hint="default"/>
        <w:b w:val="0"/>
      </w:rPr>
    </w:lvl>
  </w:abstractNum>
  <w:abstractNum w:abstractNumId="16">
    <w:nsid w:val="35E560A0"/>
    <w:multiLevelType w:val="multilevel"/>
    <w:tmpl w:val="2C680BB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3B2D66C7"/>
    <w:multiLevelType w:val="hybridMultilevel"/>
    <w:tmpl w:val="4E8484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43A4338C"/>
    <w:multiLevelType w:val="hybridMultilevel"/>
    <w:tmpl w:val="5EA8C920"/>
    <w:lvl w:ilvl="0" w:tplc="6EB44D7A">
      <w:start w:val="1"/>
      <w:numFmt w:val="bullet"/>
      <w:lvlText w:val=""/>
      <w:lvlPicBulletId w:val="0"/>
      <w:lvlJc w:val="left"/>
      <w:pPr>
        <w:tabs>
          <w:tab w:val="num" w:pos="720"/>
        </w:tabs>
        <w:ind w:left="720" w:hanging="360"/>
      </w:pPr>
      <w:rPr>
        <w:rFonts w:ascii="Symbol" w:hAnsi="Symbol" w:hint="default"/>
      </w:rPr>
    </w:lvl>
    <w:lvl w:ilvl="1" w:tplc="994EBB3A" w:tentative="1">
      <w:start w:val="1"/>
      <w:numFmt w:val="bullet"/>
      <w:lvlText w:val=""/>
      <w:lvlJc w:val="left"/>
      <w:pPr>
        <w:tabs>
          <w:tab w:val="num" w:pos="1440"/>
        </w:tabs>
        <w:ind w:left="1440" w:hanging="360"/>
      </w:pPr>
      <w:rPr>
        <w:rFonts w:ascii="Symbol" w:hAnsi="Symbol" w:hint="default"/>
      </w:rPr>
    </w:lvl>
    <w:lvl w:ilvl="2" w:tplc="38D6EDD2" w:tentative="1">
      <w:start w:val="1"/>
      <w:numFmt w:val="bullet"/>
      <w:lvlText w:val=""/>
      <w:lvlJc w:val="left"/>
      <w:pPr>
        <w:tabs>
          <w:tab w:val="num" w:pos="2160"/>
        </w:tabs>
        <w:ind w:left="2160" w:hanging="360"/>
      </w:pPr>
      <w:rPr>
        <w:rFonts w:ascii="Symbol" w:hAnsi="Symbol" w:hint="default"/>
      </w:rPr>
    </w:lvl>
    <w:lvl w:ilvl="3" w:tplc="4EB4AE82" w:tentative="1">
      <w:start w:val="1"/>
      <w:numFmt w:val="bullet"/>
      <w:lvlText w:val=""/>
      <w:lvlJc w:val="left"/>
      <w:pPr>
        <w:tabs>
          <w:tab w:val="num" w:pos="2880"/>
        </w:tabs>
        <w:ind w:left="2880" w:hanging="360"/>
      </w:pPr>
      <w:rPr>
        <w:rFonts w:ascii="Symbol" w:hAnsi="Symbol" w:hint="default"/>
      </w:rPr>
    </w:lvl>
    <w:lvl w:ilvl="4" w:tplc="1D26A4D0" w:tentative="1">
      <w:start w:val="1"/>
      <w:numFmt w:val="bullet"/>
      <w:lvlText w:val=""/>
      <w:lvlJc w:val="left"/>
      <w:pPr>
        <w:tabs>
          <w:tab w:val="num" w:pos="3600"/>
        </w:tabs>
        <w:ind w:left="3600" w:hanging="360"/>
      </w:pPr>
      <w:rPr>
        <w:rFonts w:ascii="Symbol" w:hAnsi="Symbol" w:hint="default"/>
      </w:rPr>
    </w:lvl>
    <w:lvl w:ilvl="5" w:tplc="64022C92" w:tentative="1">
      <w:start w:val="1"/>
      <w:numFmt w:val="bullet"/>
      <w:lvlText w:val=""/>
      <w:lvlJc w:val="left"/>
      <w:pPr>
        <w:tabs>
          <w:tab w:val="num" w:pos="4320"/>
        </w:tabs>
        <w:ind w:left="4320" w:hanging="360"/>
      </w:pPr>
      <w:rPr>
        <w:rFonts w:ascii="Symbol" w:hAnsi="Symbol" w:hint="default"/>
      </w:rPr>
    </w:lvl>
    <w:lvl w:ilvl="6" w:tplc="5470B074" w:tentative="1">
      <w:start w:val="1"/>
      <w:numFmt w:val="bullet"/>
      <w:lvlText w:val=""/>
      <w:lvlJc w:val="left"/>
      <w:pPr>
        <w:tabs>
          <w:tab w:val="num" w:pos="5040"/>
        </w:tabs>
        <w:ind w:left="5040" w:hanging="360"/>
      </w:pPr>
      <w:rPr>
        <w:rFonts w:ascii="Symbol" w:hAnsi="Symbol" w:hint="default"/>
      </w:rPr>
    </w:lvl>
    <w:lvl w:ilvl="7" w:tplc="025A8D44" w:tentative="1">
      <w:start w:val="1"/>
      <w:numFmt w:val="bullet"/>
      <w:lvlText w:val=""/>
      <w:lvlJc w:val="left"/>
      <w:pPr>
        <w:tabs>
          <w:tab w:val="num" w:pos="5760"/>
        </w:tabs>
        <w:ind w:left="5760" w:hanging="360"/>
      </w:pPr>
      <w:rPr>
        <w:rFonts w:ascii="Symbol" w:hAnsi="Symbol" w:hint="default"/>
      </w:rPr>
    </w:lvl>
    <w:lvl w:ilvl="8" w:tplc="FBE87A44" w:tentative="1">
      <w:start w:val="1"/>
      <w:numFmt w:val="bullet"/>
      <w:lvlText w:val=""/>
      <w:lvlJc w:val="left"/>
      <w:pPr>
        <w:tabs>
          <w:tab w:val="num" w:pos="6480"/>
        </w:tabs>
        <w:ind w:left="6480" w:hanging="360"/>
      </w:pPr>
      <w:rPr>
        <w:rFonts w:ascii="Symbol" w:hAnsi="Symbol" w:hint="default"/>
      </w:rPr>
    </w:lvl>
  </w:abstractNum>
  <w:abstractNum w:abstractNumId="19">
    <w:nsid w:val="44A6673A"/>
    <w:multiLevelType w:val="hybridMultilevel"/>
    <w:tmpl w:val="EBCE03F2"/>
    <w:lvl w:ilvl="0" w:tplc="CE80BDA6">
      <w:start w:val="1"/>
      <w:numFmt w:val="decimal"/>
      <w:lvlText w:val="%1."/>
      <w:lvlJc w:val="left"/>
      <w:rPr>
        <w:rFonts w:ascii="Times New Roman" w:eastAsia="Times New Roman" w:hAnsi="Times New Roman" w:cs="Times New Roman"/>
        <w:b w:val="0"/>
        <w:i w:val="0"/>
        <w:strike w:val="0"/>
        <w:dstrike w:val="0"/>
        <w:color w:val="000000"/>
        <w:sz w:val="28"/>
        <w:szCs w:val="28"/>
        <w:u w:val="none" w:color="000000"/>
        <w:vertAlign w:val="baseline"/>
      </w:rPr>
    </w:lvl>
    <w:lvl w:ilvl="1" w:tplc="2592A96E">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vertAlign w:val="baseline"/>
      </w:rPr>
    </w:lvl>
    <w:lvl w:ilvl="2" w:tplc="9580D656">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vertAlign w:val="baseline"/>
      </w:rPr>
    </w:lvl>
    <w:lvl w:ilvl="3" w:tplc="56F4429E">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vertAlign w:val="baseline"/>
      </w:rPr>
    </w:lvl>
    <w:lvl w:ilvl="4" w:tplc="25885DA0">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vertAlign w:val="baseline"/>
      </w:rPr>
    </w:lvl>
    <w:lvl w:ilvl="5" w:tplc="2ACE7F7C">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vertAlign w:val="baseline"/>
      </w:rPr>
    </w:lvl>
    <w:lvl w:ilvl="6" w:tplc="33EAFE42">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vertAlign w:val="baseline"/>
      </w:rPr>
    </w:lvl>
    <w:lvl w:ilvl="7" w:tplc="D46A6476">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vertAlign w:val="baseline"/>
      </w:rPr>
    </w:lvl>
    <w:lvl w:ilvl="8" w:tplc="8B7452F4">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vertAlign w:val="baseline"/>
      </w:rPr>
    </w:lvl>
  </w:abstractNum>
  <w:abstractNum w:abstractNumId="20">
    <w:nsid w:val="5407521B"/>
    <w:multiLevelType w:val="multilevel"/>
    <w:tmpl w:val="2332959E"/>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1">
    <w:nsid w:val="56E71B15"/>
    <w:multiLevelType w:val="multilevel"/>
    <w:tmpl w:val="3370D8FA"/>
    <w:lvl w:ilvl="0">
      <w:start w:val="5"/>
      <w:numFmt w:val="decimal"/>
      <w:lvlText w:val="%1"/>
      <w:lvlJc w:val="left"/>
      <w:pPr>
        <w:ind w:left="918"/>
      </w:pPr>
      <w:rPr>
        <w:rFonts w:ascii="Times New Roman" w:eastAsia="Times New Roman" w:hAnsi="Times New Roman" w:cs="Times New Roman"/>
        <w:b w:val="0"/>
        <w:i w:val="0"/>
        <w:strike w:val="0"/>
        <w:dstrike w:val="0"/>
        <w:color w:val="000000"/>
        <w:sz w:val="28"/>
        <w:szCs w:val="28"/>
        <w:u w:val="none" w:color="000000"/>
        <w:vertAlign w:val="baseline"/>
      </w:rPr>
    </w:lvl>
    <w:lvl w:ilvl="1">
      <w:start w:val="1"/>
      <w:numFmt w:val="decimal"/>
      <w:lvlText w:val="%1.%2"/>
      <w:lvlJc w:val="left"/>
      <w:pPr>
        <w:ind w:left="1428"/>
      </w:pPr>
      <w:rPr>
        <w:rFonts w:ascii="Times New Roman" w:eastAsia="Times New Roman" w:hAnsi="Times New Roman" w:cs="Times New Roman"/>
        <w:b w:val="0"/>
        <w:i w:val="0"/>
        <w:strike w:val="0"/>
        <w:dstrike w:val="0"/>
        <w:color w:val="000000"/>
        <w:sz w:val="28"/>
        <w:szCs w:val="28"/>
        <w:u w:val="none" w:color="0000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8"/>
        <w:szCs w:val="28"/>
        <w:u w:val="none" w:color="0000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8"/>
        <w:szCs w:val="28"/>
        <w:u w:val="none" w:color="0000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8"/>
        <w:szCs w:val="28"/>
        <w:u w:val="none" w:color="0000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8"/>
        <w:szCs w:val="28"/>
        <w:u w:val="none" w:color="0000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8"/>
        <w:szCs w:val="28"/>
        <w:u w:val="none" w:color="0000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8"/>
        <w:szCs w:val="28"/>
        <w:u w:val="none" w:color="0000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8"/>
        <w:szCs w:val="28"/>
        <w:u w:val="none" w:color="000000"/>
        <w:vertAlign w:val="baseline"/>
      </w:rPr>
    </w:lvl>
  </w:abstractNum>
  <w:abstractNum w:abstractNumId="22">
    <w:nsid w:val="58BA1E95"/>
    <w:multiLevelType w:val="hybridMultilevel"/>
    <w:tmpl w:val="EC120862"/>
    <w:lvl w:ilvl="0" w:tplc="04190011">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5919591B"/>
    <w:multiLevelType w:val="multilevel"/>
    <w:tmpl w:val="B2D6740A"/>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4">
    <w:nsid w:val="62D554B1"/>
    <w:multiLevelType w:val="multilevel"/>
    <w:tmpl w:val="962A51BE"/>
    <w:lvl w:ilvl="0">
      <w:start w:val="8"/>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nsid w:val="682E739F"/>
    <w:multiLevelType w:val="hybridMultilevel"/>
    <w:tmpl w:val="AF8AD37A"/>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nsid w:val="68B81651"/>
    <w:multiLevelType w:val="hybridMultilevel"/>
    <w:tmpl w:val="CAA46D78"/>
    <w:lvl w:ilvl="0" w:tplc="0419000F">
      <w:start w:val="1"/>
      <w:numFmt w:val="decimal"/>
      <w:lvlText w:val="%1."/>
      <w:lvlJc w:val="left"/>
      <w:pPr>
        <w:tabs>
          <w:tab w:val="num" w:pos="720"/>
        </w:tabs>
        <w:ind w:left="720" w:hanging="360"/>
      </w:pPr>
      <w:rPr>
        <w:rFonts w:cs="Times New Roman"/>
      </w:rPr>
    </w:lvl>
    <w:lvl w:ilvl="1" w:tplc="04190001">
      <w:start w:val="1"/>
      <w:numFmt w:val="bullet"/>
      <w:lvlText w:val=""/>
      <w:lvlJc w:val="left"/>
      <w:pPr>
        <w:tabs>
          <w:tab w:val="num" w:pos="1440"/>
        </w:tabs>
        <w:ind w:left="1440" w:hanging="360"/>
      </w:pPr>
      <w:rPr>
        <w:rFonts w:ascii="Symbol" w:hAnsi="Symbol" w:hint="default"/>
      </w:rPr>
    </w:lvl>
    <w:lvl w:ilvl="2" w:tplc="0419000F">
      <w:start w:val="1"/>
      <w:numFmt w:val="decimal"/>
      <w:lvlText w:val="%3."/>
      <w:lvlJc w:val="left"/>
      <w:pPr>
        <w:tabs>
          <w:tab w:val="num" w:pos="2340"/>
        </w:tabs>
        <w:ind w:left="234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698572F5"/>
    <w:multiLevelType w:val="hybridMultilevel"/>
    <w:tmpl w:val="73341324"/>
    <w:lvl w:ilvl="0" w:tplc="D7766502">
      <w:start w:val="2"/>
      <w:numFmt w:val="decimal"/>
      <w:lvlText w:val="%1."/>
      <w:lvlJc w:val="left"/>
      <w:pPr>
        <w:tabs>
          <w:tab w:val="num" w:pos="810"/>
        </w:tabs>
        <w:ind w:left="810" w:hanging="45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
    <w:nsid w:val="6AB62506"/>
    <w:multiLevelType w:val="hybridMultilevel"/>
    <w:tmpl w:val="3458846E"/>
    <w:lvl w:ilvl="0" w:tplc="FC32C5C2">
      <w:start w:val="2"/>
      <w:numFmt w:val="decimal"/>
      <w:lvlText w:val="%1"/>
      <w:lvlJc w:val="left"/>
      <w:pPr>
        <w:ind w:left="918"/>
      </w:pPr>
      <w:rPr>
        <w:rFonts w:ascii="Times New Roman" w:eastAsia="Times New Roman" w:hAnsi="Times New Roman" w:cs="Times New Roman"/>
        <w:b w:val="0"/>
        <w:i w:val="0"/>
        <w:strike w:val="0"/>
        <w:dstrike w:val="0"/>
        <w:color w:val="000000"/>
        <w:sz w:val="28"/>
        <w:szCs w:val="28"/>
        <w:u w:val="none" w:color="000000"/>
        <w:vertAlign w:val="baseline"/>
      </w:rPr>
    </w:lvl>
    <w:lvl w:ilvl="1" w:tplc="43F0DBA0">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vertAlign w:val="baseline"/>
      </w:rPr>
    </w:lvl>
    <w:lvl w:ilvl="2" w:tplc="2E4EB652">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vertAlign w:val="baseline"/>
      </w:rPr>
    </w:lvl>
    <w:lvl w:ilvl="3" w:tplc="F0B274C6">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vertAlign w:val="baseline"/>
      </w:rPr>
    </w:lvl>
    <w:lvl w:ilvl="4" w:tplc="4F9457E0">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vertAlign w:val="baseline"/>
      </w:rPr>
    </w:lvl>
    <w:lvl w:ilvl="5" w:tplc="92D8F63A">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vertAlign w:val="baseline"/>
      </w:rPr>
    </w:lvl>
    <w:lvl w:ilvl="6" w:tplc="CBB8EB2E">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vertAlign w:val="baseline"/>
      </w:rPr>
    </w:lvl>
    <w:lvl w:ilvl="7" w:tplc="0316E09C">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vertAlign w:val="baseline"/>
      </w:rPr>
    </w:lvl>
    <w:lvl w:ilvl="8" w:tplc="5038C47E">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vertAlign w:val="baseline"/>
      </w:rPr>
    </w:lvl>
  </w:abstractNum>
  <w:abstractNum w:abstractNumId="29">
    <w:nsid w:val="6B3819B5"/>
    <w:multiLevelType w:val="multilevel"/>
    <w:tmpl w:val="0B122EE2"/>
    <w:lvl w:ilvl="0">
      <w:start w:val="3"/>
      <w:numFmt w:val="decimal"/>
      <w:pStyle w:val="1"/>
      <w:lvlText w:val="%1.1"/>
      <w:lvlJc w:val="left"/>
      <w:pPr>
        <w:tabs>
          <w:tab w:val="num" w:pos="432"/>
        </w:tabs>
        <w:ind w:left="432" w:hanging="432"/>
      </w:pPr>
      <w:rPr>
        <w:rFonts w:cs="Times New Roman" w:hint="default"/>
      </w:rPr>
    </w:lvl>
    <w:lvl w:ilvl="1">
      <w:start w:val="1"/>
      <w:numFmt w:val="none"/>
      <w:pStyle w:val="2"/>
      <w:lvlText w:val="3.1"/>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30">
    <w:nsid w:val="6B736E93"/>
    <w:multiLevelType w:val="multilevel"/>
    <w:tmpl w:val="A5AAD6C2"/>
    <w:lvl w:ilvl="0">
      <w:start w:val="2"/>
      <w:numFmt w:val="decimal"/>
      <w:lvlText w:val="%1"/>
      <w:lvlJc w:val="left"/>
      <w:pPr>
        <w:tabs>
          <w:tab w:val="num" w:pos="360"/>
        </w:tabs>
        <w:ind w:left="360" w:hanging="360"/>
      </w:pPr>
      <w:rPr>
        <w:rFonts w:cs="Times New Roman" w:hint="default"/>
        <w:b w:val="0"/>
      </w:rPr>
    </w:lvl>
    <w:lvl w:ilvl="1">
      <w:start w:val="1"/>
      <w:numFmt w:val="decimal"/>
      <w:lvlText w:val="%1.%2"/>
      <w:lvlJc w:val="left"/>
      <w:pPr>
        <w:tabs>
          <w:tab w:val="num" w:pos="360"/>
        </w:tabs>
        <w:ind w:left="360" w:hanging="360"/>
      </w:pPr>
      <w:rPr>
        <w:rFonts w:cs="Times New Roman" w:hint="default"/>
        <w:b w:val="0"/>
      </w:rPr>
    </w:lvl>
    <w:lvl w:ilvl="2">
      <w:start w:val="1"/>
      <w:numFmt w:val="decimal"/>
      <w:lvlText w:val="%1.%2.%3"/>
      <w:lvlJc w:val="left"/>
      <w:pPr>
        <w:tabs>
          <w:tab w:val="num" w:pos="720"/>
        </w:tabs>
        <w:ind w:left="720" w:hanging="720"/>
      </w:pPr>
      <w:rPr>
        <w:rFonts w:cs="Times New Roman" w:hint="default"/>
        <w:b w:val="0"/>
      </w:rPr>
    </w:lvl>
    <w:lvl w:ilvl="3">
      <w:start w:val="1"/>
      <w:numFmt w:val="decimal"/>
      <w:lvlText w:val="%1.%2.%3.%4"/>
      <w:lvlJc w:val="left"/>
      <w:pPr>
        <w:tabs>
          <w:tab w:val="num" w:pos="1080"/>
        </w:tabs>
        <w:ind w:left="1080" w:hanging="1080"/>
      </w:pPr>
      <w:rPr>
        <w:rFonts w:cs="Times New Roman" w:hint="default"/>
        <w:b w:val="0"/>
      </w:rPr>
    </w:lvl>
    <w:lvl w:ilvl="4">
      <w:start w:val="1"/>
      <w:numFmt w:val="decimal"/>
      <w:lvlText w:val="%1.%2.%3.%4.%5"/>
      <w:lvlJc w:val="left"/>
      <w:pPr>
        <w:tabs>
          <w:tab w:val="num" w:pos="1080"/>
        </w:tabs>
        <w:ind w:left="1080" w:hanging="1080"/>
      </w:pPr>
      <w:rPr>
        <w:rFonts w:cs="Times New Roman" w:hint="default"/>
        <w:b w:val="0"/>
      </w:rPr>
    </w:lvl>
    <w:lvl w:ilvl="5">
      <w:start w:val="1"/>
      <w:numFmt w:val="decimal"/>
      <w:lvlText w:val="%1.%2.%3.%4.%5.%6"/>
      <w:lvlJc w:val="left"/>
      <w:pPr>
        <w:tabs>
          <w:tab w:val="num" w:pos="1440"/>
        </w:tabs>
        <w:ind w:left="1440" w:hanging="1440"/>
      </w:pPr>
      <w:rPr>
        <w:rFonts w:cs="Times New Roman" w:hint="default"/>
        <w:b w:val="0"/>
      </w:rPr>
    </w:lvl>
    <w:lvl w:ilvl="6">
      <w:start w:val="1"/>
      <w:numFmt w:val="decimal"/>
      <w:lvlText w:val="%1.%2.%3.%4.%5.%6.%7"/>
      <w:lvlJc w:val="left"/>
      <w:pPr>
        <w:tabs>
          <w:tab w:val="num" w:pos="1440"/>
        </w:tabs>
        <w:ind w:left="1440" w:hanging="1440"/>
      </w:pPr>
      <w:rPr>
        <w:rFonts w:cs="Times New Roman" w:hint="default"/>
        <w:b w:val="0"/>
      </w:rPr>
    </w:lvl>
    <w:lvl w:ilvl="7">
      <w:start w:val="1"/>
      <w:numFmt w:val="decimal"/>
      <w:lvlText w:val="%1.%2.%3.%4.%5.%6.%7.%8"/>
      <w:lvlJc w:val="left"/>
      <w:pPr>
        <w:tabs>
          <w:tab w:val="num" w:pos="1800"/>
        </w:tabs>
        <w:ind w:left="1800" w:hanging="1800"/>
      </w:pPr>
      <w:rPr>
        <w:rFonts w:cs="Times New Roman" w:hint="default"/>
        <w:b w:val="0"/>
      </w:rPr>
    </w:lvl>
    <w:lvl w:ilvl="8">
      <w:start w:val="1"/>
      <w:numFmt w:val="decimal"/>
      <w:lvlText w:val="%1.%2.%3.%4.%5.%6.%7.%8.%9"/>
      <w:lvlJc w:val="left"/>
      <w:pPr>
        <w:tabs>
          <w:tab w:val="num" w:pos="2160"/>
        </w:tabs>
        <w:ind w:left="2160" w:hanging="2160"/>
      </w:pPr>
      <w:rPr>
        <w:rFonts w:cs="Times New Roman" w:hint="default"/>
        <w:b w:val="0"/>
      </w:rPr>
    </w:lvl>
  </w:abstractNum>
  <w:abstractNum w:abstractNumId="31">
    <w:nsid w:val="7C255F3B"/>
    <w:multiLevelType w:val="hybridMultilevel"/>
    <w:tmpl w:val="315ABC9C"/>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E1E2B14"/>
    <w:multiLevelType w:val="hybridMultilevel"/>
    <w:tmpl w:val="8EC48E0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3"/>
  </w:num>
  <w:num w:numId="2">
    <w:abstractNumId w:val="9"/>
  </w:num>
  <w:num w:numId="3">
    <w:abstractNumId w:val="17"/>
  </w:num>
  <w:num w:numId="4">
    <w:abstractNumId w:val="29"/>
  </w:num>
  <w:num w:numId="5">
    <w:abstractNumId w:val="6"/>
  </w:num>
  <w:num w:numId="6">
    <w:abstractNumId w:val="12"/>
  </w:num>
  <w:num w:numId="7">
    <w:abstractNumId w:val="30"/>
  </w:num>
  <w:num w:numId="8">
    <w:abstractNumId w:val="15"/>
  </w:num>
  <w:num w:numId="9">
    <w:abstractNumId w:val="10"/>
  </w:num>
  <w:num w:numId="10">
    <w:abstractNumId w:val="8"/>
  </w:num>
  <w:num w:numId="11">
    <w:abstractNumId w:val="7"/>
  </w:num>
  <w:num w:numId="12">
    <w:abstractNumId w:val="13"/>
  </w:num>
  <w:num w:numId="13">
    <w:abstractNumId w:val="24"/>
  </w:num>
  <w:num w:numId="14">
    <w:abstractNumId w:val="28"/>
  </w:num>
  <w:num w:numId="15">
    <w:abstractNumId w:val="21"/>
  </w:num>
  <w:num w:numId="16">
    <w:abstractNumId w:val="19"/>
  </w:num>
  <w:num w:numId="17">
    <w:abstractNumId w:val="27"/>
  </w:num>
  <w:num w:numId="18">
    <w:abstractNumId w:val="0"/>
  </w:num>
  <w:num w:numId="19">
    <w:abstractNumId w:val="1"/>
  </w:num>
  <w:num w:numId="20">
    <w:abstractNumId w:val="2"/>
  </w:num>
  <w:num w:numId="21">
    <w:abstractNumId w:val="4"/>
  </w:num>
  <w:num w:numId="22">
    <w:abstractNumId w:val="5"/>
  </w:num>
  <w:num w:numId="23">
    <w:abstractNumId w:val="3"/>
  </w:num>
  <w:num w:numId="24">
    <w:abstractNumId w:val="14"/>
  </w:num>
  <w:num w:numId="25">
    <w:abstractNumId w:val="31"/>
  </w:num>
  <w:num w:numId="26">
    <w:abstractNumId w:val="32"/>
  </w:num>
  <w:num w:numId="27">
    <w:abstractNumId w:val="26"/>
  </w:num>
  <w:num w:numId="28">
    <w:abstractNumId w:val="11"/>
  </w:num>
  <w:num w:numId="29">
    <w:abstractNumId w:val="22"/>
  </w:num>
  <w:num w:numId="30">
    <w:abstractNumId w:val="25"/>
  </w:num>
  <w:num w:numId="31">
    <w:abstractNumId w:val="18"/>
  </w:num>
  <w:num w:numId="32">
    <w:abstractNumId w:val="16"/>
  </w:num>
  <w:num w:numId="33">
    <w:abstractNumId w:val="20"/>
  </w:num>
  <w:num w:numId="3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evenAndOddHeaders/>
  <w:drawingGridHorizontalSpacing w:val="10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92D7B"/>
    <w:rsid w:val="0001641E"/>
    <w:rsid w:val="00020EAA"/>
    <w:rsid w:val="000228FC"/>
    <w:rsid w:val="00030CAF"/>
    <w:rsid w:val="0003623B"/>
    <w:rsid w:val="00036A13"/>
    <w:rsid w:val="00046A25"/>
    <w:rsid w:val="00046DCA"/>
    <w:rsid w:val="00050A10"/>
    <w:rsid w:val="00054BB7"/>
    <w:rsid w:val="00063697"/>
    <w:rsid w:val="00064CBE"/>
    <w:rsid w:val="00066A5E"/>
    <w:rsid w:val="000678CC"/>
    <w:rsid w:val="00076DED"/>
    <w:rsid w:val="00082745"/>
    <w:rsid w:val="00090F25"/>
    <w:rsid w:val="00096B3B"/>
    <w:rsid w:val="000A0316"/>
    <w:rsid w:val="000C0742"/>
    <w:rsid w:val="000D2A59"/>
    <w:rsid w:val="000E08E8"/>
    <w:rsid w:val="000E201C"/>
    <w:rsid w:val="000E2D46"/>
    <w:rsid w:val="000F012F"/>
    <w:rsid w:val="000F183F"/>
    <w:rsid w:val="0011785D"/>
    <w:rsid w:val="001207A3"/>
    <w:rsid w:val="001311C0"/>
    <w:rsid w:val="001333ED"/>
    <w:rsid w:val="00134196"/>
    <w:rsid w:val="00135138"/>
    <w:rsid w:val="001353B6"/>
    <w:rsid w:val="00137E63"/>
    <w:rsid w:val="00144EF3"/>
    <w:rsid w:val="0016398F"/>
    <w:rsid w:val="0016508D"/>
    <w:rsid w:val="00165DD9"/>
    <w:rsid w:val="0016719F"/>
    <w:rsid w:val="0017014F"/>
    <w:rsid w:val="00170672"/>
    <w:rsid w:val="00170CBC"/>
    <w:rsid w:val="00175260"/>
    <w:rsid w:val="0017632E"/>
    <w:rsid w:val="00197C34"/>
    <w:rsid w:val="001C1286"/>
    <w:rsid w:val="001C1E43"/>
    <w:rsid w:val="001C389A"/>
    <w:rsid w:val="001D3128"/>
    <w:rsid w:val="001D36FF"/>
    <w:rsid w:val="001D3F35"/>
    <w:rsid w:val="001F3F06"/>
    <w:rsid w:val="001F4149"/>
    <w:rsid w:val="002058A4"/>
    <w:rsid w:val="00211BD5"/>
    <w:rsid w:val="002132AF"/>
    <w:rsid w:val="002271BF"/>
    <w:rsid w:val="002301B4"/>
    <w:rsid w:val="00230BF9"/>
    <w:rsid w:val="00241516"/>
    <w:rsid w:val="0024624F"/>
    <w:rsid w:val="00260CEA"/>
    <w:rsid w:val="00284136"/>
    <w:rsid w:val="002853E7"/>
    <w:rsid w:val="002930F0"/>
    <w:rsid w:val="002A37E2"/>
    <w:rsid w:val="002A40E5"/>
    <w:rsid w:val="002A5F9C"/>
    <w:rsid w:val="002A669A"/>
    <w:rsid w:val="002B4BDD"/>
    <w:rsid w:val="002C2C57"/>
    <w:rsid w:val="002C2F9A"/>
    <w:rsid w:val="002D433C"/>
    <w:rsid w:val="002E4D0D"/>
    <w:rsid w:val="002E558B"/>
    <w:rsid w:val="002F197E"/>
    <w:rsid w:val="00303C14"/>
    <w:rsid w:val="0033030B"/>
    <w:rsid w:val="0033048B"/>
    <w:rsid w:val="003305B9"/>
    <w:rsid w:val="00333C5D"/>
    <w:rsid w:val="00340439"/>
    <w:rsid w:val="00343B88"/>
    <w:rsid w:val="00344E8B"/>
    <w:rsid w:val="00350378"/>
    <w:rsid w:val="00362737"/>
    <w:rsid w:val="003760A5"/>
    <w:rsid w:val="003761EA"/>
    <w:rsid w:val="00381690"/>
    <w:rsid w:val="00387F36"/>
    <w:rsid w:val="003A5FC6"/>
    <w:rsid w:val="003C7B9A"/>
    <w:rsid w:val="003E4199"/>
    <w:rsid w:val="003F1964"/>
    <w:rsid w:val="003F2824"/>
    <w:rsid w:val="00406CBD"/>
    <w:rsid w:val="00414576"/>
    <w:rsid w:val="00425E90"/>
    <w:rsid w:val="00427892"/>
    <w:rsid w:val="00430AF0"/>
    <w:rsid w:val="00431A90"/>
    <w:rsid w:val="004337AD"/>
    <w:rsid w:val="004511CE"/>
    <w:rsid w:val="00452D18"/>
    <w:rsid w:val="004630F4"/>
    <w:rsid w:val="00466CE1"/>
    <w:rsid w:val="00466F52"/>
    <w:rsid w:val="004677BE"/>
    <w:rsid w:val="00490B0F"/>
    <w:rsid w:val="004929A8"/>
    <w:rsid w:val="004A70E9"/>
    <w:rsid w:val="004B1C86"/>
    <w:rsid w:val="004D3CCA"/>
    <w:rsid w:val="004D55BA"/>
    <w:rsid w:val="004D5B89"/>
    <w:rsid w:val="004D6055"/>
    <w:rsid w:val="004D7773"/>
    <w:rsid w:val="004E511C"/>
    <w:rsid w:val="004E5628"/>
    <w:rsid w:val="004F2226"/>
    <w:rsid w:val="005032E4"/>
    <w:rsid w:val="00505C3E"/>
    <w:rsid w:val="00530040"/>
    <w:rsid w:val="00530D99"/>
    <w:rsid w:val="005378E0"/>
    <w:rsid w:val="0054133D"/>
    <w:rsid w:val="00541F05"/>
    <w:rsid w:val="0054495C"/>
    <w:rsid w:val="0055068E"/>
    <w:rsid w:val="005546DD"/>
    <w:rsid w:val="005677AB"/>
    <w:rsid w:val="00567DC0"/>
    <w:rsid w:val="005700F4"/>
    <w:rsid w:val="00574661"/>
    <w:rsid w:val="00576EDF"/>
    <w:rsid w:val="00583CA1"/>
    <w:rsid w:val="00591726"/>
    <w:rsid w:val="005939A1"/>
    <w:rsid w:val="005A6F9B"/>
    <w:rsid w:val="005B2694"/>
    <w:rsid w:val="005B6183"/>
    <w:rsid w:val="005B65B7"/>
    <w:rsid w:val="005C1CDB"/>
    <w:rsid w:val="005C755A"/>
    <w:rsid w:val="005D311E"/>
    <w:rsid w:val="005D3CF9"/>
    <w:rsid w:val="00611EC5"/>
    <w:rsid w:val="00612ED2"/>
    <w:rsid w:val="00613863"/>
    <w:rsid w:val="00615536"/>
    <w:rsid w:val="00620700"/>
    <w:rsid w:val="0062154F"/>
    <w:rsid w:val="00624CCB"/>
    <w:rsid w:val="0063003F"/>
    <w:rsid w:val="006302CB"/>
    <w:rsid w:val="006348C5"/>
    <w:rsid w:val="00636A65"/>
    <w:rsid w:val="00652795"/>
    <w:rsid w:val="006540AE"/>
    <w:rsid w:val="006563F0"/>
    <w:rsid w:val="006734E9"/>
    <w:rsid w:val="00676395"/>
    <w:rsid w:val="006906B7"/>
    <w:rsid w:val="006A1834"/>
    <w:rsid w:val="006C4A11"/>
    <w:rsid w:val="006D2AA9"/>
    <w:rsid w:val="006D531A"/>
    <w:rsid w:val="006D7863"/>
    <w:rsid w:val="006E4544"/>
    <w:rsid w:val="006F2039"/>
    <w:rsid w:val="00700F9E"/>
    <w:rsid w:val="00704428"/>
    <w:rsid w:val="007062A1"/>
    <w:rsid w:val="007120F9"/>
    <w:rsid w:val="00726CA9"/>
    <w:rsid w:val="007270FE"/>
    <w:rsid w:val="007319AE"/>
    <w:rsid w:val="00731BBF"/>
    <w:rsid w:val="007332D7"/>
    <w:rsid w:val="007568B8"/>
    <w:rsid w:val="00763E0A"/>
    <w:rsid w:val="00764721"/>
    <w:rsid w:val="00765DAB"/>
    <w:rsid w:val="00767A01"/>
    <w:rsid w:val="007866A3"/>
    <w:rsid w:val="007B171F"/>
    <w:rsid w:val="007B25B3"/>
    <w:rsid w:val="007C26B4"/>
    <w:rsid w:val="007C3773"/>
    <w:rsid w:val="007C4413"/>
    <w:rsid w:val="007D365C"/>
    <w:rsid w:val="007E1B0F"/>
    <w:rsid w:val="007E7A18"/>
    <w:rsid w:val="007F3E93"/>
    <w:rsid w:val="008011A1"/>
    <w:rsid w:val="00802DF5"/>
    <w:rsid w:val="00815644"/>
    <w:rsid w:val="00822CA9"/>
    <w:rsid w:val="008249C0"/>
    <w:rsid w:val="00827065"/>
    <w:rsid w:val="00833CB8"/>
    <w:rsid w:val="00836B4F"/>
    <w:rsid w:val="00872053"/>
    <w:rsid w:val="0087580B"/>
    <w:rsid w:val="00880761"/>
    <w:rsid w:val="008824B8"/>
    <w:rsid w:val="00887CD0"/>
    <w:rsid w:val="008925BC"/>
    <w:rsid w:val="008B0B31"/>
    <w:rsid w:val="008B4CFB"/>
    <w:rsid w:val="008D0E35"/>
    <w:rsid w:val="008E3046"/>
    <w:rsid w:val="008F1366"/>
    <w:rsid w:val="008F1D10"/>
    <w:rsid w:val="008F3DA6"/>
    <w:rsid w:val="008F7E73"/>
    <w:rsid w:val="009026DD"/>
    <w:rsid w:val="00903270"/>
    <w:rsid w:val="00906BF9"/>
    <w:rsid w:val="00930D0D"/>
    <w:rsid w:val="0093129D"/>
    <w:rsid w:val="00944725"/>
    <w:rsid w:val="009522D5"/>
    <w:rsid w:val="00954859"/>
    <w:rsid w:val="0097488B"/>
    <w:rsid w:val="00990486"/>
    <w:rsid w:val="009927CB"/>
    <w:rsid w:val="00997ED5"/>
    <w:rsid w:val="009A7CD5"/>
    <w:rsid w:val="009B1012"/>
    <w:rsid w:val="009B2F22"/>
    <w:rsid w:val="009B4D17"/>
    <w:rsid w:val="009B4EC7"/>
    <w:rsid w:val="009B4ED4"/>
    <w:rsid w:val="009C1003"/>
    <w:rsid w:val="009C21BB"/>
    <w:rsid w:val="009E10A3"/>
    <w:rsid w:val="009E6318"/>
    <w:rsid w:val="009F6E19"/>
    <w:rsid w:val="00A05666"/>
    <w:rsid w:val="00A14D02"/>
    <w:rsid w:val="00A16076"/>
    <w:rsid w:val="00A22410"/>
    <w:rsid w:val="00A2573B"/>
    <w:rsid w:val="00A311ED"/>
    <w:rsid w:val="00A40334"/>
    <w:rsid w:val="00A43BC2"/>
    <w:rsid w:val="00A474B4"/>
    <w:rsid w:val="00A47983"/>
    <w:rsid w:val="00A54D00"/>
    <w:rsid w:val="00A57BAF"/>
    <w:rsid w:val="00A65C05"/>
    <w:rsid w:val="00A74B68"/>
    <w:rsid w:val="00A7773A"/>
    <w:rsid w:val="00A8271B"/>
    <w:rsid w:val="00A95834"/>
    <w:rsid w:val="00AA7ACA"/>
    <w:rsid w:val="00AB2A90"/>
    <w:rsid w:val="00AC2369"/>
    <w:rsid w:val="00AD0766"/>
    <w:rsid w:val="00AD21EC"/>
    <w:rsid w:val="00AD2814"/>
    <w:rsid w:val="00AD4A51"/>
    <w:rsid w:val="00AF274B"/>
    <w:rsid w:val="00AF5D7B"/>
    <w:rsid w:val="00B12C11"/>
    <w:rsid w:val="00B23998"/>
    <w:rsid w:val="00B30D99"/>
    <w:rsid w:val="00B378CA"/>
    <w:rsid w:val="00B41837"/>
    <w:rsid w:val="00B4313C"/>
    <w:rsid w:val="00B6341B"/>
    <w:rsid w:val="00B66944"/>
    <w:rsid w:val="00BA5342"/>
    <w:rsid w:val="00BA6084"/>
    <w:rsid w:val="00BB28FB"/>
    <w:rsid w:val="00BB7D32"/>
    <w:rsid w:val="00BC27B6"/>
    <w:rsid w:val="00BC2F43"/>
    <w:rsid w:val="00BD151D"/>
    <w:rsid w:val="00BF2276"/>
    <w:rsid w:val="00BF450E"/>
    <w:rsid w:val="00BF5D57"/>
    <w:rsid w:val="00C010B5"/>
    <w:rsid w:val="00C04ABA"/>
    <w:rsid w:val="00C239FD"/>
    <w:rsid w:val="00C27955"/>
    <w:rsid w:val="00C32C25"/>
    <w:rsid w:val="00C344DF"/>
    <w:rsid w:val="00C521A5"/>
    <w:rsid w:val="00C560C6"/>
    <w:rsid w:val="00C64F40"/>
    <w:rsid w:val="00C652B3"/>
    <w:rsid w:val="00C66E6D"/>
    <w:rsid w:val="00C75FC3"/>
    <w:rsid w:val="00C849E0"/>
    <w:rsid w:val="00C8592D"/>
    <w:rsid w:val="00C87231"/>
    <w:rsid w:val="00C92D7B"/>
    <w:rsid w:val="00CA38F6"/>
    <w:rsid w:val="00CA54EC"/>
    <w:rsid w:val="00CA6349"/>
    <w:rsid w:val="00CB04B7"/>
    <w:rsid w:val="00CD31A5"/>
    <w:rsid w:val="00CD3F6C"/>
    <w:rsid w:val="00CE27E3"/>
    <w:rsid w:val="00CF20D2"/>
    <w:rsid w:val="00CF6189"/>
    <w:rsid w:val="00D00E1D"/>
    <w:rsid w:val="00D07033"/>
    <w:rsid w:val="00D31490"/>
    <w:rsid w:val="00D543BF"/>
    <w:rsid w:val="00D55FA0"/>
    <w:rsid w:val="00D63095"/>
    <w:rsid w:val="00D667CC"/>
    <w:rsid w:val="00D82272"/>
    <w:rsid w:val="00D8562B"/>
    <w:rsid w:val="00D9628A"/>
    <w:rsid w:val="00DC2CE4"/>
    <w:rsid w:val="00DD5ECA"/>
    <w:rsid w:val="00DE5863"/>
    <w:rsid w:val="00DE6636"/>
    <w:rsid w:val="00DF6E23"/>
    <w:rsid w:val="00E0177E"/>
    <w:rsid w:val="00E04ACC"/>
    <w:rsid w:val="00E07E6F"/>
    <w:rsid w:val="00E2617B"/>
    <w:rsid w:val="00E31BC0"/>
    <w:rsid w:val="00E355DD"/>
    <w:rsid w:val="00E5181B"/>
    <w:rsid w:val="00E51912"/>
    <w:rsid w:val="00E54C27"/>
    <w:rsid w:val="00E71D32"/>
    <w:rsid w:val="00E73454"/>
    <w:rsid w:val="00E74ACA"/>
    <w:rsid w:val="00E7617E"/>
    <w:rsid w:val="00E803FC"/>
    <w:rsid w:val="00E81DBB"/>
    <w:rsid w:val="00E91FBE"/>
    <w:rsid w:val="00E95FE4"/>
    <w:rsid w:val="00EA2340"/>
    <w:rsid w:val="00EC4F45"/>
    <w:rsid w:val="00ED1FAC"/>
    <w:rsid w:val="00ED4DFD"/>
    <w:rsid w:val="00ED7213"/>
    <w:rsid w:val="00EF2B5F"/>
    <w:rsid w:val="00F15E62"/>
    <w:rsid w:val="00F34FE5"/>
    <w:rsid w:val="00F3675E"/>
    <w:rsid w:val="00F4244B"/>
    <w:rsid w:val="00F43D93"/>
    <w:rsid w:val="00F46A2D"/>
    <w:rsid w:val="00F4762C"/>
    <w:rsid w:val="00F54B34"/>
    <w:rsid w:val="00F77EB3"/>
    <w:rsid w:val="00F85D06"/>
    <w:rsid w:val="00F90738"/>
    <w:rsid w:val="00FA524D"/>
    <w:rsid w:val="00FA70EC"/>
    <w:rsid w:val="00FB3BDA"/>
    <w:rsid w:val="00FB4280"/>
    <w:rsid w:val="00FB53C2"/>
    <w:rsid w:val="00FB5B09"/>
    <w:rsid w:val="00FB66F4"/>
    <w:rsid w:val="00FD4D14"/>
    <w:rsid w:val="00FD5B97"/>
    <w:rsid w:val="00FE0B67"/>
    <w:rsid w:val="00FE3602"/>
    <w:rsid w:val="00FF45A7"/>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4"/>
    <o:shapelayout v:ext="edit">
      <o:idmap v:ext="edit" data="1"/>
    </o:shapelayout>
  </w:shapeDefaults>
  <w:decimalSymbol w:val=","/>
  <w:listSeparator w:val=";"/>
  <w15:docId w15:val="{092C67FA-C216-405E-9FBF-95478E393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2D7B"/>
    <w:pPr>
      <w:overflowPunct w:val="0"/>
      <w:autoSpaceDE w:val="0"/>
      <w:autoSpaceDN w:val="0"/>
      <w:adjustRightInd w:val="0"/>
      <w:textAlignment w:val="baseline"/>
    </w:pPr>
  </w:style>
  <w:style w:type="paragraph" w:styleId="1">
    <w:name w:val="heading 1"/>
    <w:basedOn w:val="a"/>
    <w:next w:val="a"/>
    <w:link w:val="10"/>
    <w:uiPriority w:val="99"/>
    <w:qFormat/>
    <w:rsid w:val="00C92D7B"/>
    <w:pPr>
      <w:keepNext/>
      <w:numPr>
        <w:numId w:val="4"/>
      </w:numPr>
      <w:outlineLvl w:val="0"/>
    </w:pPr>
    <w:rPr>
      <w:sz w:val="28"/>
    </w:rPr>
  </w:style>
  <w:style w:type="paragraph" w:styleId="2">
    <w:name w:val="heading 2"/>
    <w:basedOn w:val="a"/>
    <w:next w:val="a"/>
    <w:link w:val="20"/>
    <w:uiPriority w:val="99"/>
    <w:qFormat/>
    <w:rsid w:val="00C92D7B"/>
    <w:pPr>
      <w:keepNext/>
      <w:numPr>
        <w:ilvl w:val="1"/>
        <w:numId w:val="4"/>
      </w:numPr>
      <w:outlineLvl w:val="1"/>
    </w:pPr>
    <w:rPr>
      <w:sz w:val="28"/>
    </w:rPr>
  </w:style>
  <w:style w:type="paragraph" w:styleId="3">
    <w:name w:val="heading 3"/>
    <w:basedOn w:val="a"/>
    <w:next w:val="a"/>
    <w:link w:val="30"/>
    <w:uiPriority w:val="99"/>
    <w:qFormat/>
    <w:rsid w:val="00C92D7B"/>
    <w:pPr>
      <w:keepNext/>
      <w:numPr>
        <w:ilvl w:val="2"/>
        <w:numId w:val="4"/>
      </w:numPr>
      <w:outlineLvl w:val="2"/>
    </w:pPr>
    <w:rPr>
      <w:bCs/>
      <w:sz w:val="28"/>
    </w:rPr>
  </w:style>
  <w:style w:type="paragraph" w:styleId="4">
    <w:name w:val="heading 4"/>
    <w:basedOn w:val="a"/>
    <w:next w:val="a"/>
    <w:link w:val="40"/>
    <w:uiPriority w:val="99"/>
    <w:qFormat/>
    <w:rsid w:val="00C92D7B"/>
    <w:pPr>
      <w:keepNext/>
      <w:numPr>
        <w:ilvl w:val="3"/>
        <w:numId w:val="4"/>
      </w:numPr>
      <w:jc w:val="center"/>
      <w:outlineLvl w:val="3"/>
    </w:pPr>
    <w:rPr>
      <w:sz w:val="28"/>
    </w:rPr>
  </w:style>
  <w:style w:type="paragraph" w:styleId="5">
    <w:name w:val="heading 5"/>
    <w:basedOn w:val="a"/>
    <w:next w:val="a"/>
    <w:link w:val="50"/>
    <w:uiPriority w:val="99"/>
    <w:qFormat/>
    <w:rsid w:val="00C92D7B"/>
    <w:pPr>
      <w:numPr>
        <w:ilvl w:val="4"/>
        <w:numId w:val="4"/>
      </w:numPr>
      <w:spacing w:before="240" w:after="60"/>
      <w:outlineLvl w:val="4"/>
    </w:pPr>
    <w:rPr>
      <w:b/>
      <w:bCs/>
      <w:i/>
      <w:iCs/>
      <w:sz w:val="26"/>
      <w:szCs w:val="26"/>
    </w:rPr>
  </w:style>
  <w:style w:type="paragraph" w:styleId="6">
    <w:name w:val="heading 6"/>
    <w:basedOn w:val="a"/>
    <w:next w:val="a"/>
    <w:link w:val="60"/>
    <w:uiPriority w:val="99"/>
    <w:qFormat/>
    <w:rsid w:val="00C92D7B"/>
    <w:pPr>
      <w:numPr>
        <w:ilvl w:val="5"/>
        <w:numId w:val="4"/>
      </w:numPr>
      <w:spacing w:before="240" w:after="60"/>
      <w:outlineLvl w:val="5"/>
    </w:pPr>
    <w:rPr>
      <w:b/>
      <w:bCs/>
      <w:sz w:val="22"/>
      <w:szCs w:val="22"/>
    </w:rPr>
  </w:style>
  <w:style w:type="paragraph" w:styleId="7">
    <w:name w:val="heading 7"/>
    <w:basedOn w:val="a"/>
    <w:next w:val="a"/>
    <w:link w:val="70"/>
    <w:uiPriority w:val="99"/>
    <w:qFormat/>
    <w:rsid w:val="00C92D7B"/>
    <w:pPr>
      <w:numPr>
        <w:ilvl w:val="6"/>
        <w:numId w:val="4"/>
      </w:numPr>
      <w:spacing w:before="240" w:after="60"/>
      <w:outlineLvl w:val="6"/>
    </w:pPr>
    <w:rPr>
      <w:sz w:val="24"/>
      <w:szCs w:val="24"/>
    </w:rPr>
  </w:style>
  <w:style w:type="paragraph" w:styleId="8">
    <w:name w:val="heading 8"/>
    <w:basedOn w:val="a"/>
    <w:next w:val="a"/>
    <w:link w:val="80"/>
    <w:uiPriority w:val="99"/>
    <w:qFormat/>
    <w:rsid w:val="00C92D7B"/>
    <w:pPr>
      <w:numPr>
        <w:ilvl w:val="7"/>
        <w:numId w:val="4"/>
      </w:numPr>
      <w:spacing w:before="240" w:after="60"/>
      <w:outlineLvl w:val="7"/>
    </w:pPr>
    <w:rPr>
      <w:i/>
      <w:iCs/>
      <w:sz w:val="24"/>
      <w:szCs w:val="24"/>
    </w:rPr>
  </w:style>
  <w:style w:type="paragraph" w:styleId="9">
    <w:name w:val="heading 9"/>
    <w:basedOn w:val="a"/>
    <w:next w:val="a"/>
    <w:link w:val="90"/>
    <w:uiPriority w:val="99"/>
    <w:qFormat/>
    <w:rsid w:val="00C92D7B"/>
    <w:pPr>
      <w:numPr>
        <w:ilvl w:val="8"/>
        <w:numId w:val="4"/>
      </w:num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6A1834"/>
    <w:rPr>
      <w:rFonts w:cs="Times New Roman"/>
      <w:sz w:val="28"/>
      <w:lang w:val="ru-RU" w:eastAsia="ru-RU" w:bidi="ar-SA"/>
    </w:rPr>
  </w:style>
  <w:style w:type="character" w:customStyle="1" w:styleId="20">
    <w:name w:val="Заголовок 2 Знак"/>
    <w:link w:val="2"/>
    <w:uiPriority w:val="99"/>
    <w:semiHidden/>
    <w:locked/>
    <w:rsid w:val="008925BC"/>
    <w:rPr>
      <w:rFonts w:ascii="Cambria" w:hAnsi="Cambria" w:cs="Times New Roman"/>
      <w:b/>
      <w:bCs/>
      <w:i/>
      <w:iCs/>
      <w:sz w:val="28"/>
      <w:szCs w:val="28"/>
    </w:rPr>
  </w:style>
  <w:style w:type="character" w:customStyle="1" w:styleId="Heading3Char">
    <w:name w:val="Heading 3 Char"/>
    <w:uiPriority w:val="99"/>
    <w:semiHidden/>
    <w:locked/>
    <w:rsid w:val="008925BC"/>
    <w:rPr>
      <w:rFonts w:ascii="Cambria" w:hAnsi="Cambria" w:cs="Times New Roman"/>
      <w:b/>
      <w:bCs/>
      <w:sz w:val="26"/>
      <w:szCs w:val="26"/>
    </w:rPr>
  </w:style>
  <w:style w:type="character" w:customStyle="1" w:styleId="40">
    <w:name w:val="Заголовок 4 Знак"/>
    <w:link w:val="4"/>
    <w:uiPriority w:val="99"/>
    <w:semiHidden/>
    <w:locked/>
    <w:rsid w:val="008925BC"/>
    <w:rPr>
      <w:rFonts w:ascii="Calibri" w:hAnsi="Calibri" w:cs="Times New Roman"/>
      <w:b/>
      <w:bCs/>
      <w:sz w:val="28"/>
      <w:szCs w:val="28"/>
    </w:rPr>
  </w:style>
  <w:style w:type="character" w:customStyle="1" w:styleId="50">
    <w:name w:val="Заголовок 5 Знак"/>
    <w:link w:val="5"/>
    <w:uiPriority w:val="99"/>
    <w:semiHidden/>
    <w:locked/>
    <w:rsid w:val="008925BC"/>
    <w:rPr>
      <w:rFonts w:ascii="Calibri" w:hAnsi="Calibri" w:cs="Times New Roman"/>
      <w:b/>
      <w:bCs/>
      <w:i/>
      <w:iCs/>
      <w:sz w:val="26"/>
      <w:szCs w:val="26"/>
    </w:rPr>
  </w:style>
  <w:style w:type="character" w:customStyle="1" w:styleId="60">
    <w:name w:val="Заголовок 6 Знак"/>
    <w:link w:val="6"/>
    <w:uiPriority w:val="99"/>
    <w:semiHidden/>
    <w:locked/>
    <w:rsid w:val="008925BC"/>
    <w:rPr>
      <w:rFonts w:ascii="Calibri" w:hAnsi="Calibri" w:cs="Times New Roman"/>
      <w:b/>
      <w:bCs/>
    </w:rPr>
  </w:style>
  <w:style w:type="character" w:customStyle="1" w:styleId="70">
    <w:name w:val="Заголовок 7 Знак"/>
    <w:link w:val="7"/>
    <w:uiPriority w:val="99"/>
    <w:semiHidden/>
    <w:locked/>
    <w:rsid w:val="008925BC"/>
    <w:rPr>
      <w:rFonts w:ascii="Calibri" w:hAnsi="Calibri" w:cs="Times New Roman"/>
      <w:sz w:val="24"/>
      <w:szCs w:val="24"/>
    </w:rPr>
  </w:style>
  <w:style w:type="character" w:customStyle="1" w:styleId="80">
    <w:name w:val="Заголовок 8 Знак"/>
    <w:link w:val="8"/>
    <w:uiPriority w:val="99"/>
    <w:semiHidden/>
    <w:locked/>
    <w:rsid w:val="008925BC"/>
    <w:rPr>
      <w:rFonts w:ascii="Calibri" w:hAnsi="Calibri" w:cs="Times New Roman"/>
      <w:i/>
      <w:iCs/>
      <w:sz w:val="24"/>
      <w:szCs w:val="24"/>
    </w:rPr>
  </w:style>
  <w:style w:type="character" w:customStyle="1" w:styleId="90">
    <w:name w:val="Заголовок 9 Знак"/>
    <w:link w:val="9"/>
    <w:uiPriority w:val="99"/>
    <w:semiHidden/>
    <w:locked/>
    <w:rsid w:val="008925BC"/>
    <w:rPr>
      <w:rFonts w:ascii="Cambria" w:hAnsi="Cambria" w:cs="Times New Roman"/>
    </w:rPr>
  </w:style>
  <w:style w:type="paragraph" w:styleId="a3">
    <w:name w:val="footer"/>
    <w:basedOn w:val="a"/>
    <w:link w:val="a4"/>
    <w:uiPriority w:val="99"/>
    <w:rsid w:val="00C92D7B"/>
    <w:pPr>
      <w:tabs>
        <w:tab w:val="center" w:pos="4153"/>
        <w:tab w:val="right" w:pos="8306"/>
      </w:tabs>
    </w:pPr>
  </w:style>
  <w:style w:type="character" w:customStyle="1" w:styleId="a4">
    <w:name w:val="Нижний колонтитул Знак"/>
    <w:link w:val="a3"/>
    <w:uiPriority w:val="99"/>
    <w:locked/>
    <w:rsid w:val="00DE5863"/>
    <w:rPr>
      <w:rFonts w:cs="Times New Roman"/>
    </w:rPr>
  </w:style>
  <w:style w:type="character" w:styleId="a5">
    <w:name w:val="page number"/>
    <w:uiPriority w:val="99"/>
    <w:rsid w:val="00C92D7B"/>
    <w:rPr>
      <w:rFonts w:cs="Times New Roman"/>
    </w:rPr>
  </w:style>
  <w:style w:type="paragraph" w:styleId="a6">
    <w:name w:val="Body Text Indent"/>
    <w:basedOn w:val="a"/>
    <w:link w:val="a7"/>
    <w:uiPriority w:val="99"/>
    <w:rsid w:val="00C92D7B"/>
    <w:pPr>
      <w:ind w:firstLine="284"/>
    </w:pPr>
    <w:rPr>
      <w:sz w:val="28"/>
    </w:rPr>
  </w:style>
  <w:style w:type="character" w:customStyle="1" w:styleId="a7">
    <w:name w:val="Основной текст с отступом Знак"/>
    <w:link w:val="a6"/>
    <w:uiPriority w:val="99"/>
    <w:semiHidden/>
    <w:locked/>
    <w:rsid w:val="008925BC"/>
    <w:rPr>
      <w:rFonts w:cs="Times New Roman"/>
      <w:sz w:val="20"/>
      <w:szCs w:val="20"/>
    </w:rPr>
  </w:style>
  <w:style w:type="paragraph" w:styleId="a8">
    <w:name w:val="header"/>
    <w:basedOn w:val="a"/>
    <w:link w:val="a9"/>
    <w:uiPriority w:val="99"/>
    <w:rsid w:val="00C92D7B"/>
    <w:pPr>
      <w:tabs>
        <w:tab w:val="center" w:pos="4677"/>
        <w:tab w:val="right" w:pos="9355"/>
      </w:tabs>
    </w:pPr>
  </w:style>
  <w:style w:type="character" w:customStyle="1" w:styleId="a9">
    <w:name w:val="Верхний колонтитул Знак"/>
    <w:link w:val="a8"/>
    <w:uiPriority w:val="99"/>
    <w:locked/>
    <w:rsid w:val="00700F9E"/>
    <w:rPr>
      <w:rFonts w:cs="Times New Roman"/>
    </w:rPr>
  </w:style>
  <w:style w:type="paragraph" w:styleId="aa">
    <w:name w:val="Body Text"/>
    <w:basedOn w:val="a"/>
    <w:link w:val="ab"/>
    <w:uiPriority w:val="99"/>
    <w:rsid w:val="00C92D7B"/>
    <w:pPr>
      <w:spacing w:after="120"/>
    </w:pPr>
  </w:style>
  <w:style w:type="character" w:customStyle="1" w:styleId="ab">
    <w:name w:val="Основной текст Знак"/>
    <w:link w:val="aa"/>
    <w:uiPriority w:val="99"/>
    <w:semiHidden/>
    <w:locked/>
    <w:rsid w:val="008925BC"/>
    <w:rPr>
      <w:rFonts w:cs="Times New Roman"/>
      <w:sz w:val="20"/>
      <w:szCs w:val="20"/>
    </w:rPr>
  </w:style>
  <w:style w:type="paragraph" w:styleId="21">
    <w:name w:val="Body Text 2"/>
    <w:basedOn w:val="a"/>
    <w:link w:val="22"/>
    <w:uiPriority w:val="99"/>
    <w:rsid w:val="00C92D7B"/>
    <w:pPr>
      <w:spacing w:after="120" w:line="480" w:lineRule="auto"/>
    </w:pPr>
  </w:style>
  <w:style w:type="character" w:customStyle="1" w:styleId="22">
    <w:name w:val="Основной текст 2 Знак"/>
    <w:link w:val="21"/>
    <w:uiPriority w:val="99"/>
    <w:semiHidden/>
    <w:locked/>
    <w:rsid w:val="008925BC"/>
    <w:rPr>
      <w:rFonts w:cs="Times New Roman"/>
      <w:sz w:val="20"/>
      <w:szCs w:val="20"/>
    </w:rPr>
  </w:style>
  <w:style w:type="table" w:styleId="ac">
    <w:name w:val="Table Grid"/>
    <w:basedOn w:val="a1"/>
    <w:uiPriority w:val="99"/>
    <w:rsid w:val="00C92D7B"/>
    <w:pPr>
      <w:overflowPunct w:val="0"/>
      <w:autoSpaceDE w:val="0"/>
      <w:autoSpaceDN w:val="0"/>
      <w:adjustRightInd w:val="0"/>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uiPriority w:val="99"/>
    <w:rsid w:val="00431A90"/>
    <w:rPr>
      <w:rFonts w:ascii="Calibri" w:hAnsi="Calibri"/>
      <w:sz w:val="22"/>
      <w:szCs w:val="22"/>
    </w:rPr>
    <w:tblPr>
      <w:tblCellMar>
        <w:top w:w="0" w:type="dxa"/>
        <w:left w:w="0" w:type="dxa"/>
        <w:bottom w:w="0" w:type="dxa"/>
        <w:right w:w="0" w:type="dxa"/>
      </w:tblCellMar>
    </w:tblPr>
  </w:style>
  <w:style w:type="character" w:customStyle="1" w:styleId="3Exact">
    <w:name w:val="Основной текст (3) Exact"/>
    <w:link w:val="31"/>
    <w:uiPriority w:val="99"/>
    <w:locked/>
    <w:rsid w:val="00BB28FB"/>
    <w:rPr>
      <w:rFonts w:cs="Times New Roman"/>
      <w:i/>
      <w:iCs/>
      <w:sz w:val="12"/>
      <w:szCs w:val="12"/>
      <w:shd w:val="clear" w:color="auto" w:fill="FFFFFF"/>
    </w:rPr>
  </w:style>
  <w:style w:type="character" w:customStyle="1" w:styleId="32">
    <w:name w:val="Основной текст (3) + Не курсив"/>
    <w:aliases w:val="Интервал 0 pt Exact"/>
    <w:uiPriority w:val="99"/>
    <w:rsid w:val="00BB28FB"/>
    <w:rPr>
      <w:rFonts w:cs="Times New Roman"/>
      <w:i/>
      <w:iCs/>
      <w:color w:val="000000"/>
      <w:spacing w:val="0"/>
      <w:w w:val="100"/>
      <w:position w:val="0"/>
      <w:sz w:val="12"/>
      <w:szCs w:val="12"/>
      <w:shd w:val="clear" w:color="auto" w:fill="FFFFFF"/>
      <w:lang w:val="ru-RU" w:eastAsia="ru-RU"/>
    </w:rPr>
  </w:style>
  <w:style w:type="character" w:customStyle="1" w:styleId="23">
    <w:name w:val="Основной текст (2)_"/>
    <w:link w:val="24"/>
    <w:uiPriority w:val="99"/>
    <w:locked/>
    <w:rsid w:val="00BB28FB"/>
    <w:rPr>
      <w:rFonts w:cs="Times New Roman"/>
      <w:sz w:val="30"/>
      <w:szCs w:val="30"/>
      <w:shd w:val="clear" w:color="auto" w:fill="FFFFFF"/>
    </w:rPr>
  </w:style>
  <w:style w:type="character" w:customStyle="1" w:styleId="ad">
    <w:name w:val="Основной текст_"/>
    <w:link w:val="25"/>
    <w:uiPriority w:val="99"/>
    <w:locked/>
    <w:rsid w:val="00BB28FB"/>
    <w:rPr>
      <w:rFonts w:cs="Times New Roman"/>
      <w:spacing w:val="10"/>
      <w:shd w:val="clear" w:color="auto" w:fill="FFFFFF"/>
    </w:rPr>
  </w:style>
  <w:style w:type="character" w:customStyle="1" w:styleId="11">
    <w:name w:val="Основной текст1"/>
    <w:uiPriority w:val="99"/>
    <w:rsid w:val="00BB28FB"/>
    <w:rPr>
      <w:rFonts w:cs="Times New Roman"/>
      <w:color w:val="000000"/>
      <w:spacing w:val="10"/>
      <w:w w:val="100"/>
      <w:position w:val="0"/>
      <w:sz w:val="24"/>
      <w:szCs w:val="24"/>
      <w:u w:val="single"/>
      <w:shd w:val="clear" w:color="auto" w:fill="FFFFFF"/>
      <w:lang w:val="ru-RU" w:eastAsia="ru-RU"/>
    </w:rPr>
  </w:style>
  <w:style w:type="character" w:customStyle="1" w:styleId="33">
    <w:name w:val="Заголовок №3_"/>
    <w:link w:val="34"/>
    <w:uiPriority w:val="99"/>
    <w:locked/>
    <w:rsid w:val="00BB28FB"/>
    <w:rPr>
      <w:rFonts w:cs="Times New Roman"/>
      <w:sz w:val="30"/>
      <w:szCs w:val="30"/>
      <w:shd w:val="clear" w:color="auto" w:fill="FFFFFF"/>
    </w:rPr>
  </w:style>
  <w:style w:type="character" w:customStyle="1" w:styleId="35">
    <w:name w:val="Заголовок №3 + Курсив"/>
    <w:aliases w:val="Интервал 2 pt"/>
    <w:uiPriority w:val="99"/>
    <w:rsid w:val="00BB28FB"/>
    <w:rPr>
      <w:rFonts w:cs="Times New Roman"/>
      <w:i/>
      <w:iCs/>
      <w:color w:val="000000"/>
      <w:spacing w:val="40"/>
      <w:w w:val="100"/>
      <w:position w:val="0"/>
      <w:sz w:val="30"/>
      <w:szCs w:val="30"/>
      <w:shd w:val="clear" w:color="auto" w:fill="FFFFFF"/>
      <w:lang w:val="ru-RU" w:eastAsia="ru-RU"/>
    </w:rPr>
  </w:style>
  <w:style w:type="character" w:customStyle="1" w:styleId="312pt">
    <w:name w:val="Заголовок №3 + 12 pt"/>
    <w:aliases w:val="Интервал 0 pt"/>
    <w:uiPriority w:val="99"/>
    <w:rsid w:val="00BB28FB"/>
    <w:rPr>
      <w:rFonts w:cs="Times New Roman"/>
      <w:color w:val="000000"/>
      <w:spacing w:val="10"/>
      <w:w w:val="100"/>
      <w:position w:val="0"/>
      <w:sz w:val="24"/>
      <w:szCs w:val="24"/>
      <w:shd w:val="clear" w:color="auto" w:fill="FFFFFF"/>
      <w:lang w:val="ru-RU" w:eastAsia="ru-RU"/>
    </w:rPr>
  </w:style>
  <w:style w:type="character" w:customStyle="1" w:styleId="26">
    <w:name w:val="Заголовок №2_"/>
    <w:link w:val="27"/>
    <w:uiPriority w:val="99"/>
    <w:locked/>
    <w:rsid w:val="00BB28FB"/>
    <w:rPr>
      <w:rFonts w:cs="Times New Roman"/>
      <w:spacing w:val="10"/>
      <w:shd w:val="clear" w:color="auto" w:fill="FFFFFF"/>
    </w:rPr>
  </w:style>
  <w:style w:type="character" w:customStyle="1" w:styleId="41">
    <w:name w:val="Заголовок №4_"/>
    <w:link w:val="42"/>
    <w:uiPriority w:val="99"/>
    <w:locked/>
    <w:rsid w:val="00BB28FB"/>
    <w:rPr>
      <w:rFonts w:cs="Times New Roman"/>
      <w:i/>
      <w:iCs/>
      <w:spacing w:val="-20"/>
      <w:sz w:val="12"/>
      <w:szCs w:val="12"/>
      <w:shd w:val="clear" w:color="auto" w:fill="FFFFFF"/>
    </w:rPr>
  </w:style>
  <w:style w:type="character" w:customStyle="1" w:styleId="4Exact">
    <w:name w:val="Основной текст (4) Exact"/>
    <w:link w:val="43"/>
    <w:uiPriority w:val="99"/>
    <w:locked/>
    <w:rsid w:val="00BB28FB"/>
    <w:rPr>
      <w:rFonts w:cs="Times New Roman"/>
      <w:spacing w:val="-14"/>
      <w:shd w:val="clear" w:color="auto" w:fill="FFFFFF"/>
      <w:lang w:val="en-US" w:eastAsia="en-US"/>
    </w:rPr>
  </w:style>
  <w:style w:type="character" w:customStyle="1" w:styleId="12">
    <w:name w:val="Заголовок №1_"/>
    <w:link w:val="13"/>
    <w:uiPriority w:val="99"/>
    <w:locked/>
    <w:rsid w:val="00BB28FB"/>
    <w:rPr>
      <w:rFonts w:cs="Times New Roman"/>
      <w:i/>
      <w:iCs/>
      <w:spacing w:val="40"/>
      <w:sz w:val="30"/>
      <w:szCs w:val="30"/>
      <w:shd w:val="clear" w:color="auto" w:fill="FFFFFF"/>
      <w:lang w:val="en-US" w:eastAsia="en-US"/>
    </w:rPr>
  </w:style>
  <w:style w:type="character" w:customStyle="1" w:styleId="14">
    <w:name w:val="Заголовок №1 + Не курсив"/>
    <w:aliases w:val="Интервал 0 pt6"/>
    <w:uiPriority w:val="99"/>
    <w:rsid w:val="00BB28FB"/>
    <w:rPr>
      <w:rFonts w:cs="Times New Roman"/>
      <w:i/>
      <w:iCs/>
      <w:color w:val="000000"/>
      <w:spacing w:val="0"/>
      <w:w w:val="100"/>
      <w:position w:val="0"/>
      <w:sz w:val="30"/>
      <w:szCs w:val="30"/>
      <w:shd w:val="clear" w:color="auto" w:fill="FFFFFF"/>
      <w:lang w:val="en-US" w:eastAsia="en-US"/>
    </w:rPr>
  </w:style>
  <w:style w:type="character" w:customStyle="1" w:styleId="9pt">
    <w:name w:val="Основной текст + 9 pt"/>
    <w:aliases w:val="Полужирный,Интервал 0 pt5"/>
    <w:uiPriority w:val="99"/>
    <w:rsid w:val="00BB28FB"/>
    <w:rPr>
      <w:rFonts w:cs="Times New Roman"/>
      <w:b/>
      <w:bCs/>
      <w:color w:val="000000"/>
      <w:spacing w:val="0"/>
      <w:w w:val="100"/>
      <w:position w:val="0"/>
      <w:sz w:val="18"/>
      <w:szCs w:val="18"/>
      <w:shd w:val="clear" w:color="auto" w:fill="FFFFFF"/>
      <w:lang w:val="ru-RU" w:eastAsia="ru-RU"/>
    </w:rPr>
  </w:style>
  <w:style w:type="character" w:customStyle="1" w:styleId="9pt3">
    <w:name w:val="Основной текст + 9 pt3"/>
    <w:aliases w:val="Полужирный3,Курсив,Интервал 0 pt4"/>
    <w:uiPriority w:val="99"/>
    <w:rsid w:val="00BB28FB"/>
    <w:rPr>
      <w:rFonts w:cs="Times New Roman"/>
      <w:b/>
      <w:bCs/>
      <w:i/>
      <w:iCs/>
      <w:color w:val="000000"/>
      <w:spacing w:val="-10"/>
      <w:w w:val="100"/>
      <w:position w:val="0"/>
      <w:sz w:val="18"/>
      <w:szCs w:val="18"/>
      <w:shd w:val="clear" w:color="auto" w:fill="FFFFFF"/>
      <w:lang w:val="ru-RU" w:eastAsia="ru-RU"/>
    </w:rPr>
  </w:style>
  <w:style w:type="character" w:customStyle="1" w:styleId="9pt2">
    <w:name w:val="Основной текст + 9 pt2"/>
    <w:aliases w:val="Полужирный2,Малые прописные,Интервал 0 pt3"/>
    <w:uiPriority w:val="99"/>
    <w:rsid w:val="00BB28FB"/>
    <w:rPr>
      <w:rFonts w:cs="Times New Roman"/>
      <w:b/>
      <w:bCs/>
      <w:smallCaps/>
      <w:color w:val="000000"/>
      <w:spacing w:val="0"/>
      <w:w w:val="100"/>
      <w:position w:val="0"/>
      <w:sz w:val="18"/>
      <w:szCs w:val="18"/>
      <w:shd w:val="clear" w:color="auto" w:fill="FFFFFF"/>
      <w:lang w:val="ru-RU" w:eastAsia="ru-RU"/>
    </w:rPr>
  </w:style>
  <w:style w:type="character" w:customStyle="1" w:styleId="9pt1">
    <w:name w:val="Основной текст + 9 pt1"/>
    <w:aliases w:val="Полужирный1,Курсив2,Малые прописные1,Интервал 0 pt2"/>
    <w:uiPriority w:val="99"/>
    <w:rsid w:val="00BB28FB"/>
    <w:rPr>
      <w:rFonts w:cs="Times New Roman"/>
      <w:b/>
      <w:bCs/>
      <w:i/>
      <w:iCs/>
      <w:smallCaps/>
      <w:color w:val="000000"/>
      <w:spacing w:val="-10"/>
      <w:w w:val="100"/>
      <w:position w:val="0"/>
      <w:sz w:val="18"/>
      <w:szCs w:val="18"/>
      <w:shd w:val="clear" w:color="auto" w:fill="FFFFFF"/>
      <w:lang w:val="en-US" w:eastAsia="en-US"/>
    </w:rPr>
  </w:style>
  <w:style w:type="character" w:customStyle="1" w:styleId="15pt">
    <w:name w:val="Основной текст + 15 pt"/>
    <w:aliases w:val="Интервал 0 pt1"/>
    <w:uiPriority w:val="99"/>
    <w:rsid w:val="00BB28FB"/>
    <w:rPr>
      <w:rFonts w:cs="Times New Roman"/>
      <w:color w:val="000000"/>
      <w:spacing w:val="0"/>
      <w:w w:val="100"/>
      <w:position w:val="0"/>
      <w:sz w:val="30"/>
      <w:szCs w:val="30"/>
      <w:shd w:val="clear" w:color="auto" w:fill="FFFFFF"/>
      <w:lang w:val="ru-RU" w:eastAsia="ru-RU"/>
    </w:rPr>
  </w:style>
  <w:style w:type="character" w:customStyle="1" w:styleId="15pt2">
    <w:name w:val="Основной текст + 15 pt2"/>
    <w:aliases w:val="Курсив1,Интервал 2 pt1"/>
    <w:uiPriority w:val="99"/>
    <w:rsid w:val="00BB28FB"/>
    <w:rPr>
      <w:rFonts w:cs="Times New Roman"/>
      <w:i/>
      <w:iCs/>
      <w:color w:val="000000"/>
      <w:spacing w:val="40"/>
      <w:w w:val="100"/>
      <w:position w:val="0"/>
      <w:sz w:val="30"/>
      <w:szCs w:val="30"/>
      <w:shd w:val="clear" w:color="auto" w:fill="FFFFFF"/>
      <w:lang w:val="en-US" w:eastAsia="en-US"/>
    </w:rPr>
  </w:style>
  <w:style w:type="character" w:customStyle="1" w:styleId="28">
    <w:name w:val="Подпись к таблице (2)_"/>
    <w:link w:val="29"/>
    <w:uiPriority w:val="99"/>
    <w:locked/>
    <w:rsid w:val="00BB28FB"/>
    <w:rPr>
      <w:rFonts w:cs="Times New Roman"/>
      <w:spacing w:val="10"/>
      <w:shd w:val="clear" w:color="auto" w:fill="FFFFFF"/>
    </w:rPr>
  </w:style>
  <w:style w:type="character" w:customStyle="1" w:styleId="ae">
    <w:name w:val="Подпись к таблице_"/>
    <w:link w:val="af"/>
    <w:uiPriority w:val="99"/>
    <w:locked/>
    <w:rsid w:val="00BB28FB"/>
    <w:rPr>
      <w:rFonts w:cs="Times New Roman"/>
      <w:i/>
      <w:iCs/>
      <w:spacing w:val="40"/>
      <w:sz w:val="30"/>
      <w:szCs w:val="30"/>
      <w:shd w:val="clear" w:color="auto" w:fill="FFFFFF"/>
    </w:rPr>
  </w:style>
  <w:style w:type="character" w:customStyle="1" w:styleId="52">
    <w:name w:val="Заголовок №5 (2)_"/>
    <w:link w:val="520"/>
    <w:uiPriority w:val="99"/>
    <w:locked/>
    <w:rsid w:val="00BB28FB"/>
    <w:rPr>
      <w:rFonts w:cs="Times New Roman"/>
      <w:sz w:val="30"/>
      <w:szCs w:val="30"/>
      <w:shd w:val="clear" w:color="auto" w:fill="FFFFFF"/>
    </w:rPr>
  </w:style>
  <w:style w:type="paragraph" w:customStyle="1" w:styleId="31">
    <w:name w:val="Основной текст (3)"/>
    <w:basedOn w:val="a"/>
    <w:link w:val="3Exact"/>
    <w:uiPriority w:val="99"/>
    <w:rsid w:val="00BB28FB"/>
    <w:pPr>
      <w:widowControl w:val="0"/>
      <w:shd w:val="clear" w:color="auto" w:fill="FFFFFF"/>
      <w:overflowPunct/>
      <w:autoSpaceDE/>
      <w:autoSpaceDN/>
      <w:adjustRightInd/>
      <w:spacing w:line="240" w:lineRule="atLeast"/>
      <w:textAlignment w:val="auto"/>
    </w:pPr>
    <w:rPr>
      <w:i/>
      <w:iCs/>
      <w:spacing w:val="-1"/>
      <w:sz w:val="12"/>
      <w:szCs w:val="12"/>
    </w:rPr>
  </w:style>
  <w:style w:type="paragraph" w:customStyle="1" w:styleId="24">
    <w:name w:val="Основной текст (2)"/>
    <w:basedOn w:val="a"/>
    <w:link w:val="23"/>
    <w:uiPriority w:val="99"/>
    <w:rsid w:val="00BB28FB"/>
    <w:pPr>
      <w:widowControl w:val="0"/>
      <w:shd w:val="clear" w:color="auto" w:fill="FFFFFF"/>
      <w:overflowPunct/>
      <w:autoSpaceDE/>
      <w:autoSpaceDN/>
      <w:adjustRightInd/>
      <w:spacing w:after="420" w:line="240" w:lineRule="atLeast"/>
      <w:jc w:val="center"/>
      <w:textAlignment w:val="auto"/>
    </w:pPr>
    <w:rPr>
      <w:sz w:val="30"/>
      <w:szCs w:val="30"/>
    </w:rPr>
  </w:style>
  <w:style w:type="paragraph" w:customStyle="1" w:styleId="25">
    <w:name w:val="Основной текст2"/>
    <w:basedOn w:val="a"/>
    <w:link w:val="ad"/>
    <w:uiPriority w:val="99"/>
    <w:rsid w:val="00BB28FB"/>
    <w:pPr>
      <w:widowControl w:val="0"/>
      <w:shd w:val="clear" w:color="auto" w:fill="FFFFFF"/>
      <w:overflowPunct/>
      <w:autoSpaceDE/>
      <w:autoSpaceDN/>
      <w:adjustRightInd/>
      <w:spacing w:before="420" w:after="60" w:line="312" w:lineRule="exact"/>
      <w:ind w:hanging="340"/>
      <w:textAlignment w:val="auto"/>
    </w:pPr>
    <w:rPr>
      <w:spacing w:val="10"/>
    </w:rPr>
  </w:style>
  <w:style w:type="paragraph" w:customStyle="1" w:styleId="34">
    <w:name w:val="Заголовок №3"/>
    <w:basedOn w:val="a"/>
    <w:link w:val="33"/>
    <w:uiPriority w:val="99"/>
    <w:rsid w:val="00BB28FB"/>
    <w:pPr>
      <w:widowControl w:val="0"/>
      <w:shd w:val="clear" w:color="auto" w:fill="FFFFFF"/>
      <w:overflowPunct/>
      <w:autoSpaceDE/>
      <w:autoSpaceDN/>
      <w:adjustRightInd/>
      <w:spacing w:before="60" w:line="269" w:lineRule="exact"/>
      <w:jc w:val="right"/>
      <w:textAlignment w:val="auto"/>
      <w:outlineLvl w:val="2"/>
    </w:pPr>
    <w:rPr>
      <w:sz w:val="30"/>
      <w:szCs w:val="30"/>
    </w:rPr>
  </w:style>
  <w:style w:type="paragraph" w:customStyle="1" w:styleId="27">
    <w:name w:val="Заголовок №2"/>
    <w:basedOn w:val="a"/>
    <w:link w:val="26"/>
    <w:uiPriority w:val="99"/>
    <w:rsid w:val="00BB28FB"/>
    <w:pPr>
      <w:widowControl w:val="0"/>
      <w:shd w:val="clear" w:color="auto" w:fill="FFFFFF"/>
      <w:overflowPunct/>
      <w:autoSpaceDE/>
      <w:autoSpaceDN/>
      <w:adjustRightInd/>
      <w:spacing w:line="240" w:lineRule="atLeast"/>
      <w:jc w:val="right"/>
      <w:textAlignment w:val="auto"/>
      <w:outlineLvl w:val="1"/>
    </w:pPr>
    <w:rPr>
      <w:spacing w:val="10"/>
    </w:rPr>
  </w:style>
  <w:style w:type="paragraph" w:customStyle="1" w:styleId="42">
    <w:name w:val="Заголовок №4"/>
    <w:basedOn w:val="a"/>
    <w:link w:val="41"/>
    <w:uiPriority w:val="99"/>
    <w:rsid w:val="00BB28FB"/>
    <w:pPr>
      <w:widowControl w:val="0"/>
      <w:shd w:val="clear" w:color="auto" w:fill="FFFFFF"/>
      <w:overflowPunct/>
      <w:autoSpaceDE/>
      <w:autoSpaceDN/>
      <w:adjustRightInd/>
      <w:spacing w:line="240" w:lineRule="atLeast"/>
      <w:textAlignment w:val="auto"/>
      <w:outlineLvl w:val="3"/>
    </w:pPr>
    <w:rPr>
      <w:i/>
      <w:iCs/>
      <w:spacing w:val="-20"/>
      <w:sz w:val="12"/>
      <w:szCs w:val="12"/>
    </w:rPr>
  </w:style>
  <w:style w:type="paragraph" w:customStyle="1" w:styleId="43">
    <w:name w:val="Основной текст (4)"/>
    <w:basedOn w:val="a"/>
    <w:link w:val="4Exact"/>
    <w:uiPriority w:val="99"/>
    <w:rsid w:val="00BB28FB"/>
    <w:pPr>
      <w:widowControl w:val="0"/>
      <w:shd w:val="clear" w:color="auto" w:fill="FFFFFF"/>
      <w:overflowPunct/>
      <w:autoSpaceDE/>
      <w:autoSpaceDN/>
      <w:adjustRightInd/>
      <w:spacing w:line="240" w:lineRule="atLeast"/>
      <w:textAlignment w:val="auto"/>
    </w:pPr>
    <w:rPr>
      <w:spacing w:val="-14"/>
      <w:lang w:val="en-US" w:eastAsia="en-US"/>
    </w:rPr>
  </w:style>
  <w:style w:type="paragraph" w:customStyle="1" w:styleId="13">
    <w:name w:val="Заголовок №1"/>
    <w:basedOn w:val="a"/>
    <w:link w:val="12"/>
    <w:uiPriority w:val="99"/>
    <w:rsid w:val="00BB28FB"/>
    <w:pPr>
      <w:widowControl w:val="0"/>
      <w:shd w:val="clear" w:color="auto" w:fill="FFFFFF"/>
      <w:overflowPunct/>
      <w:autoSpaceDE/>
      <w:autoSpaceDN/>
      <w:adjustRightInd/>
      <w:spacing w:before="60" w:after="840" w:line="240" w:lineRule="atLeast"/>
      <w:jc w:val="both"/>
      <w:textAlignment w:val="auto"/>
      <w:outlineLvl w:val="0"/>
    </w:pPr>
    <w:rPr>
      <w:i/>
      <w:iCs/>
      <w:spacing w:val="40"/>
      <w:sz w:val="30"/>
      <w:szCs w:val="30"/>
      <w:lang w:val="en-US" w:eastAsia="en-US"/>
    </w:rPr>
  </w:style>
  <w:style w:type="paragraph" w:customStyle="1" w:styleId="29">
    <w:name w:val="Подпись к таблице (2)"/>
    <w:basedOn w:val="a"/>
    <w:link w:val="28"/>
    <w:uiPriority w:val="99"/>
    <w:rsid w:val="00BB28FB"/>
    <w:pPr>
      <w:widowControl w:val="0"/>
      <w:shd w:val="clear" w:color="auto" w:fill="FFFFFF"/>
      <w:overflowPunct/>
      <w:autoSpaceDE/>
      <w:autoSpaceDN/>
      <w:adjustRightInd/>
      <w:spacing w:line="240" w:lineRule="atLeast"/>
      <w:textAlignment w:val="auto"/>
    </w:pPr>
    <w:rPr>
      <w:spacing w:val="10"/>
    </w:rPr>
  </w:style>
  <w:style w:type="paragraph" w:customStyle="1" w:styleId="af">
    <w:name w:val="Подпись к таблице"/>
    <w:basedOn w:val="a"/>
    <w:link w:val="ae"/>
    <w:uiPriority w:val="99"/>
    <w:rsid w:val="00BB28FB"/>
    <w:pPr>
      <w:widowControl w:val="0"/>
      <w:shd w:val="clear" w:color="auto" w:fill="FFFFFF"/>
      <w:overflowPunct/>
      <w:autoSpaceDE/>
      <w:autoSpaceDN/>
      <w:adjustRightInd/>
      <w:spacing w:line="240" w:lineRule="atLeast"/>
      <w:textAlignment w:val="auto"/>
    </w:pPr>
    <w:rPr>
      <w:i/>
      <w:iCs/>
      <w:spacing w:val="40"/>
      <w:sz w:val="30"/>
      <w:szCs w:val="30"/>
    </w:rPr>
  </w:style>
  <w:style w:type="paragraph" w:customStyle="1" w:styleId="520">
    <w:name w:val="Заголовок №5 (2)"/>
    <w:basedOn w:val="a"/>
    <w:link w:val="52"/>
    <w:uiPriority w:val="99"/>
    <w:rsid w:val="00BB28FB"/>
    <w:pPr>
      <w:widowControl w:val="0"/>
      <w:shd w:val="clear" w:color="auto" w:fill="FFFFFF"/>
      <w:overflowPunct/>
      <w:autoSpaceDE/>
      <w:autoSpaceDN/>
      <w:adjustRightInd/>
      <w:spacing w:before="60" w:line="240" w:lineRule="atLeast"/>
      <w:jc w:val="both"/>
      <w:textAlignment w:val="auto"/>
      <w:outlineLvl w:val="4"/>
    </w:pPr>
    <w:rPr>
      <w:sz w:val="30"/>
      <w:szCs w:val="30"/>
    </w:rPr>
  </w:style>
  <w:style w:type="character" w:styleId="af0">
    <w:name w:val="Placeholder Text"/>
    <w:uiPriority w:val="99"/>
    <w:semiHidden/>
    <w:rsid w:val="00AD21EC"/>
    <w:rPr>
      <w:rFonts w:cs="Times New Roman"/>
      <w:color w:val="808080"/>
    </w:rPr>
  </w:style>
  <w:style w:type="paragraph" w:styleId="af1">
    <w:name w:val="Balloon Text"/>
    <w:basedOn w:val="a"/>
    <w:link w:val="af2"/>
    <w:uiPriority w:val="99"/>
    <w:rsid w:val="00AD21EC"/>
    <w:rPr>
      <w:rFonts w:ascii="Tahoma" w:hAnsi="Tahoma" w:cs="Tahoma"/>
      <w:sz w:val="16"/>
      <w:szCs w:val="16"/>
    </w:rPr>
  </w:style>
  <w:style w:type="character" w:customStyle="1" w:styleId="af2">
    <w:name w:val="Текст выноски Знак"/>
    <w:link w:val="af1"/>
    <w:uiPriority w:val="99"/>
    <w:locked/>
    <w:rsid w:val="00AD21EC"/>
    <w:rPr>
      <w:rFonts w:ascii="Tahoma" w:hAnsi="Tahoma" w:cs="Tahoma"/>
      <w:sz w:val="16"/>
      <w:szCs w:val="16"/>
    </w:rPr>
  </w:style>
  <w:style w:type="character" w:customStyle="1" w:styleId="15pt1">
    <w:name w:val="Основной текст + 15 pt1"/>
    <w:uiPriority w:val="99"/>
    <w:rsid w:val="00D8562B"/>
    <w:rPr>
      <w:rFonts w:ascii="Times New Roman" w:hAnsi="Times New Roman" w:cs="Times New Roman"/>
      <w:color w:val="000000"/>
      <w:spacing w:val="0"/>
      <w:w w:val="100"/>
      <w:position w:val="0"/>
      <w:sz w:val="30"/>
      <w:szCs w:val="30"/>
      <w:u w:val="none"/>
      <w:shd w:val="clear" w:color="auto" w:fill="FFFFFF"/>
      <w:lang w:val="ru-RU" w:eastAsia="ru-RU"/>
    </w:rPr>
  </w:style>
  <w:style w:type="character" w:styleId="af3">
    <w:name w:val="Emphasis"/>
    <w:uiPriority w:val="99"/>
    <w:qFormat/>
    <w:rsid w:val="00175260"/>
    <w:rPr>
      <w:rFonts w:cs="Times New Roman"/>
      <w:i/>
      <w:iCs/>
    </w:rPr>
  </w:style>
  <w:style w:type="paragraph" w:styleId="af4">
    <w:name w:val="List Paragraph"/>
    <w:basedOn w:val="a"/>
    <w:uiPriority w:val="99"/>
    <w:qFormat/>
    <w:rsid w:val="001D3128"/>
    <w:pPr>
      <w:ind w:left="720"/>
      <w:contextualSpacing/>
    </w:pPr>
  </w:style>
  <w:style w:type="paragraph" w:styleId="af5">
    <w:name w:val="Normal (Web)"/>
    <w:basedOn w:val="a"/>
    <w:uiPriority w:val="99"/>
    <w:rsid w:val="00135138"/>
    <w:pPr>
      <w:overflowPunct/>
      <w:autoSpaceDE/>
      <w:autoSpaceDN/>
      <w:adjustRightInd/>
      <w:spacing w:before="20" w:after="20"/>
      <w:textAlignment w:val="auto"/>
    </w:pPr>
  </w:style>
  <w:style w:type="character" w:customStyle="1" w:styleId="30">
    <w:name w:val="Заголовок 3 Знак"/>
    <w:link w:val="3"/>
    <w:uiPriority w:val="99"/>
    <w:locked/>
    <w:rsid w:val="007C3773"/>
    <w:rPr>
      <w:rFonts w:cs="Times New Roman"/>
      <w:bCs/>
      <w:sz w:val="28"/>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1.xml"/><Relationship Id="rId18" Type="http://schemas.openxmlformats.org/officeDocument/2006/relationships/image" Target="media/image7.pn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0.emf"/><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image" Target="media/image6.png"/><Relationship Id="rId25"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image" Target="media/image9.emf"/><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wmf"/><Relationship Id="rId24" Type="http://schemas.openxmlformats.org/officeDocument/2006/relationships/image" Target="media/image12.wmf"/><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oleObject" Target="embeddings/oleObject5.bin"/><Relationship Id="rId28" Type="http://schemas.openxmlformats.org/officeDocument/2006/relationships/footer" Target="footer3.xml"/><Relationship Id="rId10" Type="http://schemas.openxmlformats.org/officeDocument/2006/relationships/oleObject" Target="embeddings/oleObject2.bin"/><Relationship Id="rId19" Type="http://schemas.openxmlformats.org/officeDocument/2006/relationships/image" Target="media/image8.e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footer" Target="footer2.xml"/><Relationship Id="rId22" Type="http://schemas.openxmlformats.org/officeDocument/2006/relationships/image" Target="media/image11.wmf"/><Relationship Id="rId27" Type="http://schemas.openxmlformats.org/officeDocument/2006/relationships/header" Target="header2.xml"/><Relationship Id="rId30"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486</TotalTime>
  <Pages>1</Pages>
  <Words>7890</Words>
  <Characters>44979</Characters>
  <Application>Microsoft Office Word</Application>
  <DocSecurity>0</DocSecurity>
  <Lines>374</Lines>
  <Paragraphs>105</Paragraphs>
  <ScaleCrop>false</ScaleCrop>
  <Company>Microsoft</Company>
  <LinksUpToDate>false</LinksUpToDate>
  <CharactersWithSpaces>52764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Республики Казахстан</dc:title>
  <dc:subject/>
  <dc:creator>Zver</dc:creator>
  <cp:keywords/>
  <dc:description/>
  <cp:lastModifiedBy>Айгерим Асылжанова</cp:lastModifiedBy>
  <cp:revision>234</cp:revision>
  <dcterms:created xsi:type="dcterms:W3CDTF">2013-10-12T13:06:00Z</dcterms:created>
  <dcterms:modified xsi:type="dcterms:W3CDTF">2020-01-27T10:33:00Z</dcterms:modified>
</cp:coreProperties>
</file>